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C19" w:rsidRDefault="00307C19" w:rsidP="006D3D39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307C19" w:rsidRDefault="00307C19" w:rsidP="006D3D39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307C19" w:rsidRDefault="00307C19" w:rsidP="006D3D39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307C19" w:rsidRDefault="00467BF5" w:rsidP="006D3D39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  <w:r w:rsidRPr="00214477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en-US"/>
        </w:rPr>
        <w:drawing>
          <wp:anchor distT="0" distB="0" distL="114300" distR="114300" simplePos="0" relativeHeight="251661312" behindDoc="0" locked="0" layoutInCell="1" allowOverlap="1" wp14:anchorId="69D4B6C0" wp14:editId="2073C1A3">
            <wp:simplePos x="0" y="0"/>
            <wp:positionH relativeFrom="column">
              <wp:posOffset>-879802</wp:posOffset>
            </wp:positionH>
            <wp:positionV relativeFrom="paragraph">
              <wp:posOffset>-357239</wp:posOffset>
            </wp:positionV>
            <wp:extent cx="7501192" cy="1113182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1192" cy="1113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7C19" w:rsidRDefault="00307C19" w:rsidP="006D3D39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307C19" w:rsidRDefault="00307C19" w:rsidP="006D3D39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307C19" w:rsidRDefault="00307C19" w:rsidP="006D3D39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307C19" w:rsidRDefault="00307C19" w:rsidP="006D3D39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467BF5" w:rsidRPr="003E2011" w:rsidRDefault="00467BF5" w:rsidP="00467BF5">
      <w:pPr>
        <w:rPr>
          <w:rFonts w:ascii="Times New Roman" w:hAnsi="Times New Roman" w:cs="Times New Roman"/>
          <w:lang w:val="en-US"/>
        </w:rPr>
      </w:pPr>
    </w:p>
    <w:p w:rsidR="00467BF5" w:rsidRDefault="00467BF5" w:rsidP="00467BF5">
      <w:pPr>
        <w:rPr>
          <w:rFonts w:ascii="Times New Roman" w:hAnsi="Times New Roman" w:cs="Times New Roman"/>
          <w:lang w:val="en-US"/>
        </w:rPr>
      </w:pPr>
    </w:p>
    <w:p w:rsidR="00467BF5" w:rsidRPr="00467BF5" w:rsidRDefault="00467BF5" w:rsidP="00467BF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67BF5">
        <w:rPr>
          <w:rFonts w:ascii="Times New Roman" w:hAnsi="Times New Roman" w:cs="Times New Roman"/>
          <w:sz w:val="24"/>
          <w:szCs w:val="24"/>
          <w:lang w:val="en-US"/>
        </w:rPr>
        <w:t>No._____ Protocol</w:t>
      </w:r>
      <w:r w:rsidRPr="00467BF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67BF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67BF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67BF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67BF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67BF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67BF5">
        <w:rPr>
          <w:rFonts w:ascii="Times New Roman" w:hAnsi="Times New Roman" w:cs="Times New Roman"/>
          <w:sz w:val="24"/>
          <w:szCs w:val="24"/>
          <w:lang w:val="en-US"/>
        </w:rPr>
        <w:tab/>
        <w:t>Tirana on January, ___ 2017</w:t>
      </w:r>
    </w:p>
    <w:p w:rsidR="00467BF5" w:rsidRPr="00467BF5" w:rsidRDefault="00467BF5" w:rsidP="00467BF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67BF5" w:rsidRPr="00467BF5" w:rsidRDefault="00467BF5" w:rsidP="00467BF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67BF5">
        <w:rPr>
          <w:rFonts w:ascii="Times New Roman" w:hAnsi="Times New Roman" w:cs="Times New Roman"/>
          <w:b/>
          <w:sz w:val="24"/>
          <w:szCs w:val="24"/>
          <w:lang w:val="en-US"/>
        </w:rPr>
        <w:t>NOTICE</w:t>
      </w:r>
    </w:p>
    <w:p w:rsidR="00467BF5" w:rsidRPr="00467BF5" w:rsidRDefault="00467BF5" w:rsidP="00467BF5">
      <w:pPr>
        <w:spacing w:after="120"/>
        <w:jc w:val="both"/>
        <w:rPr>
          <w:rFonts w:ascii="Times New Roman" w:hAnsi="Times New Roman" w:cs="Times New Roman"/>
          <w:sz w:val="24"/>
          <w:szCs w:val="24"/>
          <w:lang w:val="en-US" w:eastAsia="fr-FR"/>
        </w:rPr>
      </w:pPr>
    </w:p>
    <w:p w:rsidR="00467BF5" w:rsidRPr="00467BF5" w:rsidRDefault="00467BF5" w:rsidP="00467BF5">
      <w:pPr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7BF5">
        <w:rPr>
          <w:rFonts w:ascii="Times New Roman" w:hAnsi="Times New Roman" w:cs="Times New Roman"/>
          <w:sz w:val="24"/>
          <w:szCs w:val="24"/>
          <w:lang w:val="en-US" w:eastAsia="fr-FR"/>
        </w:rPr>
        <w:t xml:space="preserve">The Ministry of Finance of the Republic of Albania, in the capacity of the Responsible Authority for the competitive procedure “For the Operator who will build the </w:t>
      </w:r>
      <w:r w:rsidRPr="00467BF5">
        <w:rPr>
          <w:rFonts w:ascii="Times New Roman" w:hAnsi="Times New Roman" w:cs="Times New Roman"/>
          <w:b/>
          <w:sz w:val="24"/>
          <w:szCs w:val="24"/>
          <w:lang w:val="en-US"/>
        </w:rPr>
        <w:t>“</w:t>
      </w:r>
      <w:r w:rsidRPr="00467BF5">
        <w:rPr>
          <w:rFonts w:ascii="Times New Roman" w:hAnsi="Times New Roman" w:cs="Times New Roman"/>
          <w:sz w:val="24"/>
          <w:szCs w:val="24"/>
          <w:lang w:val="en-US"/>
        </w:rPr>
        <w:t>Central On-Line Monitoring System (Coms) For The Gambling Industry in the Republic of Albania”, on the response of the request of the stakeholders and pursuant to the Law no. 155/2015 “</w:t>
      </w:r>
      <w:r w:rsidRPr="00467BF5">
        <w:rPr>
          <w:rFonts w:ascii="Times New Roman" w:hAnsi="Times New Roman" w:cs="Times New Roman"/>
          <w:i/>
          <w:sz w:val="24"/>
          <w:szCs w:val="24"/>
          <w:lang w:val="en-US"/>
        </w:rPr>
        <w:t>For the Gambling Industry in the Republic of Albania</w:t>
      </w:r>
      <w:r w:rsidRPr="00467BF5">
        <w:rPr>
          <w:rFonts w:ascii="Times New Roman" w:hAnsi="Times New Roman" w:cs="Times New Roman"/>
          <w:sz w:val="24"/>
          <w:szCs w:val="24"/>
          <w:lang w:val="en-US"/>
        </w:rPr>
        <w:t>”, also the Council of Ministers` Decree no. 647, dated 14.09.2016 “</w:t>
      </w:r>
      <w:r w:rsidRPr="00467BF5">
        <w:rPr>
          <w:rFonts w:ascii="Times New Roman" w:hAnsi="Times New Roman" w:cs="Times New Roman"/>
          <w:i/>
          <w:sz w:val="24"/>
          <w:szCs w:val="24"/>
          <w:lang w:val="en-US" w:eastAsia="fr-FR"/>
        </w:rPr>
        <w:t xml:space="preserve">For the Manner and the Selection Criteria of the Operator who will Build the Central Online Monitoring System (COMS), the Responsible Authority for the Development of the Selection Procedures”, </w:t>
      </w:r>
      <w:r w:rsidRPr="00467BF5">
        <w:rPr>
          <w:rFonts w:ascii="Times New Roman" w:hAnsi="Times New Roman" w:cs="Times New Roman"/>
          <w:sz w:val="24"/>
          <w:szCs w:val="24"/>
          <w:lang w:val="en-US" w:eastAsia="fr-FR"/>
        </w:rPr>
        <w:t xml:space="preserve">furthermore based on the Articles </w:t>
      </w:r>
      <w:r w:rsidRPr="00467BF5">
        <w:rPr>
          <w:rFonts w:ascii="Times New Roman" w:hAnsi="Times New Roman" w:cs="Times New Roman"/>
          <w:sz w:val="24"/>
          <w:szCs w:val="24"/>
          <w:lang w:val="en-US"/>
        </w:rPr>
        <w:t>53/2, 53/3,</w:t>
      </w:r>
      <w:r w:rsidRPr="00467BF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67BF5">
        <w:rPr>
          <w:rFonts w:ascii="Times New Roman" w:hAnsi="Times New Roman" w:cs="Times New Roman"/>
          <w:sz w:val="24"/>
          <w:szCs w:val="24"/>
          <w:lang w:val="en-US"/>
        </w:rPr>
        <w:t xml:space="preserve">56/4, 67/2 of the Administrative Procedure Code, decided to postpone the deadline of the bid`s submission on this procedure. </w:t>
      </w:r>
    </w:p>
    <w:p w:rsidR="00467BF5" w:rsidRPr="00467BF5" w:rsidRDefault="00467BF5" w:rsidP="00467BF5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467BF5" w:rsidRPr="00467BF5" w:rsidRDefault="00467BF5" w:rsidP="00467BF5">
      <w:pPr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7BF5">
        <w:rPr>
          <w:rFonts w:ascii="Times New Roman" w:hAnsi="Times New Roman" w:cs="Times New Roman"/>
          <w:sz w:val="24"/>
          <w:szCs w:val="24"/>
          <w:lang w:val="en-US"/>
        </w:rPr>
        <w:t>The deadline of the bid`s submit according to the Contract Notice and Documents of the Competitive Procedure:</w:t>
      </w:r>
    </w:p>
    <w:p w:rsidR="00467BF5" w:rsidRPr="00467BF5" w:rsidRDefault="00467BF5" w:rsidP="00467BF5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467BF5">
        <w:rPr>
          <w:rFonts w:ascii="Times New Roman" w:hAnsi="Times New Roman" w:cs="Times New Roman"/>
          <w:sz w:val="24"/>
          <w:szCs w:val="24"/>
          <w:lang w:val="en-US"/>
        </w:rPr>
        <w:t xml:space="preserve">It was: </w:t>
      </w:r>
      <w:r w:rsidRPr="00467BF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67BF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67B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Date </w:t>
      </w:r>
      <w:proofErr w:type="gramStart"/>
      <w:r w:rsidRPr="00467BF5">
        <w:rPr>
          <w:rFonts w:ascii="Times New Roman" w:hAnsi="Times New Roman" w:cs="Times New Roman"/>
          <w:b/>
          <w:sz w:val="24"/>
          <w:szCs w:val="24"/>
          <w:lang w:val="en-US"/>
        </w:rPr>
        <w:t>-  12.01.2017</w:t>
      </w:r>
      <w:proofErr w:type="gramEnd"/>
      <w:r w:rsidRPr="00467BF5">
        <w:rPr>
          <w:rFonts w:ascii="Times New Roman" w:hAnsi="Times New Roman" w:cs="Times New Roman"/>
          <w:b/>
          <w:sz w:val="24"/>
          <w:szCs w:val="24"/>
          <w:lang w:val="en-US"/>
        </w:rPr>
        <w:t>, time - 11.00</w:t>
      </w:r>
    </w:p>
    <w:p w:rsidR="00467BF5" w:rsidRPr="00467BF5" w:rsidRDefault="00467BF5" w:rsidP="00467BF5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467BF5">
        <w:rPr>
          <w:rFonts w:ascii="Times New Roman" w:hAnsi="Times New Roman" w:cs="Times New Roman"/>
          <w:sz w:val="24"/>
          <w:szCs w:val="24"/>
          <w:lang w:val="en-US"/>
        </w:rPr>
        <w:t>Becomes:</w:t>
      </w:r>
      <w:r w:rsidRPr="00467BF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67B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Date - </w:t>
      </w:r>
      <w:r w:rsidRPr="00467BF5">
        <w:rPr>
          <w:rFonts w:ascii="Times New Roman" w:hAnsi="Times New Roman" w:cs="Times New Roman"/>
          <w:b/>
          <w:sz w:val="24"/>
          <w:szCs w:val="24"/>
          <w:lang w:val="en-US"/>
        </w:rPr>
        <w:tab/>
        <w:t>23.01.2017, time - 11.00</w:t>
      </w:r>
    </w:p>
    <w:p w:rsidR="00467BF5" w:rsidRPr="00467BF5" w:rsidRDefault="00467BF5" w:rsidP="00467BF5">
      <w:pPr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67BF5" w:rsidRPr="00467BF5" w:rsidRDefault="00467BF5" w:rsidP="00467BF5">
      <w:pPr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7BF5">
        <w:rPr>
          <w:rFonts w:ascii="Times New Roman" w:hAnsi="Times New Roman" w:cs="Times New Roman"/>
          <w:sz w:val="24"/>
          <w:szCs w:val="24"/>
          <w:lang w:val="en-US"/>
        </w:rPr>
        <w:t>This notice is published at the official page of the Ministry of Finance, at the Bulletin of Public Notifications; also it was notified immediately to the stakeholders, who have purchased the documentation of the competitive procedure.</w:t>
      </w:r>
    </w:p>
    <w:p w:rsidR="00467BF5" w:rsidRPr="00467BF5" w:rsidRDefault="00467BF5" w:rsidP="00467BF5">
      <w:pPr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07C19" w:rsidRPr="00467BF5" w:rsidRDefault="00307C19" w:rsidP="0031498B">
      <w:pPr>
        <w:ind w:left="4320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sectPr w:rsidR="00307C19" w:rsidRPr="00467BF5" w:rsidSect="00F3613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48"/>
    <w:rsid w:val="00084043"/>
    <w:rsid w:val="00087BE4"/>
    <w:rsid w:val="000C350A"/>
    <w:rsid w:val="000E1937"/>
    <w:rsid w:val="00104630"/>
    <w:rsid w:val="00140C6F"/>
    <w:rsid w:val="0016380A"/>
    <w:rsid w:val="00214477"/>
    <w:rsid w:val="00231E5E"/>
    <w:rsid w:val="00271F03"/>
    <w:rsid w:val="002928F3"/>
    <w:rsid w:val="002F1C0D"/>
    <w:rsid w:val="00307C19"/>
    <w:rsid w:val="0031498B"/>
    <w:rsid w:val="00321286"/>
    <w:rsid w:val="003456CE"/>
    <w:rsid w:val="00382C42"/>
    <w:rsid w:val="003B62D6"/>
    <w:rsid w:val="003C3F7A"/>
    <w:rsid w:val="004158E3"/>
    <w:rsid w:val="00467BF5"/>
    <w:rsid w:val="004D1875"/>
    <w:rsid w:val="00500383"/>
    <w:rsid w:val="00537459"/>
    <w:rsid w:val="005A519F"/>
    <w:rsid w:val="005A66B7"/>
    <w:rsid w:val="005D0CCA"/>
    <w:rsid w:val="00682004"/>
    <w:rsid w:val="006900EB"/>
    <w:rsid w:val="006D3D39"/>
    <w:rsid w:val="006E00D4"/>
    <w:rsid w:val="007011A2"/>
    <w:rsid w:val="007251E1"/>
    <w:rsid w:val="00736BA0"/>
    <w:rsid w:val="0079118A"/>
    <w:rsid w:val="007D761C"/>
    <w:rsid w:val="0081391A"/>
    <w:rsid w:val="008328BB"/>
    <w:rsid w:val="008A458D"/>
    <w:rsid w:val="00922455"/>
    <w:rsid w:val="00923ECF"/>
    <w:rsid w:val="00924D48"/>
    <w:rsid w:val="00960C08"/>
    <w:rsid w:val="009650CF"/>
    <w:rsid w:val="00981830"/>
    <w:rsid w:val="009D2B50"/>
    <w:rsid w:val="009E3D0A"/>
    <w:rsid w:val="009F63C2"/>
    <w:rsid w:val="00A56DAE"/>
    <w:rsid w:val="00AE75A3"/>
    <w:rsid w:val="00AF5D38"/>
    <w:rsid w:val="00B37B7D"/>
    <w:rsid w:val="00B74434"/>
    <w:rsid w:val="00B80432"/>
    <w:rsid w:val="00B840DA"/>
    <w:rsid w:val="00C27D27"/>
    <w:rsid w:val="00C97EA5"/>
    <w:rsid w:val="00CA4059"/>
    <w:rsid w:val="00CB333B"/>
    <w:rsid w:val="00CE26C4"/>
    <w:rsid w:val="00D0067B"/>
    <w:rsid w:val="00D4035B"/>
    <w:rsid w:val="00D80518"/>
    <w:rsid w:val="00DA12FD"/>
    <w:rsid w:val="00DD3BAB"/>
    <w:rsid w:val="00E02EBD"/>
    <w:rsid w:val="00E04CDC"/>
    <w:rsid w:val="00E11E4B"/>
    <w:rsid w:val="00E22D6A"/>
    <w:rsid w:val="00E76894"/>
    <w:rsid w:val="00E84125"/>
    <w:rsid w:val="00EB6387"/>
    <w:rsid w:val="00ED2CC0"/>
    <w:rsid w:val="00F16FB6"/>
    <w:rsid w:val="00F36131"/>
    <w:rsid w:val="00F54302"/>
    <w:rsid w:val="00F82C08"/>
    <w:rsid w:val="00FB15F4"/>
    <w:rsid w:val="00FC16CA"/>
    <w:rsid w:val="00FD3B70"/>
    <w:rsid w:val="00FD4244"/>
    <w:rsid w:val="00FD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E9441B-DB3C-46A1-8653-9F5A9A97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E5E"/>
    <w:pPr>
      <w:spacing w:after="0" w:line="240" w:lineRule="auto"/>
    </w:pPr>
    <w:rPr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434"/>
    <w:rPr>
      <w:rFonts w:ascii="Tahoma" w:hAnsi="Tahoma" w:cs="Tahoma"/>
      <w:sz w:val="16"/>
      <w:szCs w:val="1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Alda Klosi</dc:creator>
  <cp:lastModifiedBy>user</cp:lastModifiedBy>
  <cp:revision>2</cp:revision>
  <cp:lastPrinted>2017-01-09T11:21:00Z</cp:lastPrinted>
  <dcterms:created xsi:type="dcterms:W3CDTF">2017-01-10T12:02:00Z</dcterms:created>
  <dcterms:modified xsi:type="dcterms:W3CDTF">2017-01-10T12:02:00Z</dcterms:modified>
</cp:coreProperties>
</file>