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721" w:rsidRDefault="001F3721" w:rsidP="00FB1B86">
      <w:pPr>
        <w:jc w:val="center"/>
        <w:outlineLvl w:val="0"/>
        <w:rPr>
          <w:rFonts w:ascii="Times New Roman" w:hAnsi="Times New Roman"/>
          <w:b/>
          <w:szCs w:val="26"/>
          <w:lang w:val="sq-AL"/>
        </w:rPr>
      </w:pPr>
      <w:bookmarkStart w:id="0" w:name="_GoBack"/>
      <w:bookmarkEnd w:id="0"/>
    </w:p>
    <w:p w:rsidR="00FB1B86" w:rsidRPr="008C2C4E" w:rsidRDefault="00FB1B86" w:rsidP="00FB1B86">
      <w:pPr>
        <w:jc w:val="center"/>
        <w:outlineLvl w:val="0"/>
        <w:rPr>
          <w:rFonts w:ascii="Times New Roman" w:hAnsi="Times New Roman"/>
          <w:b/>
          <w:szCs w:val="26"/>
          <w:lang w:val="sq-AL"/>
        </w:rPr>
      </w:pPr>
      <w:r w:rsidRPr="008C2C4E">
        <w:rPr>
          <w:rFonts w:ascii="Times New Roman" w:hAnsi="Times New Roman"/>
          <w:b/>
          <w:szCs w:val="26"/>
          <w:lang w:val="sq-AL"/>
        </w:rPr>
        <w:t>KOMENTE TË PËRGJITHSHME</w:t>
      </w:r>
    </w:p>
    <w:p w:rsidR="00FB1B86" w:rsidRPr="008C2C4E" w:rsidRDefault="00FB1B86" w:rsidP="00FB1B86">
      <w:pPr>
        <w:jc w:val="center"/>
        <w:outlineLvl w:val="0"/>
        <w:rPr>
          <w:rFonts w:ascii="Times New Roman" w:hAnsi="Times New Roman"/>
          <w:b/>
          <w:sz w:val="26"/>
          <w:szCs w:val="26"/>
          <w:lang w:val="sq-AL"/>
        </w:rPr>
      </w:pPr>
    </w:p>
    <w:p w:rsidR="00DA6D79" w:rsidRDefault="00FB1B86"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Mbi raportin e monitorimit të </w:t>
      </w:r>
    </w:p>
    <w:p w:rsidR="00FB1B86" w:rsidRPr="008C2C4E" w:rsidRDefault="00DA6D79"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MINISTRISË SË PUNËVE TË JASHTME </w:t>
      </w:r>
    </w:p>
    <w:p w:rsidR="00FB1B86" w:rsidRPr="008C2C4E" w:rsidRDefault="00FB1B86" w:rsidP="00FF05AD">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për </w:t>
      </w:r>
      <w:r w:rsidR="00FF05AD">
        <w:rPr>
          <w:rFonts w:ascii="Times New Roman" w:hAnsi="Times New Roman"/>
          <w:b/>
          <w:sz w:val="26"/>
          <w:szCs w:val="26"/>
          <w:lang w:val="sq-AL"/>
        </w:rPr>
        <w:t>vitin</w:t>
      </w:r>
      <w:r w:rsidR="00973D28">
        <w:rPr>
          <w:rFonts w:ascii="Times New Roman" w:hAnsi="Times New Roman"/>
          <w:b/>
          <w:sz w:val="26"/>
          <w:szCs w:val="26"/>
          <w:lang w:val="sq-AL"/>
        </w:rPr>
        <w:t xml:space="preserve"> 201</w:t>
      </w:r>
      <w:r w:rsidR="00CA075B">
        <w:rPr>
          <w:rFonts w:ascii="Times New Roman" w:hAnsi="Times New Roman"/>
          <w:b/>
          <w:sz w:val="26"/>
          <w:szCs w:val="26"/>
          <w:lang w:val="sq-AL"/>
        </w:rPr>
        <w:t>6</w:t>
      </w:r>
    </w:p>
    <w:p w:rsidR="00FB1B86" w:rsidRPr="00C77E67" w:rsidRDefault="00FB1B86" w:rsidP="00FB1B86">
      <w:pPr>
        <w:rPr>
          <w:rStyle w:val="Emphasis"/>
          <w:rFonts w:ascii="Times New Roman" w:hAnsi="Times New Roman"/>
          <w:i w:val="0"/>
          <w:sz w:val="24"/>
          <w:lang w:val="sq-AL"/>
        </w:rPr>
      </w:pPr>
    </w:p>
    <w:p w:rsidR="00FB1B86" w:rsidRPr="00C77E67" w:rsidRDefault="00FB1B86" w:rsidP="00FB1B86">
      <w:pPr>
        <w:rPr>
          <w:rStyle w:val="Emphasis"/>
          <w:rFonts w:ascii="Times New Roman" w:hAnsi="Times New Roman"/>
          <w:b/>
          <w:i w:val="0"/>
          <w:sz w:val="24"/>
          <w:lang w:val="sq-AL"/>
        </w:rPr>
      </w:pPr>
      <w:r w:rsidRPr="00C77E67">
        <w:rPr>
          <w:rStyle w:val="Emphasis"/>
          <w:rFonts w:ascii="Times New Roman" w:hAnsi="Times New Roman"/>
          <w:b/>
          <w:i w:val="0"/>
          <w:sz w:val="24"/>
          <w:lang w:val="sq-AL"/>
        </w:rPr>
        <w:t>Misioni.</w:t>
      </w:r>
    </w:p>
    <w:p w:rsidR="00FB1B86" w:rsidRPr="00C77E67" w:rsidRDefault="00FB1B86" w:rsidP="00FB1B86">
      <w:pPr>
        <w:jc w:val="both"/>
        <w:rPr>
          <w:rStyle w:val="Emphasis"/>
          <w:rFonts w:ascii="Times New Roman" w:eastAsia="SimSun" w:hAnsi="Times New Roman"/>
          <w:i w:val="0"/>
          <w:sz w:val="24"/>
          <w:lang w:val="sq-AL"/>
        </w:rPr>
      </w:pPr>
      <w:r w:rsidRPr="00C77E67">
        <w:rPr>
          <w:rStyle w:val="Emphasis"/>
          <w:rFonts w:ascii="Times New Roman" w:eastAsia="SimSun" w:hAnsi="Times New Roman"/>
          <w:i w:val="0"/>
          <w:sz w:val="24"/>
          <w:lang w:val="sq-AL"/>
        </w:rPr>
        <w:t>Ministria e Punëve të Jashtme formulon, përpunon dhe është zbatuesi kryesor i politikës së jashtme të Shtetit shqiptar, në zbatim të programit të qeverisë. Në dialog dhe marrëdhënie me të gjithë partnerët ndërkombëtarë, MPJ pasqyron të gjitha zhvillimet në Shqipëri, përfaqëson e mbron interesat kombëtare, si dhe punon për interesat e shtetasve shqiptarë kudo që ata ndodhen, në të mirë të lirisë, sigurisë dhe mirëqenies së tyre. Shërbimi i jashtëm i Republikës së Shqipërisë synon rritjen e rolit të Shqipërisë në organizatat ndërkombëtare dhe ato rajonale, si dhe anëtarësimin e Republikës së Shqipërisë në aktet ndërkombëtare.</w:t>
      </w:r>
    </w:p>
    <w:p w:rsidR="00FB1B86" w:rsidRPr="00C77E67" w:rsidRDefault="00FB1B86" w:rsidP="00FB1B86">
      <w:pPr>
        <w:rPr>
          <w:rStyle w:val="Emphasis"/>
          <w:rFonts w:ascii="Times New Roman" w:eastAsia="SimSun" w:hAnsi="Times New Roman"/>
          <w:i w:val="0"/>
          <w:sz w:val="24"/>
          <w:lang w:val="sq-AL"/>
        </w:rPr>
      </w:pPr>
    </w:p>
    <w:p w:rsidR="00FB1B86" w:rsidRPr="00C77E67" w:rsidRDefault="00FB1B86" w:rsidP="00FB1B86">
      <w:pPr>
        <w:rPr>
          <w:rStyle w:val="Emphasis"/>
          <w:rFonts w:ascii="Times New Roman" w:eastAsia="SimSun" w:hAnsi="Times New Roman"/>
          <w:i w:val="0"/>
          <w:sz w:val="24"/>
          <w:lang w:val="sq-AL"/>
        </w:rPr>
      </w:pPr>
    </w:p>
    <w:p w:rsidR="00FB1B86" w:rsidRPr="00C77E67" w:rsidRDefault="00FB1B86" w:rsidP="00FB1B86">
      <w:pPr>
        <w:rPr>
          <w:rStyle w:val="Emphasis"/>
          <w:rFonts w:ascii="Times New Roman" w:eastAsia="SimSun" w:hAnsi="Times New Roman"/>
          <w:b/>
          <w:i w:val="0"/>
          <w:sz w:val="24"/>
          <w:lang w:val="sq-AL"/>
        </w:rPr>
      </w:pPr>
      <w:bookmarkStart w:id="1" w:name="_Toc381191577"/>
      <w:r w:rsidRPr="00C77E67">
        <w:rPr>
          <w:rStyle w:val="Emphasis"/>
          <w:rFonts w:ascii="Times New Roman" w:eastAsia="SimSun" w:hAnsi="Times New Roman"/>
          <w:b/>
          <w:i w:val="0"/>
          <w:sz w:val="24"/>
          <w:lang w:val="sq-AL"/>
        </w:rPr>
        <w:t>Vështrim i përgjithshëm</w:t>
      </w:r>
      <w:bookmarkEnd w:id="1"/>
    </w:p>
    <w:p w:rsidR="00FB1B86" w:rsidRPr="00C77E67" w:rsidRDefault="00FB1B86" w:rsidP="00FB1B86">
      <w:pPr>
        <w:jc w:val="both"/>
        <w:rPr>
          <w:rStyle w:val="Emphasis"/>
          <w:rFonts w:ascii="Times New Roman" w:hAnsi="Times New Roman"/>
          <w:i w:val="0"/>
          <w:sz w:val="24"/>
          <w:lang w:val="sq-AL"/>
        </w:rPr>
      </w:pPr>
      <w:r w:rsidRPr="00C77E67">
        <w:rPr>
          <w:rStyle w:val="Emphasis"/>
          <w:rFonts w:ascii="Times New Roman" w:hAnsi="Times New Roman"/>
          <w:i w:val="0"/>
          <w:sz w:val="24"/>
          <w:lang w:val="sq-AL"/>
        </w:rPr>
        <w:t>N</w:t>
      </w:r>
      <w:r w:rsidR="005D6384" w:rsidRPr="00C77E67">
        <w:rPr>
          <w:rStyle w:val="Emphasis"/>
          <w:rFonts w:ascii="Times New Roman" w:hAnsi="Times New Roman"/>
          <w:i w:val="0"/>
          <w:sz w:val="24"/>
          <w:lang w:val="sq-AL"/>
        </w:rPr>
        <w:t>ë</w:t>
      </w:r>
      <w:r w:rsidRPr="00C77E67">
        <w:rPr>
          <w:rStyle w:val="Emphasis"/>
          <w:rFonts w:ascii="Times New Roman" w:hAnsi="Times New Roman"/>
          <w:i w:val="0"/>
          <w:sz w:val="24"/>
          <w:lang w:val="sq-AL"/>
        </w:rPr>
        <w:t xml:space="preserve"> respekt</w:t>
      </w:r>
      <w:r w:rsidR="00973D28">
        <w:rPr>
          <w:rFonts w:ascii="Times New Roman" w:hAnsi="Times New Roman"/>
          <w:sz w:val="24"/>
          <w:szCs w:val="24"/>
        </w:rPr>
        <w:t xml:space="preserve"> </w:t>
      </w:r>
      <w:r w:rsidR="00973D28" w:rsidRPr="002A297B">
        <w:rPr>
          <w:rFonts w:ascii="Times New Roman" w:hAnsi="Times New Roman"/>
          <w:sz w:val="24"/>
          <w:szCs w:val="24"/>
        </w:rPr>
        <w:t xml:space="preserve">të ligjit nr. </w:t>
      </w:r>
      <w:r w:rsidR="00CA075B">
        <w:rPr>
          <w:rFonts w:ascii="Times New Roman" w:hAnsi="Times New Roman"/>
          <w:sz w:val="24"/>
          <w:szCs w:val="24"/>
        </w:rPr>
        <w:t>147/2015</w:t>
      </w:r>
      <w:r w:rsidR="00973D28" w:rsidRPr="002A297B">
        <w:rPr>
          <w:rFonts w:ascii="Times New Roman" w:hAnsi="Times New Roman"/>
          <w:sz w:val="24"/>
          <w:szCs w:val="24"/>
        </w:rPr>
        <w:t>, “Për buxhetin e vitit 201</w:t>
      </w:r>
      <w:r w:rsidR="00CA075B">
        <w:rPr>
          <w:rFonts w:ascii="Times New Roman" w:hAnsi="Times New Roman"/>
          <w:sz w:val="24"/>
          <w:szCs w:val="24"/>
        </w:rPr>
        <w:t>6</w:t>
      </w:r>
      <w:r w:rsidRPr="00C77E67">
        <w:rPr>
          <w:rStyle w:val="Emphasis"/>
          <w:rFonts w:ascii="Times New Roman" w:hAnsi="Times New Roman"/>
          <w:i w:val="0"/>
          <w:sz w:val="24"/>
          <w:lang w:val="sq-AL"/>
        </w:rPr>
        <w:t>”, Ministria e P</w:t>
      </w:r>
      <w:r w:rsidR="00973D28">
        <w:rPr>
          <w:rStyle w:val="Emphasis"/>
          <w:rFonts w:ascii="Times New Roman" w:hAnsi="Times New Roman"/>
          <w:i w:val="0"/>
          <w:sz w:val="24"/>
          <w:lang w:val="sq-AL"/>
        </w:rPr>
        <w:t>unëve të Jashtme, për vitin 201</w:t>
      </w:r>
      <w:r w:rsidR="00CA075B">
        <w:rPr>
          <w:rStyle w:val="Emphasis"/>
          <w:rFonts w:ascii="Times New Roman" w:hAnsi="Times New Roman"/>
          <w:i w:val="0"/>
          <w:sz w:val="24"/>
          <w:lang w:val="sq-AL"/>
        </w:rPr>
        <w:t>6</w:t>
      </w:r>
      <w:r w:rsidRPr="00C77E67">
        <w:rPr>
          <w:rStyle w:val="Emphasis"/>
          <w:rFonts w:ascii="Times New Roman" w:hAnsi="Times New Roman"/>
          <w:i w:val="0"/>
          <w:sz w:val="24"/>
          <w:lang w:val="sq-AL"/>
        </w:rPr>
        <w:t>, administron dhe menaxhon fondet publike sipas tre programeve të miratuara buxhetore, e konkretisht:</w:t>
      </w:r>
    </w:p>
    <w:p w:rsidR="00FB1B86" w:rsidRPr="00024238" w:rsidRDefault="00FB1B86" w:rsidP="00FB1B86">
      <w:pPr>
        <w:numPr>
          <w:ilvl w:val="0"/>
          <w:numId w:val="10"/>
        </w:numPr>
        <w:rPr>
          <w:rFonts w:ascii="Times New Roman" w:hAnsi="Times New Roman"/>
          <w:sz w:val="24"/>
          <w:lang w:val="it-IT"/>
        </w:rPr>
      </w:pPr>
      <w:r w:rsidRPr="00024238">
        <w:rPr>
          <w:rFonts w:ascii="Times New Roman" w:hAnsi="Times New Roman"/>
          <w:sz w:val="24"/>
          <w:lang w:val="it-IT"/>
        </w:rPr>
        <w:t xml:space="preserve">Programi </w:t>
      </w:r>
      <w:r w:rsidR="00136EBB">
        <w:rPr>
          <w:rFonts w:ascii="Times New Roman" w:hAnsi="Times New Roman"/>
          <w:sz w:val="24"/>
          <w:lang w:val="it-IT"/>
        </w:rPr>
        <w:t>“Planifikim, menaxhim dhe administrim</w:t>
      </w:r>
      <w:r w:rsidRPr="00024238">
        <w:rPr>
          <w:rFonts w:ascii="Times New Roman" w:hAnsi="Times New Roman"/>
          <w:sz w:val="24"/>
          <w:lang w:val="it-IT"/>
        </w:rPr>
        <w:t>”</w:t>
      </w:r>
    </w:p>
    <w:p w:rsidR="00FB1B86" w:rsidRPr="00FB1B86" w:rsidRDefault="00FB1B86" w:rsidP="00FB1B86">
      <w:pPr>
        <w:numPr>
          <w:ilvl w:val="0"/>
          <w:numId w:val="10"/>
        </w:numPr>
        <w:rPr>
          <w:rFonts w:ascii="Times New Roman" w:hAnsi="Times New Roman"/>
          <w:sz w:val="24"/>
        </w:rPr>
      </w:pPr>
      <w:r w:rsidRPr="00FB1B86">
        <w:rPr>
          <w:rFonts w:ascii="Times New Roman" w:hAnsi="Times New Roman"/>
          <w:sz w:val="24"/>
        </w:rPr>
        <w:t xml:space="preserve">Programi “Mbështetje diplomatike jashtë vendit”  </w:t>
      </w:r>
    </w:p>
    <w:p w:rsidR="00FB1B86" w:rsidRPr="00024238" w:rsidRDefault="00FB1B86" w:rsidP="00FB1B86">
      <w:pPr>
        <w:numPr>
          <w:ilvl w:val="0"/>
          <w:numId w:val="10"/>
        </w:numPr>
        <w:rPr>
          <w:rFonts w:ascii="Times New Roman" w:hAnsi="Times New Roman"/>
          <w:sz w:val="24"/>
          <w:lang w:val="it-IT"/>
        </w:rPr>
      </w:pPr>
      <w:r w:rsidRPr="00024238">
        <w:rPr>
          <w:rFonts w:ascii="Times New Roman" w:hAnsi="Times New Roman"/>
          <w:sz w:val="24"/>
          <w:lang w:val="it-IT"/>
        </w:rPr>
        <w:t>Programi “Aktiviteti diplomatik dhe konsullor i MPJ”</w:t>
      </w:r>
    </w:p>
    <w:p w:rsidR="00FB1B86" w:rsidRPr="00774862" w:rsidRDefault="00FB1B86" w:rsidP="00FB1B86">
      <w:pPr>
        <w:jc w:val="both"/>
        <w:rPr>
          <w:rStyle w:val="Emphasis"/>
          <w:rFonts w:ascii="Times New Roman" w:hAnsi="Times New Roman"/>
          <w:i w:val="0"/>
          <w:sz w:val="14"/>
          <w:lang w:val="it-IT"/>
        </w:rPr>
      </w:pPr>
    </w:p>
    <w:p w:rsidR="00AD4622" w:rsidRDefault="00FB1B86" w:rsidP="00FB1B86">
      <w:pPr>
        <w:jc w:val="both"/>
        <w:rPr>
          <w:rStyle w:val="Emphasis"/>
          <w:rFonts w:ascii="Times New Roman" w:hAnsi="Times New Roman"/>
          <w:i w:val="0"/>
          <w:sz w:val="24"/>
          <w:lang w:val="it-IT"/>
        </w:rPr>
      </w:pPr>
      <w:r w:rsidRPr="00024238">
        <w:rPr>
          <w:rStyle w:val="Emphasis"/>
          <w:rFonts w:ascii="Times New Roman" w:hAnsi="Times New Roman"/>
          <w:i w:val="0"/>
          <w:sz w:val="24"/>
          <w:lang w:val="it-IT"/>
        </w:rPr>
        <w:t xml:space="preserve">Mbështetur në informacionin e paraqitur nga </w:t>
      </w:r>
      <w:r w:rsidRPr="00024238">
        <w:rPr>
          <w:rStyle w:val="Emphasis"/>
          <w:rFonts w:ascii="Times New Roman" w:eastAsia="SimSun" w:hAnsi="Times New Roman"/>
          <w:i w:val="0"/>
          <w:sz w:val="24"/>
          <w:lang w:val="it-IT"/>
        </w:rPr>
        <w:t xml:space="preserve">Ministria e Punëve të Jashtme </w:t>
      </w:r>
      <w:r w:rsidR="00D71922">
        <w:rPr>
          <w:rStyle w:val="Emphasis"/>
          <w:rFonts w:ascii="Times New Roman" w:hAnsi="Times New Roman"/>
          <w:i w:val="0"/>
          <w:sz w:val="24"/>
          <w:lang w:val="it-IT"/>
        </w:rPr>
        <w:t>mbi monitorimin e buxhetit p</w:t>
      </w:r>
      <w:r w:rsidR="003C6F0D">
        <w:rPr>
          <w:rStyle w:val="Emphasis"/>
          <w:rFonts w:ascii="Times New Roman" w:hAnsi="Times New Roman"/>
          <w:i w:val="0"/>
          <w:sz w:val="24"/>
          <w:lang w:val="it-IT"/>
        </w:rPr>
        <w:t>ë</w:t>
      </w:r>
      <w:r w:rsidR="00D71922">
        <w:rPr>
          <w:rStyle w:val="Emphasis"/>
          <w:rFonts w:ascii="Times New Roman" w:hAnsi="Times New Roman"/>
          <w:i w:val="0"/>
          <w:sz w:val="24"/>
          <w:lang w:val="it-IT"/>
        </w:rPr>
        <w:t>r vitin</w:t>
      </w:r>
      <w:r w:rsidR="00973D28">
        <w:rPr>
          <w:rStyle w:val="Emphasis"/>
          <w:rFonts w:ascii="Times New Roman" w:hAnsi="Times New Roman"/>
          <w:i w:val="0"/>
          <w:sz w:val="24"/>
          <w:lang w:val="it-IT"/>
        </w:rPr>
        <w:t xml:space="preserve"> 201</w:t>
      </w:r>
      <w:r w:rsidR="00CA075B">
        <w:rPr>
          <w:rStyle w:val="Emphasis"/>
          <w:rFonts w:ascii="Times New Roman" w:hAnsi="Times New Roman"/>
          <w:i w:val="0"/>
          <w:sz w:val="24"/>
          <w:lang w:val="it-IT"/>
        </w:rPr>
        <w:t>6</w:t>
      </w:r>
      <w:r w:rsidRPr="00024238">
        <w:rPr>
          <w:rStyle w:val="Emphasis"/>
          <w:rFonts w:ascii="Times New Roman" w:hAnsi="Times New Roman"/>
          <w:i w:val="0"/>
          <w:sz w:val="24"/>
          <w:lang w:val="it-IT"/>
        </w:rPr>
        <w:t>, si dhe të dhënat e gjeneruara nga Sistemi Informatik Financiar i Qeverisë, realizimi i treguesve buxhetorë për këtë ministri paraqitet si më poshtë:</w:t>
      </w:r>
      <w:r w:rsidR="00044E1E">
        <w:rPr>
          <w:rStyle w:val="Emphasis"/>
          <w:rFonts w:ascii="Times New Roman" w:hAnsi="Times New Roman"/>
          <w:i w:val="0"/>
          <w:sz w:val="24"/>
          <w:lang w:val="it-IT"/>
        </w:rPr>
        <w:t xml:space="preserve"> </w:t>
      </w:r>
    </w:p>
    <w:p w:rsidR="00F85E57" w:rsidRPr="00044E1E" w:rsidRDefault="00F85E57" w:rsidP="00FB1B86">
      <w:pPr>
        <w:jc w:val="both"/>
        <w:rPr>
          <w:rStyle w:val="Emphasis"/>
          <w:rFonts w:ascii="Times New Roman" w:hAnsi="Times New Roman"/>
          <w:i w:val="0"/>
          <w:sz w:val="24"/>
          <w:lang w:val="sq-AL"/>
        </w:rPr>
      </w:pPr>
    </w:p>
    <w:tbl>
      <w:tblPr>
        <w:tblStyle w:val="TableGrid"/>
        <w:tblW w:w="4935" w:type="pct"/>
        <w:jc w:val="center"/>
        <w:tblLayout w:type="fixed"/>
        <w:tblLook w:val="04A0" w:firstRow="1" w:lastRow="0" w:firstColumn="1" w:lastColumn="0" w:noHBand="0" w:noVBand="1"/>
      </w:tblPr>
      <w:tblGrid>
        <w:gridCol w:w="531"/>
        <w:gridCol w:w="3437"/>
        <w:gridCol w:w="1713"/>
        <w:gridCol w:w="1706"/>
        <w:gridCol w:w="1735"/>
      </w:tblGrid>
      <w:tr w:rsidR="003A74E8" w:rsidRPr="003A74E8" w:rsidTr="009E587E">
        <w:trPr>
          <w:trHeight w:val="281"/>
          <w:jc w:val="center"/>
        </w:trPr>
        <w:tc>
          <w:tcPr>
            <w:tcW w:w="291" w:type="pct"/>
            <w:noWrap/>
            <w:vAlign w:val="center"/>
            <w:hideMark/>
          </w:tcPr>
          <w:p w:rsidR="003A74E8" w:rsidRPr="003A74E8" w:rsidRDefault="003A74E8" w:rsidP="009E587E">
            <w:pPr>
              <w:rPr>
                <w:rFonts w:ascii="Calibri" w:hAnsi="Calibri"/>
                <w:noProof w:val="0"/>
                <w:sz w:val="22"/>
                <w:szCs w:val="22"/>
                <w:lang w:val="sq-AL"/>
              </w:rPr>
            </w:pPr>
          </w:p>
        </w:tc>
        <w:tc>
          <w:tcPr>
            <w:tcW w:w="1884" w:type="pct"/>
            <w:noWrap/>
            <w:vAlign w:val="center"/>
            <w:hideMark/>
          </w:tcPr>
          <w:p w:rsidR="003A74E8" w:rsidRPr="003A74E8" w:rsidRDefault="003A74E8" w:rsidP="009E587E">
            <w:pPr>
              <w:jc w:val="center"/>
              <w:rPr>
                <w:rFonts w:ascii="Calibri" w:hAnsi="Calibri"/>
                <w:noProof w:val="0"/>
                <w:sz w:val="22"/>
                <w:szCs w:val="22"/>
                <w:lang w:val="sq-AL"/>
              </w:rPr>
            </w:pPr>
          </w:p>
        </w:tc>
        <w:tc>
          <w:tcPr>
            <w:tcW w:w="939" w:type="pct"/>
            <w:noWrap/>
            <w:vAlign w:val="center"/>
            <w:hideMark/>
          </w:tcPr>
          <w:p w:rsidR="003A74E8" w:rsidRPr="003A74E8" w:rsidRDefault="003A74E8" w:rsidP="009E587E">
            <w:pPr>
              <w:jc w:val="center"/>
              <w:rPr>
                <w:rFonts w:ascii="Calibri" w:hAnsi="Calibri"/>
                <w:noProof w:val="0"/>
                <w:sz w:val="22"/>
                <w:szCs w:val="22"/>
                <w:lang w:val="sq-AL"/>
              </w:rPr>
            </w:pPr>
          </w:p>
        </w:tc>
        <w:tc>
          <w:tcPr>
            <w:tcW w:w="935" w:type="pct"/>
            <w:noWrap/>
            <w:vAlign w:val="center"/>
            <w:hideMark/>
          </w:tcPr>
          <w:p w:rsidR="003A74E8" w:rsidRPr="003A74E8" w:rsidRDefault="003A74E8" w:rsidP="009E587E">
            <w:pPr>
              <w:jc w:val="center"/>
              <w:rPr>
                <w:rFonts w:ascii="Calibri" w:hAnsi="Calibri"/>
                <w:i/>
                <w:iCs/>
                <w:noProof w:val="0"/>
                <w:sz w:val="20"/>
                <w:lang w:val="sq-AL"/>
              </w:rPr>
            </w:pPr>
          </w:p>
        </w:tc>
        <w:tc>
          <w:tcPr>
            <w:tcW w:w="951" w:type="pct"/>
            <w:noWrap/>
            <w:vAlign w:val="center"/>
            <w:hideMark/>
          </w:tcPr>
          <w:p w:rsidR="003A74E8" w:rsidRPr="003A74E8" w:rsidRDefault="003A74E8" w:rsidP="009E587E">
            <w:pPr>
              <w:jc w:val="center"/>
              <w:rPr>
                <w:rFonts w:ascii="Calibri" w:hAnsi="Calibri"/>
                <w:i/>
                <w:iCs/>
                <w:noProof w:val="0"/>
                <w:sz w:val="20"/>
                <w:lang w:val="sq-AL"/>
              </w:rPr>
            </w:pPr>
            <w:r w:rsidRPr="003A74E8">
              <w:rPr>
                <w:rFonts w:ascii="Calibri" w:hAnsi="Calibri"/>
                <w:i/>
                <w:iCs/>
                <w:noProof w:val="0"/>
                <w:sz w:val="20"/>
                <w:lang w:val="sq-AL"/>
              </w:rPr>
              <w:t>Në mijë lekë</w:t>
            </w:r>
          </w:p>
        </w:tc>
      </w:tr>
      <w:tr w:rsidR="003A74E8" w:rsidRPr="003A74E8" w:rsidTr="009E587E">
        <w:trPr>
          <w:trHeight w:val="478"/>
          <w:jc w:val="center"/>
        </w:trPr>
        <w:tc>
          <w:tcPr>
            <w:tcW w:w="291" w:type="pct"/>
            <w:noWrap/>
            <w:vAlign w:val="center"/>
            <w:hideMark/>
          </w:tcPr>
          <w:p w:rsidR="003A74E8" w:rsidRPr="003A74E8" w:rsidRDefault="003A74E8" w:rsidP="009E587E">
            <w:pPr>
              <w:rPr>
                <w:rFonts w:ascii="Calibri" w:hAnsi="Calibri"/>
                <w:b/>
                <w:bCs/>
                <w:noProof w:val="0"/>
                <w:sz w:val="20"/>
                <w:lang w:val="sq-AL"/>
              </w:rPr>
            </w:pPr>
          </w:p>
        </w:tc>
        <w:tc>
          <w:tcPr>
            <w:tcW w:w="1884" w:type="pct"/>
            <w:noWrap/>
            <w:vAlign w:val="center"/>
            <w:hideMark/>
          </w:tcPr>
          <w:p w:rsidR="003A74E8" w:rsidRPr="003A74E8" w:rsidRDefault="003A74E8" w:rsidP="009E587E">
            <w:pPr>
              <w:jc w:val="center"/>
              <w:rPr>
                <w:rFonts w:ascii="Calibri" w:hAnsi="Calibri"/>
                <w:b/>
                <w:bCs/>
                <w:noProof w:val="0"/>
                <w:sz w:val="20"/>
                <w:lang w:val="sq-AL"/>
              </w:rPr>
            </w:pPr>
            <w:r w:rsidRPr="003A74E8">
              <w:rPr>
                <w:rFonts w:ascii="Calibri" w:hAnsi="Calibri"/>
                <w:b/>
                <w:bCs/>
                <w:noProof w:val="0"/>
                <w:sz w:val="20"/>
                <w:lang w:val="sq-AL"/>
              </w:rPr>
              <w:t>Emërtimi</w:t>
            </w:r>
          </w:p>
        </w:tc>
        <w:tc>
          <w:tcPr>
            <w:tcW w:w="939" w:type="pct"/>
            <w:noWrap/>
            <w:vAlign w:val="center"/>
            <w:hideMark/>
          </w:tcPr>
          <w:p w:rsidR="003A74E8" w:rsidRPr="003A74E8" w:rsidRDefault="003A74E8" w:rsidP="009E587E">
            <w:pPr>
              <w:jc w:val="center"/>
              <w:rPr>
                <w:rFonts w:ascii="Calibri" w:hAnsi="Calibri"/>
                <w:b/>
                <w:bCs/>
                <w:noProof w:val="0"/>
                <w:sz w:val="20"/>
                <w:lang w:val="sq-AL"/>
              </w:rPr>
            </w:pPr>
            <w:r w:rsidRPr="003A74E8">
              <w:rPr>
                <w:rFonts w:ascii="Calibri" w:hAnsi="Calibri"/>
                <w:b/>
                <w:bCs/>
                <w:noProof w:val="0"/>
                <w:sz w:val="20"/>
                <w:lang w:val="sq-AL"/>
              </w:rPr>
              <w:t>Plani 2016</w:t>
            </w:r>
          </w:p>
        </w:tc>
        <w:tc>
          <w:tcPr>
            <w:tcW w:w="935" w:type="pct"/>
            <w:noWrap/>
            <w:vAlign w:val="center"/>
            <w:hideMark/>
          </w:tcPr>
          <w:p w:rsidR="003A74E8" w:rsidRPr="003A74E8" w:rsidRDefault="003A74E8" w:rsidP="009E587E">
            <w:pPr>
              <w:jc w:val="center"/>
              <w:rPr>
                <w:rFonts w:ascii="Calibri" w:hAnsi="Calibri"/>
                <w:b/>
                <w:bCs/>
                <w:noProof w:val="0"/>
                <w:sz w:val="20"/>
                <w:lang w:val="sq-AL"/>
              </w:rPr>
            </w:pPr>
            <w:r w:rsidRPr="003A74E8">
              <w:rPr>
                <w:rFonts w:ascii="Calibri" w:hAnsi="Calibri"/>
                <w:b/>
                <w:bCs/>
                <w:noProof w:val="0"/>
                <w:sz w:val="20"/>
                <w:lang w:val="sq-AL"/>
              </w:rPr>
              <w:t>Fakti 2016</w:t>
            </w:r>
          </w:p>
        </w:tc>
        <w:tc>
          <w:tcPr>
            <w:tcW w:w="951" w:type="pct"/>
            <w:vAlign w:val="center"/>
            <w:hideMark/>
          </w:tcPr>
          <w:p w:rsidR="003A74E8" w:rsidRPr="003A74E8" w:rsidRDefault="003A74E8" w:rsidP="009E587E">
            <w:pPr>
              <w:jc w:val="center"/>
              <w:rPr>
                <w:rFonts w:ascii="Calibri" w:hAnsi="Calibri"/>
                <w:b/>
                <w:bCs/>
                <w:noProof w:val="0"/>
                <w:sz w:val="20"/>
                <w:lang w:val="sq-AL"/>
              </w:rPr>
            </w:pPr>
            <w:r w:rsidRPr="003A74E8">
              <w:rPr>
                <w:rFonts w:ascii="Calibri" w:hAnsi="Calibri"/>
                <w:b/>
                <w:bCs/>
                <w:noProof w:val="0"/>
                <w:sz w:val="20"/>
                <w:lang w:val="sq-AL"/>
              </w:rPr>
              <w:t>% realizimi</w:t>
            </w:r>
          </w:p>
        </w:tc>
      </w:tr>
      <w:tr w:rsidR="009E587E" w:rsidRPr="003A74E8" w:rsidTr="009E587E">
        <w:trPr>
          <w:trHeight w:val="281"/>
          <w:jc w:val="center"/>
        </w:trPr>
        <w:tc>
          <w:tcPr>
            <w:tcW w:w="291" w:type="pct"/>
            <w:vAlign w:val="center"/>
            <w:hideMark/>
          </w:tcPr>
          <w:p w:rsidR="009E587E" w:rsidRPr="003A74E8" w:rsidRDefault="009E587E" w:rsidP="009E587E">
            <w:pPr>
              <w:rPr>
                <w:rFonts w:ascii="Calibri" w:hAnsi="Calibri"/>
                <w:b/>
                <w:bCs/>
                <w:noProof w:val="0"/>
                <w:sz w:val="20"/>
                <w:lang w:val="sq-AL"/>
              </w:rPr>
            </w:pPr>
            <w:r w:rsidRPr="003A74E8">
              <w:rPr>
                <w:rFonts w:ascii="Calibri" w:hAnsi="Calibri"/>
                <w:b/>
                <w:bCs/>
                <w:noProof w:val="0"/>
                <w:sz w:val="20"/>
                <w:lang w:val="sq-AL"/>
              </w:rPr>
              <w:t>1.</w:t>
            </w:r>
          </w:p>
        </w:tc>
        <w:tc>
          <w:tcPr>
            <w:tcW w:w="1884" w:type="pct"/>
            <w:noWrap/>
            <w:vAlign w:val="center"/>
            <w:hideMark/>
          </w:tcPr>
          <w:p w:rsidR="009E587E" w:rsidRPr="003A74E8" w:rsidRDefault="009E587E" w:rsidP="009E587E">
            <w:pPr>
              <w:jc w:val="center"/>
              <w:rPr>
                <w:rFonts w:ascii="Calibri" w:hAnsi="Calibri"/>
                <w:b/>
                <w:bCs/>
                <w:noProof w:val="0"/>
                <w:sz w:val="20"/>
                <w:lang w:val="sq-AL"/>
              </w:rPr>
            </w:pPr>
            <w:r w:rsidRPr="003A74E8">
              <w:rPr>
                <w:rFonts w:ascii="Calibri" w:hAnsi="Calibri"/>
                <w:b/>
                <w:bCs/>
                <w:noProof w:val="0"/>
                <w:sz w:val="20"/>
                <w:lang w:val="sq-AL"/>
              </w:rPr>
              <w:t>Shpenzime Korente</w:t>
            </w:r>
          </w:p>
        </w:tc>
        <w:tc>
          <w:tcPr>
            <w:tcW w:w="939" w:type="pct"/>
            <w:noWrap/>
            <w:vAlign w:val="center"/>
          </w:tcPr>
          <w:p w:rsidR="009E587E" w:rsidRDefault="009E587E" w:rsidP="009E587E">
            <w:pPr>
              <w:jc w:val="center"/>
              <w:rPr>
                <w:rFonts w:ascii="Arial" w:hAnsi="Arial" w:cs="Arial"/>
                <w:b/>
                <w:bCs/>
                <w:sz w:val="20"/>
              </w:rPr>
            </w:pPr>
            <w:r>
              <w:rPr>
                <w:rFonts w:ascii="Arial" w:hAnsi="Arial" w:cs="Arial"/>
                <w:b/>
                <w:bCs/>
                <w:sz w:val="20"/>
              </w:rPr>
              <w:t>2.259.455</w:t>
            </w:r>
          </w:p>
        </w:tc>
        <w:tc>
          <w:tcPr>
            <w:tcW w:w="935" w:type="pct"/>
            <w:noWrap/>
            <w:vAlign w:val="center"/>
          </w:tcPr>
          <w:p w:rsidR="009E587E" w:rsidRDefault="009E587E" w:rsidP="009E587E">
            <w:pPr>
              <w:jc w:val="center"/>
              <w:rPr>
                <w:rFonts w:ascii="Arial" w:hAnsi="Arial" w:cs="Arial"/>
                <w:b/>
                <w:bCs/>
                <w:sz w:val="20"/>
              </w:rPr>
            </w:pPr>
            <w:r>
              <w:rPr>
                <w:rFonts w:ascii="Arial" w:hAnsi="Arial" w:cs="Arial"/>
                <w:b/>
                <w:bCs/>
                <w:sz w:val="20"/>
              </w:rPr>
              <w:t>2.249.961</w:t>
            </w:r>
          </w:p>
        </w:tc>
        <w:tc>
          <w:tcPr>
            <w:tcW w:w="951" w:type="pct"/>
            <w:noWrap/>
            <w:vAlign w:val="center"/>
          </w:tcPr>
          <w:p w:rsidR="009E587E" w:rsidRDefault="008A5771" w:rsidP="009E587E">
            <w:pPr>
              <w:jc w:val="center"/>
              <w:rPr>
                <w:rFonts w:ascii="Arial" w:hAnsi="Arial" w:cs="Arial"/>
                <w:b/>
                <w:bCs/>
                <w:sz w:val="20"/>
              </w:rPr>
            </w:pPr>
            <w:r>
              <w:rPr>
                <w:rFonts w:ascii="Arial" w:hAnsi="Arial" w:cs="Arial"/>
                <w:b/>
                <w:bCs/>
                <w:sz w:val="20"/>
              </w:rPr>
              <w:t>99.58</w:t>
            </w:r>
          </w:p>
        </w:tc>
      </w:tr>
      <w:tr w:rsidR="009E587E" w:rsidRPr="003A74E8" w:rsidTr="009E587E">
        <w:trPr>
          <w:trHeight w:val="281"/>
          <w:jc w:val="center"/>
        </w:trPr>
        <w:tc>
          <w:tcPr>
            <w:tcW w:w="291" w:type="pct"/>
            <w:vAlign w:val="center"/>
            <w:hideMark/>
          </w:tcPr>
          <w:p w:rsidR="009E587E" w:rsidRPr="003A74E8" w:rsidRDefault="009E587E" w:rsidP="009E587E">
            <w:pPr>
              <w:rPr>
                <w:rFonts w:ascii="Calibri" w:hAnsi="Calibri"/>
                <w:noProof w:val="0"/>
                <w:sz w:val="20"/>
                <w:lang w:val="sq-AL"/>
              </w:rPr>
            </w:pPr>
            <w:r w:rsidRPr="003A74E8">
              <w:rPr>
                <w:rFonts w:ascii="Calibri" w:hAnsi="Calibri"/>
                <w:noProof w:val="0"/>
                <w:sz w:val="20"/>
                <w:lang w:val="sq-AL"/>
              </w:rPr>
              <w:t>1.1</w:t>
            </w:r>
          </w:p>
        </w:tc>
        <w:tc>
          <w:tcPr>
            <w:tcW w:w="1884" w:type="pct"/>
            <w:noWrap/>
            <w:vAlign w:val="center"/>
            <w:hideMark/>
          </w:tcPr>
          <w:p w:rsidR="009E587E" w:rsidRPr="003A74E8" w:rsidRDefault="009E587E" w:rsidP="009E587E">
            <w:pPr>
              <w:jc w:val="center"/>
              <w:rPr>
                <w:rFonts w:ascii="Calibri" w:hAnsi="Calibri"/>
                <w:i/>
                <w:iCs/>
                <w:noProof w:val="0"/>
                <w:sz w:val="18"/>
                <w:szCs w:val="18"/>
                <w:lang w:val="sq-AL"/>
              </w:rPr>
            </w:pPr>
            <w:r w:rsidRPr="003A74E8">
              <w:rPr>
                <w:rFonts w:ascii="Calibri" w:hAnsi="Calibri"/>
                <w:i/>
                <w:iCs/>
                <w:noProof w:val="0"/>
                <w:sz w:val="18"/>
                <w:szCs w:val="18"/>
                <w:lang w:val="sq-AL"/>
              </w:rPr>
              <w:t>Personeli</w:t>
            </w:r>
          </w:p>
        </w:tc>
        <w:tc>
          <w:tcPr>
            <w:tcW w:w="939" w:type="pct"/>
            <w:noWrap/>
            <w:vAlign w:val="center"/>
          </w:tcPr>
          <w:p w:rsidR="009E587E" w:rsidRPr="009E587E" w:rsidRDefault="009E587E" w:rsidP="009E587E">
            <w:pPr>
              <w:jc w:val="center"/>
              <w:rPr>
                <w:rFonts w:ascii="Times New Roman" w:hAnsi="Times New Roman"/>
                <w:sz w:val="22"/>
                <w:szCs w:val="22"/>
                <w:lang w:val="sq-AL"/>
              </w:rPr>
            </w:pPr>
            <w:r w:rsidRPr="009E587E">
              <w:rPr>
                <w:rFonts w:ascii="Times New Roman" w:hAnsi="Times New Roman"/>
                <w:sz w:val="22"/>
                <w:szCs w:val="22"/>
                <w:lang w:val="sq-AL"/>
              </w:rPr>
              <w:t>798.000</w:t>
            </w:r>
          </w:p>
        </w:tc>
        <w:tc>
          <w:tcPr>
            <w:tcW w:w="935" w:type="pct"/>
            <w:noWrap/>
            <w:vAlign w:val="center"/>
          </w:tcPr>
          <w:p w:rsidR="009E587E" w:rsidRPr="009E587E" w:rsidRDefault="009E587E" w:rsidP="009E587E">
            <w:pPr>
              <w:jc w:val="center"/>
              <w:rPr>
                <w:rFonts w:ascii="Times New Roman" w:hAnsi="Times New Roman"/>
                <w:sz w:val="22"/>
                <w:szCs w:val="22"/>
                <w:lang w:val="sq-AL"/>
              </w:rPr>
            </w:pPr>
            <w:r w:rsidRPr="009E587E">
              <w:rPr>
                <w:rFonts w:ascii="Times New Roman" w:hAnsi="Times New Roman"/>
                <w:sz w:val="22"/>
                <w:szCs w:val="22"/>
                <w:lang w:val="sq-AL"/>
              </w:rPr>
              <w:t>788.525</w:t>
            </w:r>
          </w:p>
        </w:tc>
        <w:tc>
          <w:tcPr>
            <w:tcW w:w="951" w:type="pct"/>
            <w:noWrap/>
            <w:vAlign w:val="center"/>
          </w:tcPr>
          <w:p w:rsidR="009E587E" w:rsidRPr="009E587E" w:rsidRDefault="009E587E" w:rsidP="009E587E">
            <w:pPr>
              <w:jc w:val="center"/>
              <w:rPr>
                <w:rFonts w:ascii="Times New Roman" w:hAnsi="Times New Roman"/>
                <w:sz w:val="22"/>
                <w:szCs w:val="22"/>
                <w:lang w:val="sq-AL"/>
              </w:rPr>
            </w:pPr>
            <w:r w:rsidRPr="009E587E">
              <w:rPr>
                <w:rFonts w:ascii="Times New Roman" w:hAnsi="Times New Roman"/>
                <w:sz w:val="22"/>
                <w:szCs w:val="22"/>
                <w:lang w:val="sq-AL"/>
              </w:rPr>
              <w:t>99</w:t>
            </w:r>
          </w:p>
        </w:tc>
      </w:tr>
      <w:tr w:rsidR="009E587E" w:rsidRPr="003A74E8" w:rsidTr="009E587E">
        <w:trPr>
          <w:trHeight w:val="281"/>
          <w:jc w:val="center"/>
        </w:trPr>
        <w:tc>
          <w:tcPr>
            <w:tcW w:w="291" w:type="pct"/>
            <w:vAlign w:val="center"/>
            <w:hideMark/>
          </w:tcPr>
          <w:p w:rsidR="009E587E" w:rsidRPr="003A74E8" w:rsidRDefault="009E587E" w:rsidP="009E587E">
            <w:pPr>
              <w:rPr>
                <w:rFonts w:ascii="Calibri" w:hAnsi="Calibri"/>
                <w:noProof w:val="0"/>
                <w:sz w:val="20"/>
                <w:lang w:val="sq-AL"/>
              </w:rPr>
            </w:pPr>
            <w:r w:rsidRPr="003A74E8">
              <w:rPr>
                <w:rFonts w:ascii="Calibri" w:hAnsi="Calibri"/>
                <w:noProof w:val="0"/>
                <w:sz w:val="20"/>
                <w:lang w:val="sq-AL"/>
              </w:rPr>
              <w:t>1.2</w:t>
            </w:r>
          </w:p>
        </w:tc>
        <w:tc>
          <w:tcPr>
            <w:tcW w:w="1884" w:type="pct"/>
            <w:noWrap/>
            <w:vAlign w:val="center"/>
            <w:hideMark/>
          </w:tcPr>
          <w:p w:rsidR="009E587E" w:rsidRPr="003A74E8" w:rsidRDefault="009E587E" w:rsidP="009E587E">
            <w:pPr>
              <w:jc w:val="center"/>
              <w:rPr>
                <w:rFonts w:ascii="Calibri" w:hAnsi="Calibri"/>
                <w:i/>
                <w:iCs/>
                <w:noProof w:val="0"/>
                <w:sz w:val="18"/>
                <w:szCs w:val="18"/>
                <w:lang w:val="sq-AL"/>
              </w:rPr>
            </w:pPr>
            <w:r w:rsidRPr="003A74E8">
              <w:rPr>
                <w:rFonts w:ascii="Calibri" w:hAnsi="Calibri"/>
                <w:i/>
                <w:iCs/>
                <w:noProof w:val="0"/>
                <w:sz w:val="18"/>
                <w:szCs w:val="18"/>
                <w:lang w:val="sq-AL"/>
              </w:rPr>
              <w:t>Operative</w:t>
            </w:r>
          </w:p>
        </w:tc>
        <w:tc>
          <w:tcPr>
            <w:tcW w:w="939" w:type="pct"/>
            <w:noWrap/>
            <w:vAlign w:val="center"/>
          </w:tcPr>
          <w:p w:rsidR="009E587E" w:rsidRPr="009E587E" w:rsidRDefault="009E587E" w:rsidP="009E587E">
            <w:pPr>
              <w:jc w:val="center"/>
              <w:rPr>
                <w:rFonts w:ascii="Times New Roman" w:hAnsi="Times New Roman"/>
                <w:sz w:val="22"/>
                <w:szCs w:val="22"/>
                <w:lang w:val="sq-AL"/>
              </w:rPr>
            </w:pPr>
            <w:r w:rsidRPr="009E587E">
              <w:rPr>
                <w:rFonts w:ascii="Times New Roman" w:hAnsi="Times New Roman"/>
                <w:sz w:val="22"/>
                <w:szCs w:val="22"/>
                <w:lang w:val="sq-AL"/>
              </w:rPr>
              <w:t>1.461.455</w:t>
            </w:r>
          </w:p>
        </w:tc>
        <w:tc>
          <w:tcPr>
            <w:tcW w:w="935" w:type="pct"/>
            <w:noWrap/>
            <w:vAlign w:val="center"/>
          </w:tcPr>
          <w:p w:rsidR="009E587E" w:rsidRPr="009E587E" w:rsidRDefault="009E587E" w:rsidP="009E587E">
            <w:pPr>
              <w:jc w:val="center"/>
              <w:rPr>
                <w:rFonts w:ascii="Times New Roman" w:hAnsi="Times New Roman"/>
                <w:sz w:val="22"/>
                <w:szCs w:val="22"/>
                <w:lang w:val="sq-AL"/>
              </w:rPr>
            </w:pPr>
            <w:r w:rsidRPr="009E587E">
              <w:rPr>
                <w:rFonts w:ascii="Times New Roman" w:hAnsi="Times New Roman"/>
                <w:sz w:val="22"/>
                <w:szCs w:val="22"/>
                <w:lang w:val="sq-AL"/>
              </w:rPr>
              <w:t>1.461.436</w:t>
            </w:r>
          </w:p>
        </w:tc>
        <w:tc>
          <w:tcPr>
            <w:tcW w:w="951" w:type="pct"/>
            <w:noWrap/>
            <w:vAlign w:val="center"/>
          </w:tcPr>
          <w:p w:rsidR="009E587E" w:rsidRPr="009E587E" w:rsidRDefault="009E587E" w:rsidP="009E587E">
            <w:pPr>
              <w:jc w:val="center"/>
              <w:rPr>
                <w:rFonts w:ascii="Times New Roman" w:hAnsi="Times New Roman"/>
                <w:sz w:val="22"/>
                <w:szCs w:val="22"/>
                <w:lang w:val="sq-AL"/>
              </w:rPr>
            </w:pPr>
            <w:r w:rsidRPr="009E587E">
              <w:rPr>
                <w:rFonts w:ascii="Times New Roman" w:hAnsi="Times New Roman"/>
                <w:sz w:val="22"/>
                <w:szCs w:val="22"/>
                <w:lang w:val="sq-AL"/>
              </w:rPr>
              <w:t>100</w:t>
            </w:r>
          </w:p>
        </w:tc>
      </w:tr>
      <w:tr w:rsidR="009E587E" w:rsidRPr="003A74E8" w:rsidTr="009E587E">
        <w:trPr>
          <w:trHeight w:val="281"/>
          <w:jc w:val="center"/>
        </w:trPr>
        <w:tc>
          <w:tcPr>
            <w:tcW w:w="291" w:type="pct"/>
            <w:vAlign w:val="center"/>
            <w:hideMark/>
          </w:tcPr>
          <w:p w:rsidR="009E587E" w:rsidRPr="003A74E8" w:rsidRDefault="009E587E" w:rsidP="009E587E">
            <w:pPr>
              <w:rPr>
                <w:rFonts w:ascii="Calibri" w:hAnsi="Calibri"/>
                <w:b/>
                <w:bCs/>
                <w:noProof w:val="0"/>
                <w:sz w:val="20"/>
                <w:lang w:val="sq-AL"/>
              </w:rPr>
            </w:pPr>
            <w:r w:rsidRPr="003A74E8">
              <w:rPr>
                <w:rFonts w:ascii="Calibri" w:hAnsi="Calibri"/>
                <w:b/>
                <w:bCs/>
                <w:noProof w:val="0"/>
                <w:sz w:val="20"/>
                <w:lang w:val="sq-AL"/>
              </w:rPr>
              <w:t>2</w:t>
            </w:r>
          </w:p>
        </w:tc>
        <w:tc>
          <w:tcPr>
            <w:tcW w:w="1884" w:type="pct"/>
            <w:noWrap/>
            <w:vAlign w:val="center"/>
            <w:hideMark/>
          </w:tcPr>
          <w:p w:rsidR="009E587E" w:rsidRPr="003A74E8" w:rsidRDefault="009E587E" w:rsidP="009E587E">
            <w:pPr>
              <w:jc w:val="center"/>
              <w:rPr>
                <w:rFonts w:ascii="Calibri" w:hAnsi="Calibri"/>
                <w:b/>
                <w:bCs/>
                <w:noProof w:val="0"/>
                <w:sz w:val="20"/>
                <w:lang w:val="sq-AL"/>
              </w:rPr>
            </w:pPr>
            <w:r w:rsidRPr="003A74E8">
              <w:rPr>
                <w:rFonts w:ascii="Calibri" w:hAnsi="Calibri"/>
                <w:b/>
                <w:bCs/>
                <w:noProof w:val="0"/>
                <w:sz w:val="20"/>
                <w:lang w:val="sq-AL"/>
              </w:rPr>
              <w:t>Shpenzime kapitale</w:t>
            </w:r>
          </w:p>
        </w:tc>
        <w:tc>
          <w:tcPr>
            <w:tcW w:w="939" w:type="pct"/>
            <w:noWrap/>
            <w:vAlign w:val="center"/>
          </w:tcPr>
          <w:p w:rsidR="009E587E" w:rsidRDefault="009E587E" w:rsidP="009E587E">
            <w:pPr>
              <w:jc w:val="center"/>
              <w:rPr>
                <w:rFonts w:ascii="Arial" w:hAnsi="Arial" w:cs="Arial"/>
                <w:b/>
                <w:bCs/>
                <w:sz w:val="20"/>
              </w:rPr>
            </w:pPr>
            <w:r>
              <w:rPr>
                <w:rFonts w:ascii="Arial" w:hAnsi="Arial" w:cs="Arial"/>
                <w:b/>
                <w:bCs/>
                <w:sz w:val="20"/>
              </w:rPr>
              <w:t>301.180</w:t>
            </w:r>
          </w:p>
        </w:tc>
        <w:tc>
          <w:tcPr>
            <w:tcW w:w="935" w:type="pct"/>
            <w:noWrap/>
            <w:vAlign w:val="center"/>
          </w:tcPr>
          <w:p w:rsidR="009E587E" w:rsidRDefault="009E587E" w:rsidP="009E587E">
            <w:pPr>
              <w:jc w:val="center"/>
              <w:rPr>
                <w:rFonts w:ascii="Arial" w:hAnsi="Arial" w:cs="Arial"/>
                <w:b/>
                <w:bCs/>
                <w:sz w:val="20"/>
              </w:rPr>
            </w:pPr>
            <w:r>
              <w:rPr>
                <w:rFonts w:ascii="Arial" w:hAnsi="Arial" w:cs="Arial"/>
                <w:b/>
                <w:bCs/>
                <w:sz w:val="20"/>
              </w:rPr>
              <w:t>300.508</w:t>
            </w:r>
          </w:p>
        </w:tc>
        <w:tc>
          <w:tcPr>
            <w:tcW w:w="951" w:type="pct"/>
            <w:noWrap/>
            <w:vAlign w:val="center"/>
          </w:tcPr>
          <w:p w:rsidR="009E587E" w:rsidRDefault="008A5771" w:rsidP="009E587E">
            <w:pPr>
              <w:jc w:val="center"/>
              <w:rPr>
                <w:rFonts w:ascii="Arial" w:hAnsi="Arial" w:cs="Arial"/>
                <w:b/>
                <w:bCs/>
                <w:sz w:val="20"/>
              </w:rPr>
            </w:pPr>
            <w:r>
              <w:rPr>
                <w:rFonts w:ascii="Arial" w:hAnsi="Arial" w:cs="Arial"/>
                <w:b/>
                <w:bCs/>
                <w:sz w:val="20"/>
              </w:rPr>
              <w:t>99.78</w:t>
            </w:r>
          </w:p>
        </w:tc>
      </w:tr>
      <w:tr w:rsidR="009E587E" w:rsidRPr="003A74E8" w:rsidTr="009E587E">
        <w:trPr>
          <w:trHeight w:val="281"/>
          <w:jc w:val="center"/>
        </w:trPr>
        <w:tc>
          <w:tcPr>
            <w:tcW w:w="291" w:type="pct"/>
            <w:vAlign w:val="center"/>
            <w:hideMark/>
          </w:tcPr>
          <w:p w:rsidR="009E587E" w:rsidRPr="003A74E8" w:rsidRDefault="009E587E" w:rsidP="009E587E">
            <w:pPr>
              <w:rPr>
                <w:rFonts w:ascii="Calibri" w:hAnsi="Calibri"/>
                <w:noProof w:val="0"/>
                <w:sz w:val="20"/>
                <w:lang w:val="sq-AL"/>
              </w:rPr>
            </w:pPr>
            <w:r w:rsidRPr="003A74E8">
              <w:rPr>
                <w:rFonts w:ascii="Calibri" w:hAnsi="Calibri"/>
                <w:noProof w:val="0"/>
                <w:sz w:val="20"/>
                <w:lang w:val="sq-AL"/>
              </w:rPr>
              <w:t>2.1</w:t>
            </w:r>
          </w:p>
        </w:tc>
        <w:tc>
          <w:tcPr>
            <w:tcW w:w="1884" w:type="pct"/>
            <w:noWrap/>
            <w:vAlign w:val="center"/>
            <w:hideMark/>
          </w:tcPr>
          <w:p w:rsidR="009E587E" w:rsidRPr="003A74E8" w:rsidRDefault="009E587E" w:rsidP="009E587E">
            <w:pPr>
              <w:jc w:val="center"/>
              <w:rPr>
                <w:rFonts w:ascii="Calibri" w:hAnsi="Calibri"/>
                <w:i/>
                <w:iCs/>
                <w:noProof w:val="0"/>
                <w:sz w:val="18"/>
                <w:szCs w:val="18"/>
                <w:lang w:val="sq-AL"/>
              </w:rPr>
            </w:pPr>
            <w:r w:rsidRPr="003A74E8">
              <w:rPr>
                <w:rFonts w:ascii="Calibri" w:hAnsi="Calibri"/>
                <w:i/>
                <w:iCs/>
                <w:noProof w:val="0"/>
                <w:sz w:val="18"/>
                <w:szCs w:val="18"/>
                <w:lang w:val="sq-AL"/>
              </w:rPr>
              <w:t>Financim i brendshem</w:t>
            </w:r>
          </w:p>
        </w:tc>
        <w:tc>
          <w:tcPr>
            <w:tcW w:w="939" w:type="pct"/>
            <w:noWrap/>
            <w:vAlign w:val="center"/>
          </w:tcPr>
          <w:p w:rsidR="009E587E" w:rsidRPr="009E587E" w:rsidRDefault="009E587E" w:rsidP="009E587E">
            <w:pPr>
              <w:jc w:val="center"/>
              <w:rPr>
                <w:rFonts w:ascii="Times New Roman" w:hAnsi="Times New Roman"/>
                <w:sz w:val="22"/>
                <w:szCs w:val="22"/>
                <w:lang w:val="sq-AL"/>
              </w:rPr>
            </w:pPr>
            <w:r w:rsidRPr="009E587E">
              <w:rPr>
                <w:rFonts w:ascii="Times New Roman" w:hAnsi="Times New Roman"/>
                <w:sz w:val="22"/>
                <w:szCs w:val="22"/>
                <w:lang w:val="sq-AL"/>
              </w:rPr>
              <w:t>301.180</w:t>
            </w:r>
          </w:p>
        </w:tc>
        <w:tc>
          <w:tcPr>
            <w:tcW w:w="935" w:type="pct"/>
            <w:noWrap/>
            <w:vAlign w:val="center"/>
          </w:tcPr>
          <w:p w:rsidR="009E587E" w:rsidRPr="009E587E" w:rsidRDefault="009E587E" w:rsidP="009E587E">
            <w:pPr>
              <w:jc w:val="center"/>
              <w:rPr>
                <w:rFonts w:ascii="Times New Roman" w:hAnsi="Times New Roman"/>
                <w:sz w:val="22"/>
                <w:szCs w:val="22"/>
                <w:lang w:val="sq-AL"/>
              </w:rPr>
            </w:pPr>
            <w:r w:rsidRPr="009E587E">
              <w:rPr>
                <w:rFonts w:ascii="Times New Roman" w:hAnsi="Times New Roman"/>
                <w:sz w:val="22"/>
                <w:szCs w:val="22"/>
                <w:lang w:val="sq-AL"/>
              </w:rPr>
              <w:t>300.508</w:t>
            </w:r>
          </w:p>
        </w:tc>
        <w:tc>
          <w:tcPr>
            <w:tcW w:w="951" w:type="pct"/>
            <w:noWrap/>
            <w:vAlign w:val="center"/>
          </w:tcPr>
          <w:p w:rsidR="009E587E" w:rsidRPr="009E587E" w:rsidRDefault="009E587E" w:rsidP="009E587E">
            <w:pPr>
              <w:jc w:val="center"/>
              <w:rPr>
                <w:rFonts w:ascii="Times New Roman" w:hAnsi="Times New Roman"/>
                <w:sz w:val="22"/>
                <w:szCs w:val="22"/>
                <w:lang w:val="sq-AL"/>
              </w:rPr>
            </w:pPr>
            <w:r w:rsidRPr="009E587E">
              <w:rPr>
                <w:rFonts w:ascii="Times New Roman" w:hAnsi="Times New Roman"/>
                <w:sz w:val="22"/>
                <w:szCs w:val="22"/>
                <w:lang w:val="sq-AL"/>
              </w:rPr>
              <w:t>100</w:t>
            </w:r>
          </w:p>
        </w:tc>
      </w:tr>
      <w:tr w:rsidR="003A74E8" w:rsidRPr="003A74E8" w:rsidTr="009E587E">
        <w:trPr>
          <w:trHeight w:val="281"/>
          <w:jc w:val="center"/>
        </w:trPr>
        <w:tc>
          <w:tcPr>
            <w:tcW w:w="291" w:type="pct"/>
            <w:vAlign w:val="center"/>
            <w:hideMark/>
          </w:tcPr>
          <w:p w:rsidR="00CA075B" w:rsidRPr="003A74E8" w:rsidRDefault="00CA075B" w:rsidP="009E587E">
            <w:pPr>
              <w:rPr>
                <w:rFonts w:ascii="Calibri" w:hAnsi="Calibri"/>
                <w:noProof w:val="0"/>
                <w:sz w:val="20"/>
                <w:lang w:val="sq-AL"/>
              </w:rPr>
            </w:pPr>
            <w:r w:rsidRPr="003A74E8">
              <w:rPr>
                <w:rFonts w:ascii="Calibri" w:hAnsi="Calibri"/>
                <w:noProof w:val="0"/>
                <w:sz w:val="20"/>
                <w:lang w:val="sq-AL"/>
              </w:rPr>
              <w:t>2.2</w:t>
            </w:r>
          </w:p>
        </w:tc>
        <w:tc>
          <w:tcPr>
            <w:tcW w:w="1884" w:type="pct"/>
            <w:noWrap/>
            <w:vAlign w:val="center"/>
            <w:hideMark/>
          </w:tcPr>
          <w:p w:rsidR="00CA075B" w:rsidRPr="003A74E8" w:rsidRDefault="00CA075B" w:rsidP="009E587E">
            <w:pPr>
              <w:jc w:val="center"/>
              <w:rPr>
                <w:rFonts w:ascii="Calibri" w:hAnsi="Calibri"/>
                <w:i/>
                <w:iCs/>
                <w:noProof w:val="0"/>
                <w:sz w:val="18"/>
                <w:szCs w:val="18"/>
                <w:lang w:val="sq-AL"/>
              </w:rPr>
            </w:pPr>
            <w:r w:rsidRPr="003A74E8">
              <w:rPr>
                <w:rFonts w:ascii="Calibri" w:hAnsi="Calibri"/>
                <w:i/>
                <w:iCs/>
                <w:noProof w:val="0"/>
                <w:sz w:val="18"/>
                <w:szCs w:val="18"/>
                <w:lang w:val="sq-AL"/>
              </w:rPr>
              <w:t>Financim i huaj</w:t>
            </w:r>
          </w:p>
        </w:tc>
        <w:tc>
          <w:tcPr>
            <w:tcW w:w="939" w:type="pct"/>
            <w:noWrap/>
            <w:vAlign w:val="center"/>
          </w:tcPr>
          <w:p w:rsidR="00CA075B" w:rsidRPr="003A74E8" w:rsidRDefault="00261870" w:rsidP="009E587E">
            <w:pPr>
              <w:jc w:val="center"/>
              <w:rPr>
                <w:rFonts w:ascii="Times New Roman" w:hAnsi="Times New Roman"/>
                <w:iCs/>
                <w:noProof w:val="0"/>
                <w:sz w:val="22"/>
                <w:szCs w:val="22"/>
                <w:lang w:val="sq-AL"/>
              </w:rPr>
            </w:pPr>
            <w:r w:rsidRPr="003A74E8">
              <w:rPr>
                <w:rFonts w:ascii="Times New Roman" w:hAnsi="Times New Roman"/>
                <w:iCs/>
                <w:noProof w:val="0"/>
                <w:sz w:val="22"/>
                <w:szCs w:val="22"/>
                <w:lang w:val="sq-AL"/>
              </w:rPr>
              <w:t>0</w:t>
            </w:r>
          </w:p>
        </w:tc>
        <w:tc>
          <w:tcPr>
            <w:tcW w:w="935" w:type="pct"/>
            <w:noWrap/>
            <w:vAlign w:val="center"/>
          </w:tcPr>
          <w:p w:rsidR="00CA075B" w:rsidRPr="003A74E8" w:rsidRDefault="00136EBB" w:rsidP="009E587E">
            <w:pPr>
              <w:jc w:val="center"/>
              <w:rPr>
                <w:rFonts w:ascii="Times New Roman" w:hAnsi="Times New Roman"/>
                <w:iCs/>
                <w:noProof w:val="0"/>
                <w:sz w:val="22"/>
                <w:szCs w:val="22"/>
                <w:lang w:val="sq-AL"/>
              </w:rPr>
            </w:pPr>
            <w:r w:rsidRPr="003A74E8">
              <w:rPr>
                <w:rFonts w:ascii="Times New Roman" w:hAnsi="Times New Roman"/>
                <w:iCs/>
                <w:noProof w:val="0"/>
                <w:sz w:val="22"/>
                <w:szCs w:val="22"/>
                <w:lang w:val="sq-AL"/>
              </w:rPr>
              <w:t>0</w:t>
            </w:r>
          </w:p>
        </w:tc>
        <w:tc>
          <w:tcPr>
            <w:tcW w:w="951" w:type="pct"/>
            <w:noWrap/>
            <w:vAlign w:val="center"/>
          </w:tcPr>
          <w:p w:rsidR="00CA075B" w:rsidRPr="003A74E8" w:rsidRDefault="00136EBB" w:rsidP="009E587E">
            <w:pPr>
              <w:jc w:val="center"/>
              <w:rPr>
                <w:rFonts w:ascii="Times New Roman" w:hAnsi="Times New Roman"/>
                <w:iCs/>
                <w:noProof w:val="0"/>
                <w:sz w:val="22"/>
                <w:szCs w:val="22"/>
                <w:lang w:val="sq-AL"/>
              </w:rPr>
            </w:pPr>
            <w:r w:rsidRPr="003A74E8">
              <w:rPr>
                <w:rFonts w:ascii="Times New Roman" w:hAnsi="Times New Roman"/>
                <w:iCs/>
                <w:noProof w:val="0"/>
                <w:sz w:val="22"/>
                <w:szCs w:val="22"/>
                <w:lang w:val="sq-AL"/>
              </w:rPr>
              <w:t>0</w:t>
            </w:r>
          </w:p>
        </w:tc>
      </w:tr>
      <w:tr w:rsidR="009E587E" w:rsidRPr="003A74E8" w:rsidTr="009E587E">
        <w:trPr>
          <w:trHeight w:val="281"/>
          <w:jc w:val="center"/>
        </w:trPr>
        <w:tc>
          <w:tcPr>
            <w:tcW w:w="291" w:type="pct"/>
            <w:vAlign w:val="center"/>
            <w:hideMark/>
          </w:tcPr>
          <w:p w:rsidR="009E587E" w:rsidRPr="003A74E8" w:rsidRDefault="009E587E" w:rsidP="009E587E">
            <w:pPr>
              <w:rPr>
                <w:rFonts w:ascii="Calibri" w:hAnsi="Calibri"/>
                <w:b/>
                <w:bCs/>
                <w:noProof w:val="0"/>
                <w:sz w:val="20"/>
                <w:lang w:val="sq-AL"/>
              </w:rPr>
            </w:pPr>
            <w:r w:rsidRPr="003A74E8">
              <w:rPr>
                <w:rFonts w:ascii="Calibri" w:hAnsi="Calibri"/>
                <w:b/>
                <w:bCs/>
                <w:noProof w:val="0"/>
                <w:sz w:val="20"/>
                <w:lang w:val="sq-AL"/>
              </w:rPr>
              <w:t>3</w:t>
            </w:r>
          </w:p>
        </w:tc>
        <w:tc>
          <w:tcPr>
            <w:tcW w:w="1884" w:type="pct"/>
            <w:noWrap/>
            <w:vAlign w:val="center"/>
            <w:hideMark/>
          </w:tcPr>
          <w:p w:rsidR="009E587E" w:rsidRPr="003A74E8" w:rsidRDefault="009E587E" w:rsidP="009E587E">
            <w:pPr>
              <w:jc w:val="center"/>
              <w:rPr>
                <w:rFonts w:ascii="Calibri" w:hAnsi="Calibri"/>
                <w:b/>
                <w:bCs/>
                <w:noProof w:val="0"/>
                <w:sz w:val="20"/>
                <w:lang w:val="sq-AL"/>
              </w:rPr>
            </w:pPr>
            <w:r w:rsidRPr="003A74E8">
              <w:rPr>
                <w:rFonts w:ascii="Calibri" w:hAnsi="Calibri"/>
                <w:b/>
                <w:bCs/>
                <w:noProof w:val="0"/>
                <w:sz w:val="20"/>
                <w:lang w:val="sq-AL"/>
              </w:rPr>
              <w:t>SHUMA</w:t>
            </w:r>
          </w:p>
        </w:tc>
        <w:tc>
          <w:tcPr>
            <w:tcW w:w="939" w:type="pct"/>
            <w:noWrap/>
            <w:vAlign w:val="center"/>
          </w:tcPr>
          <w:p w:rsidR="009E587E" w:rsidRDefault="009E587E" w:rsidP="009E587E">
            <w:pPr>
              <w:jc w:val="center"/>
              <w:rPr>
                <w:rFonts w:ascii="Arial" w:hAnsi="Arial" w:cs="Arial"/>
                <w:b/>
                <w:bCs/>
                <w:sz w:val="20"/>
              </w:rPr>
            </w:pPr>
            <w:r>
              <w:rPr>
                <w:rFonts w:ascii="Arial" w:hAnsi="Arial" w:cs="Arial"/>
                <w:b/>
                <w:bCs/>
                <w:sz w:val="20"/>
              </w:rPr>
              <w:t>2.560.635</w:t>
            </w:r>
          </w:p>
        </w:tc>
        <w:tc>
          <w:tcPr>
            <w:tcW w:w="935" w:type="pct"/>
            <w:noWrap/>
            <w:vAlign w:val="center"/>
          </w:tcPr>
          <w:p w:rsidR="009E587E" w:rsidRDefault="009E587E" w:rsidP="009E587E">
            <w:pPr>
              <w:jc w:val="center"/>
              <w:rPr>
                <w:rFonts w:ascii="Arial" w:hAnsi="Arial" w:cs="Arial"/>
                <w:b/>
                <w:bCs/>
                <w:sz w:val="20"/>
              </w:rPr>
            </w:pPr>
            <w:r>
              <w:rPr>
                <w:rFonts w:ascii="Arial" w:hAnsi="Arial" w:cs="Arial"/>
                <w:b/>
                <w:bCs/>
                <w:sz w:val="20"/>
              </w:rPr>
              <w:t>2.550.469</w:t>
            </w:r>
          </w:p>
        </w:tc>
        <w:tc>
          <w:tcPr>
            <w:tcW w:w="951" w:type="pct"/>
            <w:noWrap/>
            <w:vAlign w:val="center"/>
          </w:tcPr>
          <w:p w:rsidR="009E587E" w:rsidRDefault="008A5771" w:rsidP="009E587E">
            <w:pPr>
              <w:jc w:val="center"/>
              <w:rPr>
                <w:rFonts w:ascii="Arial" w:hAnsi="Arial" w:cs="Arial"/>
                <w:b/>
                <w:bCs/>
                <w:sz w:val="20"/>
              </w:rPr>
            </w:pPr>
            <w:r>
              <w:rPr>
                <w:rFonts w:ascii="Arial" w:hAnsi="Arial" w:cs="Arial"/>
                <w:b/>
                <w:bCs/>
                <w:sz w:val="20"/>
              </w:rPr>
              <w:t>99.6</w:t>
            </w:r>
          </w:p>
        </w:tc>
      </w:tr>
      <w:tr w:rsidR="003A74E8" w:rsidRPr="003A74E8" w:rsidTr="009E587E">
        <w:trPr>
          <w:trHeight w:val="281"/>
          <w:jc w:val="center"/>
        </w:trPr>
        <w:tc>
          <w:tcPr>
            <w:tcW w:w="5000" w:type="pct"/>
            <w:gridSpan w:val="5"/>
            <w:noWrap/>
            <w:vAlign w:val="center"/>
            <w:hideMark/>
          </w:tcPr>
          <w:p w:rsidR="00AD4622" w:rsidRPr="003A74E8" w:rsidRDefault="00AD4622" w:rsidP="009E587E">
            <w:pPr>
              <w:rPr>
                <w:rFonts w:ascii="Calibri" w:hAnsi="Calibri"/>
                <w:noProof w:val="0"/>
                <w:sz w:val="20"/>
                <w:lang w:val="sq-AL"/>
              </w:rPr>
            </w:pPr>
            <w:r w:rsidRPr="003A74E8">
              <w:rPr>
                <w:rFonts w:ascii="Calibri" w:hAnsi="Calibri"/>
                <w:i/>
                <w:iCs/>
                <w:noProof w:val="0"/>
                <w:sz w:val="20"/>
                <w:lang w:val="sq-AL"/>
              </w:rPr>
              <w:t>Burimi:</w:t>
            </w:r>
            <w:r w:rsidRPr="003A74E8">
              <w:rPr>
                <w:rFonts w:ascii="Calibri" w:hAnsi="Calibri"/>
                <w:noProof w:val="0"/>
                <w:sz w:val="20"/>
                <w:lang w:val="sq-AL"/>
              </w:rPr>
              <w:t xml:space="preserve"> Ministria e Financave</w:t>
            </w:r>
            <w:r w:rsidR="00261870" w:rsidRPr="003A74E8">
              <w:rPr>
                <w:rFonts w:ascii="Calibri" w:hAnsi="Calibri"/>
                <w:noProof w:val="0"/>
                <w:sz w:val="20"/>
                <w:lang w:val="sq-AL"/>
              </w:rPr>
              <w:t xml:space="preserve"> (201</w:t>
            </w:r>
            <w:r w:rsidR="003A74E8">
              <w:rPr>
                <w:rFonts w:ascii="Calibri" w:hAnsi="Calibri"/>
                <w:noProof w:val="0"/>
                <w:sz w:val="20"/>
                <w:lang w:val="sq-AL"/>
              </w:rPr>
              <w:t>7</w:t>
            </w:r>
            <w:r w:rsidR="00261870" w:rsidRPr="003A74E8">
              <w:rPr>
                <w:rFonts w:ascii="Calibri" w:hAnsi="Calibri"/>
                <w:noProof w:val="0"/>
                <w:sz w:val="20"/>
                <w:lang w:val="sq-AL"/>
              </w:rPr>
              <w:t>);</w:t>
            </w:r>
          </w:p>
        </w:tc>
      </w:tr>
    </w:tbl>
    <w:p w:rsidR="00AD4622" w:rsidRPr="00044E1E" w:rsidRDefault="00AD4622" w:rsidP="00FB1B86">
      <w:pPr>
        <w:jc w:val="both"/>
        <w:rPr>
          <w:rStyle w:val="Emphasis"/>
          <w:rFonts w:ascii="Times New Roman" w:hAnsi="Times New Roman"/>
          <w:i w:val="0"/>
          <w:sz w:val="24"/>
          <w:lang w:val="sq-AL"/>
        </w:rPr>
      </w:pPr>
    </w:p>
    <w:p w:rsidR="00AD4622" w:rsidRPr="00024238" w:rsidRDefault="00CC4B08" w:rsidP="00FB1B86">
      <w:pPr>
        <w:jc w:val="both"/>
        <w:rPr>
          <w:rStyle w:val="Emphasis"/>
          <w:rFonts w:ascii="Times New Roman" w:hAnsi="Times New Roman"/>
          <w:i w:val="0"/>
          <w:sz w:val="24"/>
          <w:lang w:val="it-IT"/>
        </w:rPr>
      </w:pPr>
      <w:r>
        <w:rPr>
          <w:rStyle w:val="Emphasis"/>
          <w:rFonts w:ascii="Times New Roman" w:hAnsi="Times New Roman"/>
          <w:i w:val="0"/>
          <w:sz w:val="24"/>
          <w:lang w:val="it-IT"/>
        </w:rPr>
        <w:t>Sikurse evidentohet nga tabela, shpenzimet korente p</w:t>
      </w:r>
      <w:r w:rsidR="00D71428">
        <w:rPr>
          <w:rStyle w:val="Emphasis"/>
          <w:rFonts w:ascii="Times New Roman" w:hAnsi="Times New Roman"/>
          <w:i w:val="0"/>
          <w:sz w:val="24"/>
          <w:lang w:val="it-IT"/>
        </w:rPr>
        <w:t>ë</w:t>
      </w:r>
      <w:r>
        <w:rPr>
          <w:rStyle w:val="Emphasis"/>
          <w:rFonts w:ascii="Times New Roman" w:hAnsi="Times New Roman"/>
          <w:i w:val="0"/>
          <w:sz w:val="24"/>
          <w:lang w:val="it-IT"/>
        </w:rPr>
        <w:t>rb</w:t>
      </w:r>
      <w:r w:rsidR="00D71428">
        <w:rPr>
          <w:rStyle w:val="Emphasis"/>
          <w:rFonts w:ascii="Times New Roman" w:hAnsi="Times New Roman"/>
          <w:i w:val="0"/>
          <w:sz w:val="24"/>
          <w:lang w:val="it-IT"/>
        </w:rPr>
        <w:t>ë</w:t>
      </w:r>
      <w:r>
        <w:rPr>
          <w:rStyle w:val="Emphasis"/>
          <w:rFonts w:ascii="Times New Roman" w:hAnsi="Times New Roman"/>
          <w:i w:val="0"/>
          <w:sz w:val="24"/>
          <w:lang w:val="it-IT"/>
        </w:rPr>
        <w:t>jn</w:t>
      </w:r>
      <w:r w:rsidR="00D71428">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w:t>
      </w:r>
      <w:r w:rsidR="00AB0D81">
        <w:rPr>
          <w:rStyle w:val="Emphasis"/>
          <w:rFonts w:ascii="Times New Roman" w:hAnsi="Times New Roman"/>
          <w:i w:val="0"/>
          <w:sz w:val="24"/>
          <w:lang w:val="it-IT"/>
        </w:rPr>
        <w:t>88</w:t>
      </w:r>
      <w:r>
        <w:rPr>
          <w:rStyle w:val="Emphasis"/>
          <w:rFonts w:ascii="Times New Roman" w:hAnsi="Times New Roman"/>
          <w:i w:val="0"/>
          <w:sz w:val="24"/>
          <w:lang w:val="it-IT"/>
        </w:rPr>
        <w:t>%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fondeve t</w:t>
      </w:r>
      <w:r w:rsidR="00D71428">
        <w:rPr>
          <w:rStyle w:val="Emphasis"/>
          <w:rFonts w:ascii="Times New Roman" w:hAnsi="Times New Roman"/>
          <w:i w:val="0"/>
          <w:sz w:val="24"/>
          <w:lang w:val="it-IT"/>
        </w:rPr>
        <w:t>ë</w:t>
      </w:r>
      <w:r w:rsidR="00F63074">
        <w:rPr>
          <w:rStyle w:val="Emphasis"/>
          <w:rFonts w:ascii="Times New Roman" w:hAnsi="Times New Roman"/>
          <w:i w:val="0"/>
          <w:sz w:val="24"/>
          <w:lang w:val="it-IT"/>
        </w:rPr>
        <w:t xml:space="preserve"> planifikuara vjetore dhe </w:t>
      </w:r>
      <w:r w:rsidR="007052B9">
        <w:rPr>
          <w:rStyle w:val="Emphasis"/>
          <w:rFonts w:ascii="Times New Roman" w:hAnsi="Times New Roman"/>
          <w:i w:val="0"/>
          <w:sz w:val="24"/>
          <w:lang w:val="it-IT"/>
        </w:rPr>
        <w:t>t</w:t>
      </w:r>
      <w:r w:rsidR="008A5771">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w:t>
      </w:r>
      <w:r w:rsidR="001F3721">
        <w:rPr>
          <w:rStyle w:val="Emphasis"/>
          <w:rFonts w:ascii="Times New Roman" w:hAnsi="Times New Roman"/>
          <w:i w:val="0"/>
          <w:sz w:val="24"/>
          <w:lang w:val="it-IT"/>
        </w:rPr>
        <w:t>t</w:t>
      </w:r>
      <w:r w:rsidR="007052B9">
        <w:rPr>
          <w:rStyle w:val="Emphasis"/>
          <w:rFonts w:ascii="Times New Roman" w:hAnsi="Times New Roman"/>
          <w:i w:val="0"/>
          <w:sz w:val="24"/>
          <w:lang w:val="it-IT"/>
        </w:rPr>
        <w:t>otalit t</w:t>
      </w:r>
      <w:r w:rsidR="005D65D5">
        <w:rPr>
          <w:rStyle w:val="Emphasis"/>
          <w:rFonts w:ascii="Times New Roman" w:hAnsi="Times New Roman"/>
          <w:i w:val="0"/>
          <w:sz w:val="24"/>
          <w:lang w:val="it-IT"/>
        </w:rPr>
        <w:t>ë</w:t>
      </w:r>
      <w:r w:rsidR="00F63074">
        <w:rPr>
          <w:rStyle w:val="Emphasis"/>
          <w:rFonts w:ascii="Times New Roman" w:hAnsi="Times New Roman"/>
          <w:i w:val="0"/>
          <w:sz w:val="24"/>
          <w:lang w:val="it-IT"/>
        </w:rPr>
        <w:t xml:space="preserve"> shpenzimeve faktike </w:t>
      </w:r>
      <w:r w:rsidR="007052B9">
        <w:rPr>
          <w:rStyle w:val="Emphasis"/>
          <w:rFonts w:ascii="Times New Roman" w:hAnsi="Times New Roman"/>
          <w:i w:val="0"/>
          <w:sz w:val="24"/>
          <w:lang w:val="it-IT"/>
        </w:rPr>
        <w:t>t</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realizuara</w:t>
      </w:r>
      <w:r>
        <w:rPr>
          <w:rStyle w:val="Emphasis"/>
          <w:rFonts w:ascii="Times New Roman" w:hAnsi="Times New Roman"/>
          <w:i w:val="0"/>
          <w:sz w:val="24"/>
          <w:lang w:val="it-IT"/>
        </w:rPr>
        <w:t>. Investimet, p</w:t>
      </w:r>
      <w:r w:rsidR="00D71428">
        <w:rPr>
          <w:rStyle w:val="Emphasis"/>
          <w:rFonts w:ascii="Times New Roman" w:hAnsi="Times New Roman"/>
          <w:i w:val="0"/>
          <w:sz w:val="24"/>
          <w:lang w:val="it-IT"/>
        </w:rPr>
        <w:t>ë</w:t>
      </w:r>
      <w:r>
        <w:rPr>
          <w:rStyle w:val="Emphasis"/>
          <w:rFonts w:ascii="Times New Roman" w:hAnsi="Times New Roman"/>
          <w:i w:val="0"/>
          <w:sz w:val="24"/>
          <w:lang w:val="it-IT"/>
        </w:rPr>
        <w:t>rb</w:t>
      </w:r>
      <w:r w:rsidR="00D71428">
        <w:rPr>
          <w:rStyle w:val="Emphasis"/>
          <w:rFonts w:ascii="Times New Roman" w:hAnsi="Times New Roman"/>
          <w:i w:val="0"/>
          <w:sz w:val="24"/>
          <w:lang w:val="it-IT"/>
        </w:rPr>
        <w:t>ë</w:t>
      </w:r>
      <w:r>
        <w:rPr>
          <w:rStyle w:val="Emphasis"/>
          <w:rFonts w:ascii="Times New Roman" w:hAnsi="Times New Roman"/>
          <w:i w:val="0"/>
          <w:sz w:val="24"/>
          <w:lang w:val="it-IT"/>
        </w:rPr>
        <w:t>jn</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vet</w:t>
      </w:r>
      <w:r w:rsidR="00D71428">
        <w:rPr>
          <w:rStyle w:val="Emphasis"/>
          <w:rFonts w:ascii="Times New Roman" w:hAnsi="Times New Roman"/>
          <w:i w:val="0"/>
          <w:sz w:val="24"/>
          <w:lang w:val="it-IT"/>
        </w:rPr>
        <w:t>ë</w:t>
      </w:r>
      <w:r w:rsidR="001B3D43">
        <w:rPr>
          <w:rStyle w:val="Emphasis"/>
          <w:rFonts w:ascii="Times New Roman" w:hAnsi="Times New Roman"/>
          <w:i w:val="0"/>
          <w:sz w:val="24"/>
          <w:lang w:val="it-IT"/>
        </w:rPr>
        <w:t xml:space="preserve">m </w:t>
      </w:r>
      <w:r w:rsidR="00F63074">
        <w:rPr>
          <w:rStyle w:val="Emphasis"/>
          <w:rFonts w:ascii="Times New Roman" w:hAnsi="Times New Roman"/>
          <w:i w:val="0"/>
          <w:sz w:val="24"/>
          <w:lang w:val="it-IT"/>
        </w:rPr>
        <w:t>1</w:t>
      </w:r>
      <w:r w:rsidR="008A5771">
        <w:rPr>
          <w:rStyle w:val="Emphasis"/>
          <w:rFonts w:ascii="Times New Roman" w:hAnsi="Times New Roman"/>
          <w:i w:val="0"/>
          <w:sz w:val="24"/>
          <w:lang w:val="it-IT"/>
        </w:rPr>
        <w:t>2</w:t>
      </w:r>
      <w:r>
        <w:rPr>
          <w:rStyle w:val="Emphasis"/>
          <w:rFonts w:ascii="Times New Roman" w:hAnsi="Times New Roman"/>
          <w:i w:val="0"/>
          <w:sz w:val="24"/>
          <w:lang w:val="it-IT"/>
        </w:rPr>
        <w:t xml:space="preserve">% </w:t>
      </w:r>
      <w:r w:rsidR="001B3D43">
        <w:rPr>
          <w:rStyle w:val="Emphasis"/>
          <w:rFonts w:ascii="Times New Roman" w:hAnsi="Times New Roman"/>
          <w:i w:val="0"/>
          <w:sz w:val="24"/>
          <w:lang w:val="it-IT"/>
        </w:rPr>
        <w:t>të fondeve të planifikuara vjetore.</w:t>
      </w:r>
    </w:p>
    <w:p w:rsidR="00774862" w:rsidRDefault="00CC4B08" w:rsidP="00FB1B86">
      <w:pPr>
        <w:jc w:val="both"/>
        <w:rPr>
          <w:rFonts w:ascii="Times New Roman" w:hAnsi="Times New Roman"/>
          <w:bCs/>
          <w:sz w:val="24"/>
          <w:szCs w:val="24"/>
          <w:lang w:val="sq-AL"/>
        </w:rPr>
      </w:pPr>
      <w:r w:rsidRPr="007E4CB5">
        <w:rPr>
          <w:rFonts w:ascii="Times New Roman" w:hAnsi="Times New Roman"/>
          <w:bCs/>
          <w:sz w:val="24"/>
          <w:szCs w:val="24"/>
          <w:lang w:val="sq-AL"/>
        </w:rPr>
        <w:t>M</w:t>
      </w:r>
      <w:r w:rsidR="003364AB" w:rsidRPr="007E4CB5">
        <w:rPr>
          <w:rFonts w:ascii="Times New Roman" w:hAnsi="Times New Roman"/>
          <w:bCs/>
          <w:sz w:val="24"/>
          <w:szCs w:val="24"/>
          <w:lang w:val="sq-AL"/>
        </w:rPr>
        <w:t>asa</w:t>
      </w:r>
      <w:r w:rsidRPr="007E4CB5">
        <w:rPr>
          <w:rFonts w:ascii="Times New Roman" w:hAnsi="Times New Roman"/>
          <w:bCs/>
          <w:sz w:val="24"/>
          <w:szCs w:val="24"/>
          <w:lang w:val="sq-AL"/>
        </w:rPr>
        <w:t xml:space="preserve"> </w:t>
      </w:r>
      <w:r w:rsidR="003364AB" w:rsidRPr="007E4CB5">
        <w:rPr>
          <w:rFonts w:ascii="Times New Roman" w:hAnsi="Times New Roman"/>
          <w:bCs/>
          <w:sz w:val="24"/>
          <w:szCs w:val="24"/>
          <w:lang w:val="sq-AL"/>
        </w:rPr>
        <w:t xml:space="preserve">e realizimit </w:t>
      </w:r>
      <w:r w:rsidR="00F63074" w:rsidRPr="007E4CB5">
        <w:rPr>
          <w:rFonts w:ascii="Times New Roman" w:hAnsi="Times New Roman"/>
          <w:bCs/>
          <w:sz w:val="24"/>
          <w:szCs w:val="24"/>
          <w:lang w:val="sq-AL"/>
        </w:rPr>
        <w:t>vjetor</w:t>
      </w:r>
      <w:r w:rsidR="004D58BE" w:rsidRPr="007E4CB5">
        <w:rPr>
          <w:rFonts w:ascii="Times New Roman" w:hAnsi="Times New Roman"/>
          <w:bCs/>
          <w:sz w:val="24"/>
          <w:szCs w:val="24"/>
          <w:lang w:val="sq-AL"/>
        </w:rPr>
        <w:t xml:space="preserve"> të buxhetit të vitit 201</w:t>
      </w:r>
      <w:r w:rsidR="00261870" w:rsidRPr="007E4CB5">
        <w:rPr>
          <w:rFonts w:ascii="Times New Roman" w:hAnsi="Times New Roman"/>
          <w:bCs/>
          <w:sz w:val="24"/>
          <w:szCs w:val="24"/>
          <w:lang w:val="sq-AL"/>
        </w:rPr>
        <w:t>6</w:t>
      </w:r>
      <w:r w:rsidR="003364AB" w:rsidRPr="007E4CB5">
        <w:rPr>
          <w:rFonts w:ascii="Times New Roman" w:hAnsi="Times New Roman"/>
          <w:bCs/>
          <w:sz w:val="24"/>
          <w:szCs w:val="24"/>
          <w:lang w:val="sq-AL"/>
        </w:rPr>
        <w:t xml:space="preserve"> kundrejt buxhetit të miratuar është </w:t>
      </w:r>
      <w:r w:rsidR="008A5771" w:rsidRPr="007E4CB5">
        <w:rPr>
          <w:rFonts w:ascii="Times New Roman" w:hAnsi="Times New Roman"/>
          <w:bCs/>
          <w:sz w:val="24"/>
          <w:szCs w:val="24"/>
          <w:lang w:val="sq-AL"/>
        </w:rPr>
        <w:t>99.6</w:t>
      </w:r>
      <w:r w:rsidR="001B3D43" w:rsidRPr="007E4CB5">
        <w:rPr>
          <w:rFonts w:ascii="Times New Roman" w:hAnsi="Times New Roman"/>
          <w:bCs/>
          <w:sz w:val="24"/>
          <w:szCs w:val="24"/>
          <w:lang w:val="sq-AL"/>
        </w:rPr>
        <w:t xml:space="preserve"> </w:t>
      </w:r>
      <w:r w:rsidR="003364AB" w:rsidRPr="007E4CB5">
        <w:rPr>
          <w:rFonts w:ascii="Times New Roman" w:hAnsi="Times New Roman"/>
          <w:bCs/>
          <w:sz w:val="24"/>
          <w:szCs w:val="24"/>
          <w:lang w:val="sq-AL"/>
        </w:rPr>
        <w:t xml:space="preserve">përqind. Realizimi i shpenzimeve korente </w:t>
      </w:r>
      <w:r w:rsidR="00F63074" w:rsidRPr="007E4CB5">
        <w:rPr>
          <w:rFonts w:ascii="Times New Roman" w:hAnsi="Times New Roman"/>
          <w:bCs/>
          <w:sz w:val="24"/>
          <w:szCs w:val="24"/>
          <w:lang w:val="sq-AL"/>
        </w:rPr>
        <w:t xml:space="preserve">dhe i atyre kapitale </w:t>
      </w:r>
      <w:r w:rsidR="003C6F0D" w:rsidRPr="007E4CB5">
        <w:rPr>
          <w:rFonts w:ascii="Times New Roman" w:hAnsi="Times New Roman"/>
          <w:bCs/>
          <w:sz w:val="24"/>
          <w:szCs w:val="24"/>
          <w:lang w:val="sq-AL"/>
        </w:rPr>
        <w:t>ë</w:t>
      </w:r>
      <w:r w:rsidR="00F63074" w:rsidRPr="007E4CB5">
        <w:rPr>
          <w:rFonts w:ascii="Times New Roman" w:hAnsi="Times New Roman"/>
          <w:bCs/>
          <w:sz w:val="24"/>
          <w:szCs w:val="24"/>
          <w:lang w:val="sq-AL"/>
        </w:rPr>
        <w:t>sht</w:t>
      </w:r>
      <w:r w:rsidR="003C6F0D" w:rsidRPr="007E4CB5">
        <w:rPr>
          <w:rFonts w:ascii="Times New Roman" w:hAnsi="Times New Roman"/>
          <w:bCs/>
          <w:sz w:val="24"/>
          <w:szCs w:val="24"/>
          <w:lang w:val="sq-AL"/>
        </w:rPr>
        <w:t>ë</w:t>
      </w:r>
      <w:r w:rsidR="00F63074" w:rsidRPr="007E4CB5">
        <w:rPr>
          <w:rFonts w:ascii="Times New Roman" w:hAnsi="Times New Roman"/>
          <w:bCs/>
          <w:sz w:val="24"/>
          <w:szCs w:val="24"/>
          <w:lang w:val="sq-AL"/>
        </w:rPr>
        <w:t xml:space="preserve"> n</w:t>
      </w:r>
      <w:r w:rsidR="003C6F0D" w:rsidRPr="007E4CB5">
        <w:rPr>
          <w:rFonts w:ascii="Times New Roman" w:hAnsi="Times New Roman"/>
          <w:bCs/>
          <w:sz w:val="24"/>
          <w:szCs w:val="24"/>
          <w:lang w:val="sq-AL"/>
        </w:rPr>
        <w:t>ë</w:t>
      </w:r>
      <w:r w:rsidR="00F63074" w:rsidRPr="007E4CB5">
        <w:rPr>
          <w:rFonts w:ascii="Times New Roman" w:hAnsi="Times New Roman"/>
          <w:bCs/>
          <w:sz w:val="24"/>
          <w:szCs w:val="24"/>
          <w:lang w:val="sq-AL"/>
        </w:rPr>
        <w:t xml:space="preserve"> nivel maksimal p</w:t>
      </w:r>
      <w:r w:rsidR="003C6F0D" w:rsidRPr="007E4CB5">
        <w:rPr>
          <w:rFonts w:ascii="Times New Roman" w:hAnsi="Times New Roman"/>
          <w:bCs/>
          <w:sz w:val="24"/>
          <w:szCs w:val="24"/>
          <w:lang w:val="sq-AL"/>
        </w:rPr>
        <w:t>ë</w:t>
      </w:r>
      <w:r w:rsidR="00F63074" w:rsidRPr="007E4CB5">
        <w:rPr>
          <w:rFonts w:ascii="Times New Roman" w:hAnsi="Times New Roman"/>
          <w:bCs/>
          <w:sz w:val="24"/>
          <w:szCs w:val="24"/>
          <w:lang w:val="sq-AL"/>
        </w:rPr>
        <w:t>r t</w:t>
      </w:r>
      <w:r w:rsidR="003C6F0D" w:rsidRPr="007E4CB5">
        <w:rPr>
          <w:rFonts w:ascii="Times New Roman" w:hAnsi="Times New Roman"/>
          <w:bCs/>
          <w:sz w:val="24"/>
          <w:szCs w:val="24"/>
          <w:lang w:val="sq-AL"/>
        </w:rPr>
        <w:t>ë</w:t>
      </w:r>
      <w:r w:rsidR="00F63074" w:rsidRPr="007E4CB5">
        <w:rPr>
          <w:rFonts w:ascii="Times New Roman" w:hAnsi="Times New Roman"/>
          <w:bCs/>
          <w:sz w:val="24"/>
          <w:szCs w:val="24"/>
          <w:lang w:val="sq-AL"/>
        </w:rPr>
        <w:t xml:space="preserve"> dy kategorit</w:t>
      </w:r>
      <w:r w:rsidR="003C6F0D" w:rsidRPr="007E4CB5">
        <w:rPr>
          <w:rFonts w:ascii="Times New Roman" w:hAnsi="Times New Roman"/>
          <w:bCs/>
          <w:sz w:val="24"/>
          <w:szCs w:val="24"/>
          <w:lang w:val="sq-AL"/>
        </w:rPr>
        <w:t>ë</w:t>
      </w:r>
      <w:r w:rsidR="00F63074" w:rsidRPr="007E4CB5">
        <w:rPr>
          <w:rFonts w:ascii="Times New Roman" w:hAnsi="Times New Roman"/>
          <w:bCs/>
          <w:sz w:val="24"/>
          <w:szCs w:val="24"/>
          <w:lang w:val="sq-AL"/>
        </w:rPr>
        <w:t xml:space="preserve"> e shpenzimeve.</w:t>
      </w:r>
    </w:p>
    <w:p w:rsidR="00CC4B08" w:rsidRDefault="00CC4B08" w:rsidP="00FB1B86">
      <w:pPr>
        <w:jc w:val="both"/>
        <w:rPr>
          <w:rStyle w:val="Emphasis"/>
          <w:rFonts w:ascii="Times New Roman" w:hAnsi="Times New Roman"/>
          <w:i w:val="0"/>
          <w:sz w:val="24"/>
          <w:lang w:val="sq-AL"/>
        </w:rPr>
      </w:pPr>
    </w:p>
    <w:p w:rsidR="00BD2C65" w:rsidRDefault="003364AB" w:rsidP="00FB1B86">
      <w:pPr>
        <w:jc w:val="both"/>
        <w:rPr>
          <w:rStyle w:val="Emphasis"/>
          <w:rFonts w:ascii="Times New Roman" w:hAnsi="Times New Roman"/>
          <w:i w:val="0"/>
          <w:sz w:val="24"/>
          <w:lang w:val="sq-AL"/>
        </w:rPr>
      </w:pPr>
      <w:r w:rsidRPr="003364AB">
        <w:rPr>
          <w:rStyle w:val="Emphasis"/>
          <w:rFonts w:ascii="Times New Roman" w:hAnsi="Times New Roman"/>
          <w:i w:val="0"/>
          <w:sz w:val="24"/>
          <w:lang w:val="sq-AL"/>
        </w:rPr>
        <w:t>Nd</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rkoh</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t</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xml:space="preserve"> dh</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nat sipas programeve buxhetore jepen n</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xml:space="preserve"> tabel</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n e m</w:t>
      </w:r>
      <w:r w:rsidR="005D6384">
        <w:rPr>
          <w:rStyle w:val="Emphasis"/>
          <w:rFonts w:ascii="Times New Roman" w:hAnsi="Times New Roman"/>
          <w:i w:val="0"/>
          <w:sz w:val="24"/>
          <w:lang w:val="sq-AL"/>
        </w:rPr>
        <w:t>ë</w:t>
      </w:r>
      <w:r>
        <w:rPr>
          <w:rStyle w:val="Emphasis"/>
          <w:rFonts w:ascii="Times New Roman" w:hAnsi="Times New Roman"/>
          <w:i w:val="0"/>
          <w:sz w:val="24"/>
          <w:lang w:val="sq-AL"/>
        </w:rPr>
        <w:t>poshtme. Sipas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dh</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nave, konstatohet se programi i </w:t>
      </w:r>
      <w:r w:rsidR="002C07D5">
        <w:rPr>
          <w:rStyle w:val="Emphasis"/>
          <w:rFonts w:ascii="Times New Roman" w:hAnsi="Times New Roman"/>
          <w:i w:val="0"/>
          <w:sz w:val="24"/>
          <w:lang w:val="sq-AL"/>
        </w:rPr>
        <w:t>Planifikim, Menaxhim dhe Administrimi</w:t>
      </w:r>
      <w:r>
        <w:rPr>
          <w:rStyle w:val="Emphasis"/>
          <w:rFonts w:ascii="Times New Roman" w:hAnsi="Times New Roman"/>
          <w:i w:val="0"/>
          <w:sz w:val="24"/>
          <w:lang w:val="sq-AL"/>
        </w:rPr>
        <w:t xml:space="preserve">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MPJ, rezulton me nj</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realizim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shpenzimeve n</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nivelin </w:t>
      </w:r>
      <w:r w:rsidR="00D95011">
        <w:rPr>
          <w:rStyle w:val="Emphasis"/>
          <w:rFonts w:ascii="Times New Roman" w:hAnsi="Times New Roman"/>
          <w:i w:val="0"/>
          <w:sz w:val="24"/>
          <w:lang w:val="sq-AL"/>
        </w:rPr>
        <w:t>99</w:t>
      </w:r>
      <w:r w:rsidR="00F266C0">
        <w:rPr>
          <w:rStyle w:val="Emphasis"/>
          <w:rFonts w:ascii="Times New Roman" w:hAnsi="Times New Roman"/>
          <w:i w:val="0"/>
          <w:sz w:val="24"/>
          <w:lang w:val="sq-AL"/>
        </w:rPr>
        <w:t xml:space="preserve"> </w:t>
      </w:r>
      <w:r>
        <w:rPr>
          <w:rStyle w:val="Emphasis"/>
          <w:rFonts w:ascii="Times New Roman" w:hAnsi="Times New Roman"/>
          <w:i w:val="0"/>
          <w:sz w:val="24"/>
          <w:lang w:val="sq-AL"/>
        </w:rPr>
        <w:t>p</w:t>
      </w:r>
      <w:r w:rsidR="005D6384">
        <w:rPr>
          <w:rStyle w:val="Emphasis"/>
          <w:rFonts w:ascii="Times New Roman" w:hAnsi="Times New Roman"/>
          <w:i w:val="0"/>
          <w:sz w:val="24"/>
          <w:lang w:val="sq-AL"/>
        </w:rPr>
        <w:t>ë</w:t>
      </w:r>
      <w:r>
        <w:rPr>
          <w:rStyle w:val="Emphasis"/>
          <w:rFonts w:ascii="Times New Roman" w:hAnsi="Times New Roman"/>
          <w:i w:val="0"/>
          <w:sz w:val="24"/>
          <w:lang w:val="sq-AL"/>
        </w:rPr>
        <w:t>rqind</w:t>
      </w:r>
      <w:r w:rsidR="00B76EE2">
        <w:rPr>
          <w:rStyle w:val="Emphasis"/>
          <w:rFonts w:ascii="Times New Roman" w:hAnsi="Times New Roman"/>
          <w:i w:val="0"/>
          <w:sz w:val="24"/>
          <w:lang w:val="sq-AL"/>
        </w:rPr>
        <w:t xml:space="preserve">. </w:t>
      </w:r>
      <w:r w:rsidR="00C132A7">
        <w:rPr>
          <w:rStyle w:val="Emphasis"/>
          <w:rFonts w:ascii="Times New Roman" w:hAnsi="Times New Roman"/>
          <w:i w:val="0"/>
          <w:sz w:val="24"/>
          <w:lang w:val="sq-AL"/>
        </w:rPr>
        <w:t xml:space="preserve">Gjithashtu edhe dy programet e tjera si </w:t>
      </w:r>
      <w:r w:rsidR="002C07D5">
        <w:rPr>
          <w:rStyle w:val="Emphasis"/>
          <w:rFonts w:ascii="Times New Roman" w:hAnsi="Times New Roman"/>
          <w:i w:val="0"/>
          <w:sz w:val="24"/>
          <w:lang w:val="sq-AL"/>
        </w:rPr>
        <w:t>Mbështetja diplomatike Jashtë Vendit</w:t>
      </w:r>
      <w:r w:rsidR="00DC6A13">
        <w:rPr>
          <w:rStyle w:val="Emphasis"/>
          <w:rFonts w:ascii="Times New Roman" w:hAnsi="Times New Roman"/>
          <w:i w:val="0"/>
          <w:sz w:val="24"/>
          <w:lang w:val="sq-AL"/>
        </w:rPr>
        <w:t xml:space="preserve"> dhe Administrim </w:t>
      </w:r>
      <w:r w:rsidR="00C132A7">
        <w:rPr>
          <w:rStyle w:val="Emphasis"/>
          <w:rFonts w:ascii="Times New Roman" w:hAnsi="Times New Roman"/>
          <w:i w:val="0"/>
          <w:sz w:val="24"/>
          <w:lang w:val="sq-AL"/>
        </w:rPr>
        <w:t>dhe Aktiviteti Diplomatik dhe Konsullor i MPJ jan</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realizuar n</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nivele t</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w:t>
      </w:r>
      <w:r w:rsidR="002C07D5">
        <w:rPr>
          <w:rStyle w:val="Emphasis"/>
          <w:rFonts w:ascii="Times New Roman" w:hAnsi="Times New Roman"/>
          <w:i w:val="0"/>
          <w:sz w:val="24"/>
          <w:lang w:val="sq-AL"/>
        </w:rPr>
        <w:t xml:space="preserve">konsiderueshme </w:t>
      </w:r>
      <w:r w:rsidR="00C132A7">
        <w:rPr>
          <w:rStyle w:val="Emphasis"/>
          <w:rFonts w:ascii="Times New Roman" w:hAnsi="Times New Roman"/>
          <w:i w:val="0"/>
          <w:sz w:val="24"/>
          <w:lang w:val="sq-AL"/>
        </w:rPr>
        <w:t>p</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rkat</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sisht </w:t>
      </w:r>
      <w:r w:rsidR="00D95011">
        <w:rPr>
          <w:rStyle w:val="Emphasis"/>
          <w:rFonts w:ascii="Times New Roman" w:hAnsi="Times New Roman"/>
          <w:i w:val="0"/>
          <w:sz w:val="24"/>
          <w:lang w:val="sq-AL"/>
        </w:rPr>
        <w:t>100</w:t>
      </w:r>
      <w:r w:rsidR="00DC6A13">
        <w:rPr>
          <w:rStyle w:val="Emphasis"/>
          <w:rFonts w:ascii="Times New Roman" w:hAnsi="Times New Roman"/>
          <w:i w:val="0"/>
          <w:sz w:val="24"/>
          <w:lang w:val="sq-AL"/>
        </w:rPr>
        <w:t xml:space="preserve"> dhe </w:t>
      </w:r>
      <w:r w:rsidR="00D95011">
        <w:rPr>
          <w:rStyle w:val="Emphasis"/>
          <w:rFonts w:ascii="Times New Roman" w:hAnsi="Times New Roman"/>
          <w:i w:val="0"/>
          <w:sz w:val="24"/>
          <w:lang w:val="sq-AL"/>
        </w:rPr>
        <w:t>96</w:t>
      </w:r>
      <w:r w:rsidR="00C132A7">
        <w:rPr>
          <w:rStyle w:val="Emphasis"/>
          <w:rFonts w:ascii="Times New Roman" w:hAnsi="Times New Roman"/>
          <w:i w:val="0"/>
          <w:sz w:val="24"/>
          <w:lang w:val="sq-AL"/>
        </w:rPr>
        <w:t xml:space="preserve"> p</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rqind.</w:t>
      </w:r>
    </w:p>
    <w:p w:rsidR="00635175" w:rsidRDefault="00635175" w:rsidP="00FB1B86">
      <w:pPr>
        <w:jc w:val="both"/>
        <w:rPr>
          <w:rStyle w:val="Emphasis"/>
          <w:rFonts w:ascii="Times New Roman" w:hAnsi="Times New Roman"/>
          <w:i w:val="0"/>
          <w:sz w:val="24"/>
          <w:lang w:val="sq-AL"/>
        </w:rPr>
      </w:pPr>
    </w:p>
    <w:tbl>
      <w:tblPr>
        <w:tblStyle w:val="TableGrid"/>
        <w:tblW w:w="5739" w:type="pct"/>
        <w:jc w:val="center"/>
        <w:tblLayout w:type="fixed"/>
        <w:tblLook w:val="04A0" w:firstRow="1" w:lastRow="0" w:firstColumn="1" w:lastColumn="0" w:noHBand="0" w:noVBand="1"/>
      </w:tblPr>
      <w:tblGrid>
        <w:gridCol w:w="2164"/>
        <w:gridCol w:w="1037"/>
        <w:gridCol w:w="414"/>
        <w:gridCol w:w="719"/>
        <w:gridCol w:w="677"/>
        <w:gridCol w:w="961"/>
        <w:gridCol w:w="914"/>
        <w:gridCol w:w="679"/>
        <w:gridCol w:w="1163"/>
        <w:gridCol w:w="189"/>
        <w:gridCol w:w="946"/>
        <w:gridCol w:w="745"/>
      </w:tblGrid>
      <w:tr w:rsidR="00004D29" w:rsidRPr="00AA3726" w:rsidTr="00004D29">
        <w:trPr>
          <w:trHeight w:val="288"/>
          <w:jc w:val="center"/>
        </w:trPr>
        <w:tc>
          <w:tcPr>
            <w:tcW w:w="1020" w:type="pct"/>
            <w:noWrap/>
            <w:vAlign w:val="center"/>
            <w:hideMark/>
          </w:tcPr>
          <w:p w:rsidR="00BD2C65" w:rsidRPr="00AA3726" w:rsidRDefault="00BD2C65" w:rsidP="00AA3726">
            <w:pPr>
              <w:jc w:val="center"/>
              <w:rPr>
                <w:rFonts w:ascii="Times New Roman" w:hAnsi="Times New Roman"/>
                <w:noProof w:val="0"/>
                <w:sz w:val="20"/>
                <w:lang w:val="sq-AL"/>
              </w:rPr>
            </w:pPr>
          </w:p>
        </w:tc>
        <w:tc>
          <w:tcPr>
            <w:tcW w:w="684" w:type="pct"/>
            <w:gridSpan w:val="2"/>
            <w:noWrap/>
            <w:vAlign w:val="center"/>
            <w:hideMark/>
          </w:tcPr>
          <w:p w:rsidR="00BD2C65" w:rsidRPr="00AA3726" w:rsidRDefault="00BD2C65" w:rsidP="00AA3726">
            <w:pPr>
              <w:jc w:val="center"/>
              <w:rPr>
                <w:rFonts w:ascii="Times New Roman" w:hAnsi="Times New Roman"/>
                <w:noProof w:val="0"/>
                <w:sz w:val="20"/>
                <w:lang w:val="sq-AL"/>
              </w:rPr>
            </w:pPr>
          </w:p>
        </w:tc>
        <w:tc>
          <w:tcPr>
            <w:tcW w:w="339" w:type="pct"/>
            <w:noWrap/>
            <w:vAlign w:val="center"/>
            <w:hideMark/>
          </w:tcPr>
          <w:p w:rsidR="00BD2C65" w:rsidRPr="00AA3726" w:rsidRDefault="00BD2C65" w:rsidP="00AA3726">
            <w:pPr>
              <w:jc w:val="center"/>
              <w:rPr>
                <w:rFonts w:ascii="Times New Roman" w:hAnsi="Times New Roman"/>
                <w:noProof w:val="0"/>
                <w:sz w:val="20"/>
                <w:lang w:val="sq-AL"/>
              </w:rPr>
            </w:pPr>
          </w:p>
        </w:tc>
        <w:tc>
          <w:tcPr>
            <w:tcW w:w="319" w:type="pct"/>
            <w:noWrap/>
            <w:vAlign w:val="center"/>
            <w:hideMark/>
          </w:tcPr>
          <w:p w:rsidR="00BD2C65" w:rsidRPr="00AA3726" w:rsidRDefault="00BD2C65" w:rsidP="00AA3726">
            <w:pPr>
              <w:jc w:val="center"/>
              <w:rPr>
                <w:rFonts w:ascii="Times New Roman" w:hAnsi="Times New Roman"/>
                <w:noProof w:val="0"/>
                <w:sz w:val="20"/>
                <w:lang w:val="sq-AL"/>
              </w:rPr>
            </w:pPr>
          </w:p>
        </w:tc>
        <w:tc>
          <w:tcPr>
            <w:tcW w:w="1841" w:type="pct"/>
            <w:gridSpan w:val="5"/>
            <w:noWrap/>
            <w:vAlign w:val="center"/>
            <w:hideMark/>
          </w:tcPr>
          <w:p w:rsidR="00BD2C65" w:rsidRPr="00AA3726" w:rsidRDefault="00261870" w:rsidP="00AA3726">
            <w:pPr>
              <w:jc w:val="center"/>
              <w:rPr>
                <w:rFonts w:ascii="Times New Roman" w:hAnsi="Times New Roman"/>
                <w:i/>
                <w:iCs/>
                <w:noProof w:val="0"/>
                <w:sz w:val="20"/>
                <w:lang w:val="sq-AL"/>
              </w:rPr>
            </w:pPr>
            <w:r w:rsidRPr="00AA3726">
              <w:rPr>
                <w:rFonts w:ascii="Times New Roman" w:hAnsi="Times New Roman"/>
                <w:i/>
                <w:iCs/>
                <w:noProof w:val="0"/>
                <w:sz w:val="20"/>
                <w:lang w:val="sq-AL"/>
              </w:rPr>
              <w:t>Në mijë lekë</w:t>
            </w:r>
          </w:p>
        </w:tc>
        <w:tc>
          <w:tcPr>
            <w:tcW w:w="446" w:type="pct"/>
            <w:noWrap/>
            <w:vAlign w:val="center"/>
            <w:hideMark/>
          </w:tcPr>
          <w:p w:rsidR="00BD2C65" w:rsidRPr="00AA3726" w:rsidRDefault="00BD2C65" w:rsidP="00AA3726">
            <w:pPr>
              <w:jc w:val="center"/>
              <w:rPr>
                <w:rFonts w:ascii="Times New Roman" w:hAnsi="Times New Roman"/>
                <w:i/>
                <w:iCs/>
                <w:noProof w:val="0"/>
                <w:sz w:val="20"/>
                <w:lang w:val="sq-AL"/>
              </w:rPr>
            </w:pPr>
          </w:p>
        </w:tc>
        <w:tc>
          <w:tcPr>
            <w:tcW w:w="351" w:type="pct"/>
            <w:noWrap/>
            <w:vAlign w:val="center"/>
            <w:hideMark/>
          </w:tcPr>
          <w:p w:rsidR="00BD2C65" w:rsidRPr="00AA3726" w:rsidRDefault="00BD2C65" w:rsidP="00AA3726">
            <w:pPr>
              <w:jc w:val="center"/>
              <w:rPr>
                <w:rFonts w:ascii="Times New Roman" w:hAnsi="Times New Roman"/>
                <w:noProof w:val="0"/>
                <w:sz w:val="20"/>
                <w:lang w:val="sq-AL"/>
              </w:rPr>
            </w:pPr>
          </w:p>
        </w:tc>
      </w:tr>
      <w:tr w:rsidR="00AA3726" w:rsidRPr="00AA3726" w:rsidTr="00004D29">
        <w:trPr>
          <w:trHeight w:val="490"/>
          <w:jc w:val="center"/>
        </w:trPr>
        <w:tc>
          <w:tcPr>
            <w:tcW w:w="1020" w:type="pct"/>
            <w:vMerge w:val="restart"/>
            <w:noWrap/>
            <w:vAlign w:val="center"/>
            <w:hideMark/>
          </w:tcPr>
          <w:p w:rsidR="00BD2C65" w:rsidRPr="00AA3726" w:rsidRDefault="00BD2C65" w:rsidP="00AA3726">
            <w:pPr>
              <w:jc w:val="center"/>
              <w:rPr>
                <w:rFonts w:ascii="Times New Roman" w:hAnsi="Times New Roman"/>
                <w:b/>
                <w:bCs/>
                <w:noProof w:val="0"/>
                <w:sz w:val="20"/>
                <w:lang w:val="sq-AL"/>
              </w:rPr>
            </w:pPr>
            <w:r w:rsidRPr="00AA3726">
              <w:rPr>
                <w:rFonts w:ascii="Times New Roman" w:hAnsi="Times New Roman"/>
                <w:b/>
                <w:bCs/>
                <w:noProof w:val="0"/>
                <w:sz w:val="20"/>
                <w:lang w:val="sq-AL"/>
              </w:rPr>
              <w:t>Emërtimi i Programit</w:t>
            </w:r>
          </w:p>
        </w:tc>
        <w:tc>
          <w:tcPr>
            <w:tcW w:w="1342" w:type="pct"/>
            <w:gridSpan w:val="4"/>
            <w:noWrap/>
            <w:vAlign w:val="center"/>
            <w:hideMark/>
          </w:tcPr>
          <w:p w:rsidR="00BD2C65" w:rsidRPr="00AA3726" w:rsidRDefault="00BD2C65" w:rsidP="00AA3726">
            <w:pPr>
              <w:jc w:val="center"/>
              <w:rPr>
                <w:rFonts w:ascii="Times New Roman" w:hAnsi="Times New Roman"/>
                <w:b/>
                <w:bCs/>
                <w:noProof w:val="0"/>
                <w:sz w:val="20"/>
                <w:lang w:val="sq-AL"/>
              </w:rPr>
            </w:pPr>
            <w:r w:rsidRPr="00AA3726">
              <w:rPr>
                <w:rFonts w:ascii="Times New Roman" w:hAnsi="Times New Roman"/>
                <w:b/>
                <w:bCs/>
                <w:noProof w:val="0"/>
                <w:sz w:val="20"/>
                <w:lang w:val="sq-AL"/>
              </w:rPr>
              <w:t>SHPENZIMET KORENTE</w:t>
            </w:r>
          </w:p>
        </w:tc>
        <w:tc>
          <w:tcPr>
            <w:tcW w:w="1204" w:type="pct"/>
            <w:gridSpan w:val="3"/>
            <w:noWrap/>
            <w:vAlign w:val="center"/>
            <w:hideMark/>
          </w:tcPr>
          <w:p w:rsidR="00BD2C65" w:rsidRPr="00AA3726" w:rsidRDefault="00BD2C65" w:rsidP="00AA3726">
            <w:pPr>
              <w:jc w:val="center"/>
              <w:rPr>
                <w:rFonts w:ascii="Times New Roman" w:hAnsi="Times New Roman"/>
                <w:b/>
                <w:bCs/>
                <w:noProof w:val="0"/>
                <w:sz w:val="20"/>
                <w:lang w:val="sq-AL"/>
              </w:rPr>
            </w:pPr>
            <w:r w:rsidRPr="00AA3726">
              <w:rPr>
                <w:rFonts w:ascii="Times New Roman" w:hAnsi="Times New Roman"/>
                <w:b/>
                <w:bCs/>
                <w:noProof w:val="0"/>
                <w:sz w:val="20"/>
                <w:lang w:val="sq-AL"/>
              </w:rPr>
              <w:t>SHPENZIMET KAPITAL</w:t>
            </w:r>
          </w:p>
        </w:tc>
        <w:tc>
          <w:tcPr>
            <w:tcW w:w="1083" w:type="pct"/>
            <w:gridSpan w:val="3"/>
            <w:noWrap/>
            <w:vAlign w:val="center"/>
            <w:hideMark/>
          </w:tcPr>
          <w:p w:rsidR="00BD2C65" w:rsidRPr="00AA3726" w:rsidRDefault="00BD2C65" w:rsidP="00AA3726">
            <w:pPr>
              <w:jc w:val="center"/>
              <w:rPr>
                <w:rFonts w:ascii="Times New Roman" w:hAnsi="Times New Roman"/>
                <w:b/>
                <w:bCs/>
                <w:noProof w:val="0"/>
                <w:sz w:val="20"/>
                <w:lang w:val="sq-AL"/>
              </w:rPr>
            </w:pPr>
            <w:r w:rsidRPr="00AA3726">
              <w:rPr>
                <w:rFonts w:ascii="Times New Roman" w:hAnsi="Times New Roman"/>
                <w:b/>
                <w:bCs/>
                <w:noProof w:val="0"/>
                <w:sz w:val="20"/>
                <w:lang w:val="sq-AL"/>
              </w:rPr>
              <w:t>Totali i shpenzimeve</w:t>
            </w:r>
          </w:p>
        </w:tc>
        <w:tc>
          <w:tcPr>
            <w:tcW w:w="351" w:type="pct"/>
            <w:vMerge w:val="restart"/>
            <w:vAlign w:val="center"/>
            <w:hideMark/>
          </w:tcPr>
          <w:p w:rsidR="00BD2C65" w:rsidRPr="00AA3726" w:rsidRDefault="00BD2C65" w:rsidP="00AA3726">
            <w:pPr>
              <w:jc w:val="center"/>
              <w:rPr>
                <w:rFonts w:ascii="Times New Roman" w:hAnsi="Times New Roman"/>
                <w:b/>
                <w:bCs/>
                <w:noProof w:val="0"/>
                <w:sz w:val="20"/>
                <w:lang w:val="sq-AL"/>
              </w:rPr>
            </w:pPr>
            <w:r w:rsidRPr="00AA3726">
              <w:rPr>
                <w:rFonts w:ascii="Times New Roman" w:hAnsi="Times New Roman"/>
                <w:b/>
                <w:bCs/>
                <w:noProof w:val="0"/>
                <w:sz w:val="20"/>
                <w:lang w:val="sq-AL"/>
              </w:rPr>
              <w:t>% realizimi</w:t>
            </w:r>
          </w:p>
        </w:tc>
      </w:tr>
      <w:tr w:rsidR="00004D29" w:rsidRPr="00AA3726" w:rsidTr="00004D29">
        <w:trPr>
          <w:trHeight w:val="288"/>
          <w:jc w:val="center"/>
        </w:trPr>
        <w:tc>
          <w:tcPr>
            <w:tcW w:w="1020" w:type="pct"/>
            <w:vMerge/>
            <w:vAlign w:val="center"/>
            <w:hideMark/>
          </w:tcPr>
          <w:p w:rsidR="00BD2C65" w:rsidRPr="00AA3726" w:rsidRDefault="00BD2C65" w:rsidP="00AA3726">
            <w:pPr>
              <w:jc w:val="center"/>
              <w:rPr>
                <w:rFonts w:ascii="Times New Roman" w:hAnsi="Times New Roman"/>
                <w:b/>
                <w:bCs/>
                <w:noProof w:val="0"/>
                <w:sz w:val="20"/>
                <w:lang w:val="sq-AL"/>
              </w:rPr>
            </w:pPr>
          </w:p>
        </w:tc>
        <w:tc>
          <w:tcPr>
            <w:tcW w:w="489" w:type="pct"/>
            <w:noWrap/>
            <w:vAlign w:val="center"/>
            <w:hideMark/>
          </w:tcPr>
          <w:p w:rsidR="00BD2C65" w:rsidRPr="00AA3726" w:rsidRDefault="00BD2C65" w:rsidP="00AA3726">
            <w:pPr>
              <w:jc w:val="center"/>
              <w:rPr>
                <w:rFonts w:ascii="Times New Roman" w:hAnsi="Times New Roman"/>
                <w:b/>
                <w:bCs/>
                <w:noProof w:val="0"/>
                <w:sz w:val="20"/>
                <w:lang w:val="sq-AL"/>
              </w:rPr>
            </w:pPr>
            <w:r w:rsidRPr="00AA3726">
              <w:rPr>
                <w:rFonts w:ascii="Times New Roman" w:hAnsi="Times New Roman"/>
                <w:b/>
                <w:bCs/>
                <w:noProof w:val="0"/>
                <w:sz w:val="20"/>
                <w:lang w:val="sq-AL"/>
              </w:rPr>
              <w:t>PLAN</w:t>
            </w:r>
          </w:p>
        </w:tc>
        <w:tc>
          <w:tcPr>
            <w:tcW w:w="534" w:type="pct"/>
            <w:gridSpan w:val="2"/>
            <w:noWrap/>
            <w:vAlign w:val="center"/>
            <w:hideMark/>
          </w:tcPr>
          <w:p w:rsidR="00BD2C65" w:rsidRPr="00AA3726" w:rsidRDefault="00BD2C65" w:rsidP="00AA3726">
            <w:pPr>
              <w:jc w:val="center"/>
              <w:rPr>
                <w:rFonts w:ascii="Times New Roman" w:hAnsi="Times New Roman"/>
                <w:b/>
                <w:bCs/>
                <w:noProof w:val="0"/>
                <w:sz w:val="20"/>
                <w:lang w:val="sq-AL"/>
              </w:rPr>
            </w:pPr>
            <w:r w:rsidRPr="00AA3726">
              <w:rPr>
                <w:rFonts w:ascii="Times New Roman" w:hAnsi="Times New Roman"/>
                <w:b/>
                <w:bCs/>
                <w:noProof w:val="0"/>
                <w:sz w:val="20"/>
                <w:lang w:val="sq-AL"/>
              </w:rPr>
              <w:t>FAKT</w:t>
            </w:r>
          </w:p>
        </w:tc>
        <w:tc>
          <w:tcPr>
            <w:tcW w:w="319" w:type="pct"/>
            <w:noWrap/>
            <w:vAlign w:val="center"/>
            <w:hideMark/>
          </w:tcPr>
          <w:p w:rsidR="00BD2C65" w:rsidRPr="00AA3726" w:rsidRDefault="00BD2C65" w:rsidP="00AA3726">
            <w:pPr>
              <w:jc w:val="center"/>
              <w:rPr>
                <w:rFonts w:ascii="Times New Roman" w:hAnsi="Times New Roman"/>
                <w:b/>
                <w:bCs/>
                <w:noProof w:val="0"/>
                <w:sz w:val="20"/>
                <w:lang w:val="sq-AL"/>
              </w:rPr>
            </w:pPr>
            <w:r w:rsidRPr="00AA3726">
              <w:rPr>
                <w:rFonts w:ascii="Times New Roman" w:hAnsi="Times New Roman"/>
                <w:b/>
                <w:bCs/>
                <w:noProof w:val="0"/>
                <w:sz w:val="20"/>
                <w:lang w:val="sq-AL"/>
              </w:rPr>
              <w:t>Realizimi</w:t>
            </w:r>
          </w:p>
        </w:tc>
        <w:tc>
          <w:tcPr>
            <w:tcW w:w="453" w:type="pct"/>
            <w:noWrap/>
            <w:vAlign w:val="center"/>
            <w:hideMark/>
          </w:tcPr>
          <w:p w:rsidR="00BD2C65" w:rsidRPr="00AA3726" w:rsidRDefault="00BD2C65" w:rsidP="00AA3726">
            <w:pPr>
              <w:jc w:val="center"/>
              <w:rPr>
                <w:rFonts w:ascii="Times New Roman" w:hAnsi="Times New Roman"/>
                <w:b/>
                <w:bCs/>
                <w:noProof w:val="0"/>
                <w:sz w:val="20"/>
                <w:lang w:val="sq-AL"/>
              </w:rPr>
            </w:pPr>
            <w:r w:rsidRPr="00AA3726">
              <w:rPr>
                <w:rFonts w:ascii="Times New Roman" w:hAnsi="Times New Roman"/>
                <w:b/>
                <w:bCs/>
                <w:noProof w:val="0"/>
                <w:sz w:val="20"/>
                <w:lang w:val="sq-AL"/>
              </w:rPr>
              <w:t>PLAN</w:t>
            </w:r>
          </w:p>
        </w:tc>
        <w:tc>
          <w:tcPr>
            <w:tcW w:w="431" w:type="pct"/>
            <w:noWrap/>
            <w:vAlign w:val="center"/>
            <w:hideMark/>
          </w:tcPr>
          <w:p w:rsidR="00BD2C65" w:rsidRPr="00AA3726" w:rsidRDefault="00BD2C65" w:rsidP="00AA3726">
            <w:pPr>
              <w:jc w:val="center"/>
              <w:rPr>
                <w:rFonts w:ascii="Times New Roman" w:hAnsi="Times New Roman"/>
                <w:b/>
                <w:bCs/>
                <w:noProof w:val="0"/>
                <w:sz w:val="20"/>
                <w:lang w:val="sq-AL"/>
              </w:rPr>
            </w:pPr>
            <w:r w:rsidRPr="00AA3726">
              <w:rPr>
                <w:rFonts w:ascii="Times New Roman" w:hAnsi="Times New Roman"/>
                <w:b/>
                <w:bCs/>
                <w:noProof w:val="0"/>
                <w:sz w:val="20"/>
                <w:lang w:val="sq-AL"/>
              </w:rPr>
              <w:t>FAKT</w:t>
            </w:r>
          </w:p>
        </w:tc>
        <w:tc>
          <w:tcPr>
            <w:tcW w:w="320" w:type="pct"/>
            <w:noWrap/>
            <w:vAlign w:val="center"/>
            <w:hideMark/>
          </w:tcPr>
          <w:p w:rsidR="00BD2C65" w:rsidRPr="00AA3726" w:rsidRDefault="00BD2C65" w:rsidP="00AA3726">
            <w:pPr>
              <w:jc w:val="center"/>
              <w:rPr>
                <w:rFonts w:ascii="Times New Roman" w:hAnsi="Times New Roman"/>
                <w:b/>
                <w:bCs/>
                <w:noProof w:val="0"/>
                <w:sz w:val="20"/>
                <w:lang w:val="sq-AL"/>
              </w:rPr>
            </w:pPr>
            <w:r w:rsidRPr="00AA3726">
              <w:rPr>
                <w:rFonts w:ascii="Times New Roman" w:hAnsi="Times New Roman"/>
                <w:b/>
                <w:bCs/>
                <w:noProof w:val="0"/>
                <w:sz w:val="20"/>
                <w:lang w:val="sq-AL"/>
              </w:rPr>
              <w:t>Realizimi</w:t>
            </w:r>
          </w:p>
        </w:tc>
        <w:tc>
          <w:tcPr>
            <w:tcW w:w="548" w:type="pct"/>
            <w:noWrap/>
            <w:vAlign w:val="center"/>
            <w:hideMark/>
          </w:tcPr>
          <w:p w:rsidR="00BD2C65" w:rsidRPr="00AA3726" w:rsidRDefault="00BD2C65" w:rsidP="00AA3726">
            <w:pPr>
              <w:jc w:val="center"/>
              <w:rPr>
                <w:rFonts w:ascii="Times New Roman" w:hAnsi="Times New Roman"/>
                <w:b/>
                <w:bCs/>
                <w:noProof w:val="0"/>
                <w:sz w:val="20"/>
                <w:lang w:val="sq-AL"/>
              </w:rPr>
            </w:pPr>
            <w:r w:rsidRPr="00AA3726">
              <w:rPr>
                <w:rFonts w:ascii="Times New Roman" w:hAnsi="Times New Roman"/>
                <w:b/>
                <w:bCs/>
                <w:noProof w:val="0"/>
                <w:sz w:val="20"/>
                <w:lang w:val="sq-AL"/>
              </w:rPr>
              <w:t>Plan</w:t>
            </w:r>
          </w:p>
        </w:tc>
        <w:tc>
          <w:tcPr>
            <w:tcW w:w="535" w:type="pct"/>
            <w:gridSpan w:val="2"/>
            <w:noWrap/>
            <w:vAlign w:val="center"/>
            <w:hideMark/>
          </w:tcPr>
          <w:p w:rsidR="00BD2C65" w:rsidRPr="00AA3726" w:rsidRDefault="00BD2C65" w:rsidP="00AA3726">
            <w:pPr>
              <w:jc w:val="center"/>
              <w:rPr>
                <w:rFonts w:ascii="Times New Roman" w:hAnsi="Times New Roman"/>
                <w:b/>
                <w:bCs/>
                <w:noProof w:val="0"/>
                <w:sz w:val="20"/>
                <w:lang w:val="sq-AL"/>
              </w:rPr>
            </w:pPr>
            <w:r w:rsidRPr="00AA3726">
              <w:rPr>
                <w:rFonts w:ascii="Times New Roman" w:hAnsi="Times New Roman"/>
                <w:b/>
                <w:bCs/>
                <w:noProof w:val="0"/>
                <w:sz w:val="20"/>
                <w:lang w:val="sq-AL"/>
              </w:rPr>
              <w:t>Fakt</w:t>
            </w:r>
          </w:p>
        </w:tc>
        <w:tc>
          <w:tcPr>
            <w:tcW w:w="351" w:type="pct"/>
            <w:vMerge/>
            <w:vAlign w:val="center"/>
            <w:hideMark/>
          </w:tcPr>
          <w:p w:rsidR="00BD2C65" w:rsidRPr="00AA3726" w:rsidRDefault="00BD2C65" w:rsidP="00AA3726">
            <w:pPr>
              <w:jc w:val="center"/>
              <w:rPr>
                <w:rFonts w:ascii="Times New Roman" w:hAnsi="Times New Roman"/>
                <w:b/>
                <w:bCs/>
                <w:noProof w:val="0"/>
                <w:sz w:val="20"/>
                <w:lang w:val="sq-AL"/>
              </w:rPr>
            </w:pPr>
          </w:p>
        </w:tc>
      </w:tr>
      <w:tr w:rsidR="00004D29" w:rsidRPr="00AA3726" w:rsidTr="00004D29">
        <w:trPr>
          <w:trHeight w:val="288"/>
          <w:jc w:val="center"/>
        </w:trPr>
        <w:tc>
          <w:tcPr>
            <w:tcW w:w="1020" w:type="pct"/>
            <w:noWrap/>
            <w:vAlign w:val="center"/>
            <w:hideMark/>
          </w:tcPr>
          <w:p w:rsidR="00AA3726" w:rsidRPr="00AA3726" w:rsidRDefault="00AA3726" w:rsidP="00AA3726">
            <w:pPr>
              <w:jc w:val="center"/>
              <w:rPr>
                <w:rFonts w:ascii="Times New Roman" w:hAnsi="Times New Roman"/>
                <w:noProof w:val="0"/>
                <w:sz w:val="20"/>
                <w:lang w:val="sq-AL"/>
              </w:rPr>
            </w:pPr>
            <w:r w:rsidRPr="00AA3726">
              <w:rPr>
                <w:rFonts w:ascii="Times New Roman" w:hAnsi="Times New Roman"/>
                <w:noProof w:val="0"/>
                <w:sz w:val="20"/>
                <w:lang w:val="sq-AL"/>
              </w:rPr>
              <w:t>Planifikimi, Menaxhimi dhe Administrimi</w:t>
            </w:r>
          </w:p>
        </w:tc>
        <w:tc>
          <w:tcPr>
            <w:tcW w:w="489"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118.535</w:t>
            </w:r>
          </w:p>
        </w:tc>
        <w:tc>
          <w:tcPr>
            <w:tcW w:w="534" w:type="pct"/>
            <w:gridSpan w:val="2"/>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116.129</w:t>
            </w:r>
          </w:p>
        </w:tc>
        <w:tc>
          <w:tcPr>
            <w:tcW w:w="319"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98</w:t>
            </w:r>
          </w:p>
        </w:tc>
        <w:tc>
          <w:tcPr>
            <w:tcW w:w="453"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248.180</w:t>
            </w:r>
          </w:p>
        </w:tc>
        <w:tc>
          <w:tcPr>
            <w:tcW w:w="431"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247.508</w:t>
            </w:r>
          </w:p>
        </w:tc>
        <w:tc>
          <w:tcPr>
            <w:tcW w:w="320"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99</w:t>
            </w:r>
          </w:p>
        </w:tc>
        <w:tc>
          <w:tcPr>
            <w:tcW w:w="548"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366.715</w:t>
            </w:r>
          </w:p>
        </w:tc>
        <w:tc>
          <w:tcPr>
            <w:tcW w:w="535" w:type="pct"/>
            <w:gridSpan w:val="2"/>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363.637</w:t>
            </w:r>
          </w:p>
        </w:tc>
        <w:tc>
          <w:tcPr>
            <w:tcW w:w="351"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99</w:t>
            </w:r>
          </w:p>
        </w:tc>
      </w:tr>
      <w:tr w:rsidR="00004D29" w:rsidRPr="00AA3726" w:rsidTr="00004D29">
        <w:trPr>
          <w:trHeight w:val="288"/>
          <w:jc w:val="center"/>
        </w:trPr>
        <w:tc>
          <w:tcPr>
            <w:tcW w:w="1020" w:type="pct"/>
            <w:noWrap/>
            <w:vAlign w:val="center"/>
            <w:hideMark/>
          </w:tcPr>
          <w:p w:rsidR="00AA3726" w:rsidRPr="00AA3726" w:rsidRDefault="00AA3726" w:rsidP="00AA3726">
            <w:pPr>
              <w:jc w:val="center"/>
              <w:rPr>
                <w:rFonts w:ascii="Times New Roman" w:hAnsi="Times New Roman"/>
                <w:noProof w:val="0"/>
                <w:sz w:val="20"/>
                <w:lang w:val="sq-AL"/>
              </w:rPr>
            </w:pPr>
            <w:r w:rsidRPr="00AA3726">
              <w:rPr>
                <w:rFonts w:ascii="Times New Roman" w:hAnsi="Times New Roman"/>
                <w:noProof w:val="0"/>
                <w:sz w:val="20"/>
                <w:lang w:val="sq-AL"/>
              </w:rPr>
              <w:t>Mbeshtetje Diplomatike Jashte Vendit</w:t>
            </w:r>
          </w:p>
        </w:tc>
        <w:tc>
          <w:tcPr>
            <w:tcW w:w="489"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1.942.420</w:t>
            </w:r>
          </w:p>
        </w:tc>
        <w:tc>
          <w:tcPr>
            <w:tcW w:w="534" w:type="pct"/>
            <w:gridSpan w:val="2"/>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1.942.420</w:t>
            </w:r>
          </w:p>
        </w:tc>
        <w:tc>
          <w:tcPr>
            <w:tcW w:w="319"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100</w:t>
            </w:r>
          </w:p>
        </w:tc>
        <w:tc>
          <w:tcPr>
            <w:tcW w:w="453"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53.000</w:t>
            </w:r>
          </w:p>
        </w:tc>
        <w:tc>
          <w:tcPr>
            <w:tcW w:w="431"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53.000</w:t>
            </w:r>
          </w:p>
        </w:tc>
        <w:tc>
          <w:tcPr>
            <w:tcW w:w="320" w:type="pct"/>
            <w:noWrap/>
            <w:vAlign w:val="center"/>
          </w:tcPr>
          <w:p w:rsidR="00AA3726" w:rsidRPr="00AA3726" w:rsidRDefault="00004D29" w:rsidP="00AA3726">
            <w:pPr>
              <w:jc w:val="center"/>
              <w:rPr>
                <w:rFonts w:ascii="Times New Roman" w:hAnsi="Times New Roman"/>
                <w:sz w:val="20"/>
              </w:rPr>
            </w:pPr>
            <w:r>
              <w:rPr>
                <w:rFonts w:ascii="Times New Roman" w:hAnsi="Times New Roman"/>
                <w:sz w:val="20"/>
              </w:rPr>
              <w:t>100</w:t>
            </w:r>
          </w:p>
        </w:tc>
        <w:tc>
          <w:tcPr>
            <w:tcW w:w="548"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1.995.420</w:t>
            </w:r>
          </w:p>
        </w:tc>
        <w:tc>
          <w:tcPr>
            <w:tcW w:w="535" w:type="pct"/>
            <w:gridSpan w:val="2"/>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1.995.420</w:t>
            </w:r>
          </w:p>
        </w:tc>
        <w:tc>
          <w:tcPr>
            <w:tcW w:w="351"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100</w:t>
            </w:r>
          </w:p>
        </w:tc>
      </w:tr>
      <w:tr w:rsidR="00004D29" w:rsidRPr="00AA3726" w:rsidTr="00004D29">
        <w:trPr>
          <w:trHeight w:val="288"/>
          <w:jc w:val="center"/>
        </w:trPr>
        <w:tc>
          <w:tcPr>
            <w:tcW w:w="1020" w:type="pct"/>
            <w:noWrap/>
            <w:vAlign w:val="center"/>
            <w:hideMark/>
          </w:tcPr>
          <w:p w:rsidR="00AA3726" w:rsidRPr="00AA3726" w:rsidRDefault="00AA3726" w:rsidP="00AA3726">
            <w:pPr>
              <w:jc w:val="center"/>
              <w:rPr>
                <w:rFonts w:ascii="Times New Roman" w:hAnsi="Times New Roman"/>
                <w:noProof w:val="0"/>
                <w:sz w:val="20"/>
                <w:lang w:val="sq-AL"/>
              </w:rPr>
            </w:pPr>
            <w:r w:rsidRPr="00AA3726">
              <w:rPr>
                <w:rFonts w:ascii="Times New Roman" w:hAnsi="Times New Roman"/>
                <w:noProof w:val="0"/>
                <w:sz w:val="20"/>
                <w:lang w:val="sq-AL"/>
              </w:rPr>
              <w:t>Aktiviteti Diplomatik dhe Konsullor i MPJ-se</w:t>
            </w:r>
          </w:p>
        </w:tc>
        <w:tc>
          <w:tcPr>
            <w:tcW w:w="489"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198.500</w:t>
            </w:r>
          </w:p>
        </w:tc>
        <w:tc>
          <w:tcPr>
            <w:tcW w:w="534" w:type="pct"/>
            <w:gridSpan w:val="2"/>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191.412</w:t>
            </w:r>
          </w:p>
        </w:tc>
        <w:tc>
          <w:tcPr>
            <w:tcW w:w="319"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96</w:t>
            </w:r>
          </w:p>
        </w:tc>
        <w:tc>
          <w:tcPr>
            <w:tcW w:w="453" w:type="pct"/>
            <w:noWrap/>
            <w:vAlign w:val="center"/>
          </w:tcPr>
          <w:p w:rsidR="00AA3726" w:rsidRPr="00AA3726" w:rsidRDefault="00AA3726" w:rsidP="00AA3726">
            <w:pPr>
              <w:jc w:val="center"/>
              <w:rPr>
                <w:rFonts w:ascii="Times New Roman" w:hAnsi="Times New Roman"/>
                <w:sz w:val="20"/>
                <w:lang w:val="sq-AL"/>
              </w:rPr>
            </w:pPr>
            <w:r w:rsidRPr="00AA3726">
              <w:rPr>
                <w:rFonts w:ascii="Times New Roman" w:hAnsi="Times New Roman"/>
                <w:sz w:val="20"/>
                <w:lang w:val="sq-AL"/>
              </w:rPr>
              <w:t>0</w:t>
            </w:r>
          </w:p>
        </w:tc>
        <w:tc>
          <w:tcPr>
            <w:tcW w:w="431" w:type="pct"/>
            <w:noWrap/>
            <w:vAlign w:val="center"/>
          </w:tcPr>
          <w:p w:rsidR="00AA3726" w:rsidRPr="00AA3726" w:rsidRDefault="00AA3726" w:rsidP="00AA3726">
            <w:pPr>
              <w:jc w:val="center"/>
              <w:rPr>
                <w:rFonts w:ascii="Times New Roman" w:hAnsi="Times New Roman"/>
                <w:sz w:val="20"/>
                <w:lang w:val="sq-AL"/>
              </w:rPr>
            </w:pPr>
            <w:r w:rsidRPr="00AA3726">
              <w:rPr>
                <w:rFonts w:ascii="Times New Roman" w:hAnsi="Times New Roman"/>
                <w:sz w:val="20"/>
                <w:lang w:val="sq-AL"/>
              </w:rPr>
              <w:t>0</w:t>
            </w:r>
          </w:p>
        </w:tc>
        <w:tc>
          <w:tcPr>
            <w:tcW w:w="320" w:type="pct"/>
            <w:noWrap/>
            <w:vAlign w:val="center"/>
          </w:tcPr>
          <w:p w:rsidR="00AA3726" w:rsidRPr="00AA3726" w:rsidRDefault="00AA3726" w:rsidP="00AA3726">
            <w:pPr>
              <w:jc w:val="center"/>
              <w:rPr>
                <w:rFonts w:ascii="Times New Roman" w:hAnsi="Times New Roman"/>
                <w:sz w:val="20"/>
                <w:lang w:val="sq-AL"/>
              </w:rPr>
            </w:pPr>
            <w:r w:rsidRPr="00AA3726">
              <w:rPr>
                <w:rFonts w:ascii="Times New Roman" w:hAnsi="Times New Roman"/>
                <w:sz w:val="20"/>
                <w:lang w:val="sq-AL"/>
              </w:rPr>
              <w:t>0</w:t>
            </w:r>
          </w:p>
        </w:tc>
        <w:tc>
          <w:tcPr>
            <w:tcW w:w="548"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198.500</w:t>
            </w:r>
          </w:p>
        </w:tc>
        <w:tc>
          <w:tcPr>
            <w:tcW w:w="535" w:type="pct"/>
            <w:gridSpan w:val="2"/>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191.412</w:t>
            </w:r>
          </w:p>
        </w:tc>
        <w:tc>
          <w:tcPr>
            <w:tcW w:w="351" w:type="pct"/>
            <w:noWrap/>
            <w:vAlign w:val="center"/>
          </w:tcPr>
          <w:p w:rsidR="00AA3726" w:rsidRPr="00AA3726" w:rsidRDefault="00AA3726" w:rsidP="00AA3726">
            <w:pPr>
              <w:jc w:val="center"/>
              <w:rPr>
                <w:rFonts w:ascii="Times New Roman" w:hAnsi="Times New Roman"/>
                <w:sz w:val="20"/>
              </w:rPr>
            </w:pPr>
            <w:r w:rsidRPr="00AA3726">
              <w:rPr>
                <w:rFonts w:ascii="Times New Roman" w:hAnsi="Times New Roman"/>
                <w:sz w:val="20"/>
              </w:rPr>
              <w:t>96</w:t>
            </w:r>
          </w:p>
        </w:tc>
      </w:tr>
      <w:tr w:rsidR="00004D29" w:rsidRPr="00AA3726" w:rsidTr="00004D29">
        <w:trPr>
          <w:trHeight w:val="288"/>
          <w:jc w:val="center"/>
        </w:trPr>
        <w:tc>
          <w:tcPr>
            <w:tcW w:w="1020" w:type="pct"/>
            <w:noWrap/>
            <w:vAlign w:val="center"/>
            <w:hideMark/>
          </w:tcPr>
          <w:p w:rsidR="00AA3726" w:rsidRPr="00AA3726" w:rsidRDefault="00AA3726" w:rsidP="00AA3726">
            <w:pPr>
              <w:jc w:val="center"/>
              <w:rPr>
                <w:rFonts w:ascii="Times New Roman" w:hAnsi="Times New Roman"/>
                <w:b/>
                <w:bCs/>
                <w:noProof w:val="0"/>
                <w:sz w:val="20"/>
                <w:lang w:val="sq-AL"/>
              </w:rPr>
            </w:pPr>
            <w:r w:rsidRPr="00AA3726">
              <w:rPr>
                <w:rFonts w:ascii="Times New Roman" w:hAnsi="Times New Roman"/>
                <w:b/>
                <w:bCs/>
                <w:noProof w:val="0"/>
                <w:sz w:val="20"/>
                <w:lang w:val="sq-AL"/>
              </w:rPr>
              <w:t>TOTALI</w:t>
            </w:r>
          </w:p>
        </w:tc>
        <w:tc>
          <w:tcPr>
            <w:tcW w:w="489" w:type="pct"/>
            <w:noWrap/>
            <w:vAlign w:val="center"/>
          </w:tcPr>
          <w:p w:rsidR="00AA3726" w:rsidRPr="00AA3726" w:rsidRDefault="00AA3726" w:rsidP="00AA3726">
            <w:pPr>
              <w:jc w:val="center"/>
              <w:rPr>
                <w:rFonts w:ascii="Times New Roman" w:hAnsi="Times New Roman"/>
                <w:b/>
                <w:bCs/>
                <w:sz w:val="20"/>
              </w:rPr>
            </w:pPr>
            <w:r w:rsidRPr="00AA3726">
              <w:rPr>
                <w:rFonts w:ascii="Times New Roman" w:hAnsi="Times New Roman"/>
                <w:b/>
                <w:bCs/>
                <w:sz w:val="20"/>
              </w:rPr>
              <w:t>2.259.455</w:t>
            </w:r>
          </w:p>
        </w:tc>
        <w:tc>
          <w:tcPr>
            <w:tcW w:w="534" w:type="pct"/>
            <w:gridSpan w:val="2"/>
            <w:noWrap/>
            <w:vAlign w:val="center"/>
          </w:tcPr>
          <w:p w:rsidR="00AA3726" w:rsidRPr="00AA3726" w:rsidRDefault="00AA3726" w:rsidP="00AA3726">
            <w:pPr>
              <w:jc w:val="center"/>
              <w:rPr>
                <w:rFonts w:ascii="Times New Roman" w:hAnsi="Times New Roman"/>
                <w:b/>
                <w:bCs/>
                <w:sz w:val="20"/>
              </w:rPr>
            </w:pPr>
            <w:r w:rsidRPr="00AA3726">
              <w:rPr>
                <w:rFonts w:ascii="Times New Roman" w:hAnsi="Times New Roman"/>
                <w:b/>
                <w:bCs/>
                <w:sz w:val="20"/>
              </w:rPr>
              <w:t>2.249.961</w:t>
            </w:r>
          </w:p>
        </w:tc>
        <w:tc>
          <w:tcPr>
            <w:tcW w:w="319" w:type="pct"/>
            <w:noWrap/>
            <w:vAlign w:val="center"/>
          </w:tcPr>
          <w:p w:rsidR="00AA3726" w:rsidRPr="00AA3726" w:rsidRDefault="00AA3726" w:rsidP="00AA3726">
            <w:pPr>
              <w:jc w:val="center"/>
              <w:rPr>
                <w:rFonts w:ascii="Times New Roman" w:hAnsi="Times New Roman"/>
                <w:b/>
                <w:bCs/>
                <w:sz w:val="20"/>
              </w:rPr>
            </w:pPr>
            <w:r w:rsidRPr="00AA3726">
              <w:rPr>
                <w:rFonts w:ascii="Times New Roman" w:hAnsi="Times New Roman"/>
                <w:b/>
                <w:bCs/>
                <w:sz w:val="20"/>
              </w:rPr>
              <w:t>100</w:t>
            </w:r>
          </w:p>
        </w:tc>
        <w:tc>
          <w:tcPr>
            <w:tcW w:w="453" w:type="pct"/>
            <w:noWrap/>
            <w:vAlign w:val="center"/>
          </w:tcPr>
          <w:p w:rsidR="00AA3726" w:rsidRPr="00AA3726" w:rsidRDefault="00AA3726" w:rsidP="00AA3726">
            <w:pPr>
              <w:jc w:val="center"/>
              <w:rPr>
                <w:rFonts w:ascii="Times New Roman" w:hAnsi="Times New Roman"/>
                <w:b/>
                <w:bCs/>
                <w:sz w:val="20"/>
              </w:rPr>
            </w:pPr>
            <w:r w:rsidRPr="00AA3726">
              <w:rPr>
                <w:rFonts w:ascii="Times New Roman" w:hAnsi="Times New Roman"/>
                <w:b/>
                <w:bCs/>
                <w:sz w:val="20"/>
              </w:rPr>
              <w:t>301.180</w:t>
            </w:r>
          </w:p>
        </w:tc>
        <w:tc>
          <w:tcPr>
            <w:tcW w:w="431" w:type="pct"/>
            <w:noWrap/>
            <w:vAlign w:val="center"/>
          </w:tcPr>
          <w:p w:rsidR="00AA3726" w:rsidRPr="00AA3726" w:rsidRDefault="00AA3726" w:rsidP="00AA3726">
            <w:pPr>
              <w:jc w:val="center"/>
              <w:rPr>
                <w:rFonts w:ascii="Times New Roman" w:hAnsi="Times New Roman"/>
                <w:b/>
                <w:bCs/>
                <w:sz w:val="20"/>
              </w:rPr>
            </w:pPr>
            <w:r w:rsidRPr="00AA3726">
              <w:rPr>
                <w:rFonts w:ascii="Times New Roman" w:hAnsi="Times New Roman"/>
                <w:b/>
                <w:bCs/>
                <w:sz w:val="20"/>
              </w:rPr>
              <w:t>300.508</w:t>
            </w:r>
          </w:p>
        </w:tc>
        <w:tc>
          <w:tcPr>
            <w:tcW w:w="320" w:type="pct"/>
            <w:noWrap/>
            <w:vAlign w:val="center"/>
          </w:tcPr>
          <w:p w:rsidR="00AA3726" w:rsidRPr="00AA3726" w:rsidRDefault="00AA3726" w:rsidP="00AA3726">
            <w:pPr>
              <w:jc w:val="center"/>
              <w:rPr>
                <w:rFonts w:ascii="Times New Roman" w:hAnsi="Times New Roman"/>
                <w:b/>
                <w:bCs/>
                <w:sz w:val="20"/>
              </w:rPr>
            </w:pPr>
            <w:r w:rsidRPr="00AA3726">
              <w:rPr>
                <w:rFonts w:ascii="Times New Roman" w:hAnsi="Times New Roman"/>
                <w:b/>
                <w:bCs/>
                <w:sz w:val="20"/>
              </w:rPr>
              <w:t>100</w:t>
            </w:r>
          </w:p>
        </w:tc>
        <w:tc>
          <w:tcPr>
            <w:tcW w:w="548" w:type="pct"/>
            <w:noWrap/>
            <w:vAlign w:val="center"/>
          </w:tcPr>
          <w:p w:rsidR="00AA3726" w:rsidRPr="00AA3726" w:rsidRDefault="00AA3726" w:rsidP="00AA3726">
            <w:pPr>
              <w:jc w:val="center"/>
              <w:rPr>
                <w:rFonts w:ascii="Times New Roman" w:hAnsi="Times New Roman"/>
                <w:b/>
                <w:bCs/>
                <w:sz w:val="20"/>
              </w:rPr>
            </w:pPr>
            <w:r w:rsidRPr="00AA3726">
              <w:rPr>
                <w:rFonts w:ascii="Times New Roman" w:hAnsi="Times New Roman"/>
                <w:b/>
                <w:bCs/>
                <w:sz w:val="20"/>
              </w:rPr>
              <w:t>2.560.635</w:t>
            </w:r>
          </w:p>
        </w:tc>
        <w:tc>
          <w:tcPr>
            <w:tcW w:w="535" w:type="pct"/>
            <w:gridSpan w:val="2"/>
            <w:noWrap/>
            <w:vAlign w:val="center"/>
          </w:tcPr>
          <w:p w:rsidR="00AA3726" w:rsidRPr="00AA3726" w:rsidRDefault="00AA3726" w:rsidP="00AA3726">
            <w:pPr>
              <w:jc w:val="center"/>
              <w:rPr>
                <w:rFonts w:ascii="Times New Roman" w:hAnsi="Times New Roman"/>
                <w:b/>
                <w:bCs/>
                <w:sz w:val="20"/>
              </w:rPr>
            </w:pPr>
            <w:r w:rsidRPr="00AA3726">
              <w:rPr>
                <w:rFonts w:ascii="Times New Roman" w:hAnsi="Times New Roman"/>
                <w:b/>
                <w:bCs/>
                <w:sz w:val="20"/>
              </w:rPr>
              <w:t>2.550.469</w:t>
            </w:r>
          </w:p>
        </w:tc>
        <w:tc>
          <w:tcPr>
            <w:tcW w:w="351" w:type="pct"/>
            <w:noWrap/>
            <w:vAlign w:val="center"/>
          </w:tcPr>
          <w:p w:rsidR="00AA3726" w:rsidRPr="00AA3726" w:rsidRDefault="00AA3726" w:rsidP="00AA3726">
            <w:pPr>
              <w:jc w:val="center"/>
              <w:rPr>
                <w:rFonts w:ascii="Times New Roman" w:hAnsi="Times New Roman"/>
                <w:b/>
                <w:bCs/>
                <w:sz w:val="20"/>
              </w:rPr>
            </w:pPr>
            <w:r w:rsidRPr="00AA3726">
              <w:rPr>
                <w:rFonts w:ascii="Times New Roman" w:hAnsi="Times New Roman"/>
                <w:b/>
                <w:bCs/>
                <w:sz w:val="20"/>
              </w:rPr>
              <w:t>100</w:t>
            </w:r>
          </w:p>
        </w:tc>
      </w:tr>
      <w:tr w:rsidR="00AA3726" w:rsidRPr="00AA3726" w:rsidTr="00004D29">
        <w:trPr>
          <w:trHeight w:val="288"/>
          <w:jc w:val="center"/>
        </w:trPr>
        <w:tc>
          <w:tcPr>
            <w:tcW w:w="3566" w:type="pct"/>
            <w:gridSpan w:val="8"/>
            <w:noWrap/>
            <w:vAlign w:val="center"/>
            <w:hideMark/>
          </w:tcPr>
          <w:p w:rsidR="00BD2C65" w:rsidRPr="00AA3726" w:rsidRDefault="00BD2C65" w:rsidP="00004D29">
            <w:pPr>
              <w:jc w:val="center"/>
              <w:rPr>
                <w:rFonts w:ascii="Times New Roman" w:hAnsi="Times New Roman"/>
                <w:noProof w:val="0"/>
                <w:sz w:val="20"/>
                <w:lang w:val="sq-AL"/>
              </w:rPr>
            </w:pPr>
            <w:r w:rsidRPr="00AA3726">
              <w:rPr>
                <w:rFonts w:ascii="Times New Roman" w:hAnsi="Times New Roman"/>
                <w:i/>
                <w:iCs/>
                <w:noProof w:val="0"/>
                <w:sz w:val="20"/>
                <w:lang w:val="sq-AL"/>
              </w:rPr>
              <w:t>Burimi:</w:t>
            </w:r>
            <w:r w:rsidRPr="00AA3726">
              <w:rPr>
                <w:rFonts w:ascii="Times New Roman" w:hAnsi="Times New Roman"/>
                <w:noProof w:val="0"/>
                <w:sz w:val="20"/>
                <w:lang w:val="sq-AL"/>
              </w:rPr>
              <w:t xml:space="preserve"> Ministria e Financave</w:t>
            </w:r>
            <w:r w:rsidR="00255824" w:rsidRPr="00AA3726">
              <w:rPr>
                <w:rFonts w:ascii="Times New Roman" w:hAnsi="Times New Roman"/>
                <w:noProof w:val="0"/>
                <w:sz w:val="20"/>
                <w:lang w:val="sq-AL"/>
              </w:rPr>
              <w:t xml:space="preserve"> (201</w:t>
            </w:r>
            <w:r w:rsidR="00004D29">
              <w:rPr>
                <w:rFonts w:ascii="Times New Roman" w:hAnsi="Times New Roman"/>
                <w:noProof w:val="0"/>
                <w:sz w:val="20"/>
                <w:lang w:val="sq-AL"/>
              </w:rPr>
              <w:t>7</w:t>
            </w:r>
            <w:r w:rsidR="00255824" w:rsidRPr="00AA3726">
              <w:rPr>
                <w:rFonts w:ascii="Times New Roman" w:hAnsi="Times New Roman"/>
                <w:noProof w:val="0"/>
                <w:sz w:val="20"/>
                <w:lang w:val="sq-AL"/>
              </w:rPr>
              <w:t>);</w:t>
            </w:r>
          </w:p>
        </w:tc>
        <w:tc>
          <w:tcPr>
            <w:tcW w:w="548" w:type="pct"/>
            <w:noWrap/>
            <w:vAlign w:val="center"/>
            <w:hideMark/>
          </w:tcPr>
          <w:p w:rsidR="00BD2C65" w:rsidRPr="00AA3726" w:rsidRDefault="00BD2C65" w:rsidP="00AA3726">
            <w:pPr>
              <w:jc w:val="center"/>
              <w:rPr>
                <w:rFonts w:ascii="Times New Roman" w:hAnsi="Times New Roman"/>
                <w:noProof w:val="0"/>
                <w:sz w:val="20"/>
                <w:lang w:val="sq-AL"/>
              </w:rPr>
            </w:pPr>
          </w:p>
        </w:tc>
        <w:tc>
          <w:tcPr>
            <w:tcW w:w="535" w:type="pct"/>
            <w:gridSpan w:val="2"/>
            <w:noWrap/>
            <w:vAlign w:val="center"/>
            <w:hideMark/>
          </w:tcPr>
          <w:p w:rsidR="00BD2C65" w:rsidRPr="00AA3726" w:rsidRDefault="00BD2C65" w:rsidP="00AA3726">
            <w:pPr>
              <w:jc w:val="center"/>
              <w:rPr>
                <w:rFonts w:ascii="Times New Roman" w:hAnsi="Times New Roman"/>
                <w:noProof w:val="0"/>
                <w:sz w:val="20"/>
                <w:lang w:val="sq-AL"/>
              </w:rPr>
            </w:pPr>
          </w:p>
        </w:tc>
        <w:tc>
          <w:tcPr>
            <w:tcW w:w="351" w:type="pct"/>
            <w:noWrap/>
            <w:vAlign w:val="center"/>
            <w:hideMark/>
          </w:tcPr>
          <w:p w:rsidR="00BD2C65" w:rsidRPr="00AA3726" w:rsidRDefault="00BD2C65" w:rsidP="00AA3726">
            <w:pPr>
              <w:jc w:val="center"/>
              <w:rPr>
                <w:rFonts w:ascii="Times New Roman" w:hAnsi="Times New Roman"/>
                <w:noProof w:val="0"/>
                <w:sz w:val="20"/>
                <w:lang w:val="sq-AL"/>
              </w:rPr>
            </w:pPr>
          </w:p>
        </w:tc>
      </w:tr>
    </w:tbl>
    <w:p w:rsidR="00BD2C65" w:rsidRPr="00BC3205" w:rsidRDefault="00BD2C65" w:rsidP="00FB1B86">
      <w:pPr>
        <w:jc w:val="both"/>
        <w:rPr>
          <w:rStyle w:val="Emphasis"/>
          <w:rFonts w:ascii="Times New Roman" w:hAnsi="Times New Roman"/>
          <w:i w:val="0"/>
          <w:sz w:val="24"/>
          <w:lang w:val="sq-AL"/>
        </w:rPr>
      </w:pPr>
    </w:p>
    <w:p w:rsidR="00E16E3E" w:rsidRDefault="000C4108" w:rsidP="000C4108">
      <w:pPr>
        <w:pStyle w:val="Subtitle"/>
        <w:jc w:val="both"/>
        <w:rPr>
          <w:b w:val="0"/>
          <w:bCs w:val="0"/>
          <w:lang w:val="sq-AL"/>
        </w:rPr>
      </w:pPr>
      <w:r w:rsidRPr="00901CC5">
        <w:rPr>
          <w:b w:val="0"/>
          <w:bCs w:val="0"/>
          <w:lang w:val="sq-AL"/>
        </w:rPr>
        <w:t>Struktura e shpenzimeve të Ministrisë së Punëve të Jashtme për çdo program</w:t>
      </w:r>
      <w:r w:rsidR="00DC7C5F" w:rsidRPr="00901CC5">
        <w:rPr>
          <w:b w:val="0"/>
          <w:bCs w:val="0"/>
          <w:lang w:val="sq-AL"/>
        </w:rPr>
        <w:t xml:space="preserve"> sipas</w:t>
      </w:r>
      <w:r w:rsidRPr="00901CC5">
        <w:rPr>
          <w:b w:val="0"/>
          <w:bCs w:val="0"/>
          <w:lang w:val="sq-AL"/>
        </w:rPr>
        <w:t xml:space="preserve"> buxhetit të vitit 201</w:t>
      </w:r>
      <w:r w:rsidR="00255824">
        <w:rPr>
          <w:b w:val="0"/>
          <w:bCs w:val="0"/>
          <w:lang w:val="sq-AL"/>
        </w:rPr>
        <w:t>6</w:t>
      </w:r>
      <w:r w:rsidR="008C2C4E">
        <w:rPr>
          <w:b w:val="0"/>
          <w:bCs w:val="0"/>
          <w:lang w:val="sq-AL"/>
        </w:rPr>
        <w:t>,</w:t>
      </w:r>
      <w:r w:rsidRPr="00901CC5">
        <w:rPr>
          <w:b w:val="0"/>
          <w:bCs w:val="0"/>
          <w:lang w:val="sq-AL"/>
        </w:rPr>
        <w:t xml:space="preserve"> dhe realizimit faktik </w:t>
      </w:r>
      <w:r w:rsidR="00DC7C5F" w:rsidRPr="00901CC5">
        <w:rPr>
          <w:b w:val="0"/>
          <w:bCs w:val="0"/>
          <w:lang w:val="sq-AL"/>
        </w:rPr>
        <w:t>i</w:t>
      </w:r>
      <w:r w:rsidR="00C21393" w:rsidRPr="00901CC5">
        <w:rPr>
          <w:b w:val="0"/>
          <w:bCs w:val="0"/>
          <w:lang w:val="sq-AL"/>
        </w:rPr>
        <w:t xml:space="preserve"> tij </w:t>
      </w:r>
      <w:r w:rsidRPr="00901CC5">
        <w:rPr>
          <w:b w:val="0"/>
          <w:bCs w:val="0"/>
          <w:lang w:val="sq-AL"/>
        </w:rPr>
        <w:t>jepet në tabelën e mëposhtëm</w:t>
      </w:r>
      <w:r w:rsidR="00BD2C65">
        <w:rPr>
          <w:b w:val="0"/>
          <w:bCs w:val="0"/>
          <w:lang w:val="sq-AL"/>
        </w:rPr>
        <w:t>e.</w:t>
      </w:r>
    </w:p>
    <w:p w:rsidR="00635175" w:rsidRDefault="00635175" w:rsidP="000C4108">
      <w:pPr>
        <w:pStyle w:val="Subtitle"/>
        <w:jc w:val="both"/>
        <w:rPr>
          <w:b w:val="0"/>
          <w:bCs w:val="0"/>
          <w:lang w:val="sq-AL"/>
        </w:rPr>
      </w:pPr>
    </w:p>
    <w:tbl>
      <w:tblPr>
        <w:tblStyle w:val="TableGrid"/>
        <w:tblpPr w:leftFromText="180" w:rightFromText="180" w:vertAnchor="text" w:horzAnchor="margin" w:tblpY="18"/>
        <w:tblW w:w="5000" w:type="pct"/>
        <w:tblLook w:val="04A0" w:firstRow="1" w:lastRow="0" w:firstColumn="1" w:lastColumn="0" w:noHBand="0" w:noVBand="1"/>
      </w:tblPr>
      <w:tblGrid>
        <w:gridCol w:w="1136"/>
        <w:gridCol w:w="5002"/>
        <w:gridCol w:w="1440"/>
        <w:gridCol w:w="1664"/>
      </w:tblGrid>
      <w:tr w:rsidR="00397A58" w:rsidRPr="00397A58" w:rsidTr="00397A58">
        <w:trPr>
          <w:trHeight w:val="300"/>
        </w:trPr>
        <w:tc>
          <w:tcPr>
            <w:tcW w:w="615" w:type="pct"/>
            <w:noWrap/>
            <w:hideMark/>
          </w:tcPr>
          <w:p w:rsidR="00E16E3E" w:rsidRPr="00397A58" w:rsidRDefault="00E16E3E" w:rsidP="00735FA7">
            <w:pPr>
              <w:jc w:val="center"/>
              <w:rPr>
                <w:rFonts w:asciiTheme="minorHAnsi" w:hAnsiTheme="minorHAnsi"/>
                <w:b/>
                <w:bCs/>
                <w:noProof w:val="0"/>
                <w:sz w:val="20"/>
                <w:szCs w:val="24"/>
                <w:lang w:val="en-US"/>
              </w:rPr>
            </w:pPr>
            <w:proofErr w:type="spellStart"/>
            <w:r w:rsidRPr="00397A58">
              <w:rPr>
                <w:rFonts w:asciiTheme="minorHAnsi" w:hAnsiTheme="minorHAnsi"/>
                <w:b/>
                <w:bCs/>
                <w:noProof w:val="0"/>
                <w:sz w:val="20"/>
                <w:szCs w:val="24"/>
                <w:lang w:val="en-US"/>
              </w:rPr>
              <w:t>Kodi</w:t>
            </w:r>
            <w:proofErr w:type="spellEnd"/>
          </w:p>
        </w:tc>
        <w:tc>
          <w:tcPr>
            <w:tcW w:w="2706" w:type="pct"/>
            <w:noWrap/>
            <w:hideMark/>
          </w:tcPr>
          <w:p w:rsidR="00E16E3E" w:rsidRPr="00397A58" w:rsidRDefault="00E16E3E" w:rsidP="00735FA7">
            <w:pPr>
              <w:jc w:val="center"/>
              <w:rPr>
                <w:rFonts w:asciiTheme="minorHAnsi" w:hAnsiTheme="minorHAnsi"/>
                <w:b/>
                <w:bCs/>
                <w:noProof w:val="0"/>
                <w:sz w:val="20"/>
                <w:szCs w:val="24"/>
                <w:lang w:val="en-US"/>
              </w:rPr>
            </w:pPr>
            <w:proofErr w:type="spellStart"/>
            <w:r w:rsidRPr="00397A58">
              <w:rPr>
                <w:rFonts w:asciiTheme="minorHAnsi" w:hAnsiTheme="minorHAnsi"/>
                <w:b/>
                <w:bCs/>
                <w:noProof w:val="0"/>
                <w:sz w:val="20"/>
                <w:szCs w:val="24"/>
                <w:lang w:val="en-US"/>
              </w:rPr>
              <w:t>Emërtimi</w:t>
            </w:r>
            <w:proofErr w:type="spellEnd"/>
            <w:r w:rsidRPr="00397A58">
              <w:rPr>
                <w:rFonts w:asciiTheme="minorHAnsi" w:hAnsiTheme="minorHAnsi"/>
                <w:b/>
                <w:bCs/>
                <w:noProof w:val="0"/>
                <w:sz w:val="20"/>
                <w:szCs w:val="24"/>
                <w:lang w:val="en-US"/>
              </w:rPr>
              <w:t xml:space="preserve"> i </w:t>
            </w:r>
            <w:proofErr w:type="spellStart"/>
            <w:r w:rsidRPr="00397A58">
              <w:rPr>
                <w:rFonts w:asciiTheme="minorHAnsi" w:hAnsiTheme="minorHAnsi"/>
                <w:b/>
                <w:bCs/>
                <w:noProof w:val="0"/>
                <w:sz w:val="20"/>
                <w:szCs w:val="24"/>
                <w:lang w:val="en-US"/>
              </w:rPr>
              <w:t>Programit</w:t>
            </w:r>
            <w:proofErr w:type="spellEnd"/>
          </w:p>
        </w:tc>
        <w:tc>
          <w:tcPr>
            <w:tcW w:w="779" w:type="pct"/>
            <w:noWrap/>
            <w:hideMark/>
          </w:tcPr>
          <w:p w:rsidR="00E16E3E" w:rsidRPr="00397A58" w:rsidRDefault="005D6384" w:rsidP="005D6384">
            <w:pPr>
              <w:jc w:val="center"/>
              <w:rPr>
                <w:rFonts w:asciiTheme="minorHAnsi" w:hAnsiTheme="minorHAnsi"/>
                <w:b/>
                <w:bCs/>
                <w:noProof w:val="0"/>
                <w:sz w:val="20"/>
                <w:szCs w:val="24"/>
                <w:lang w:val="en-US"/>
              </w:rPr>
            </w:pPr>
            <w:proofErr w:type="spellStart"/>
            <w:r w:rsidRPr="00397A58">
              <w:rPr>
                <w:rFonts w:asciiTheme="minorHAnsi" w:hAnsiTheme="minorHAnsi"/>
                <w:b/>
                <w:bCs/>
                <w:noProof w:val="0"/>
                <w:sz w:val="20"/>
                <w:szCs w:val="24"/>
                <w:lang w:val="en-US"/>
              </w:rPr>
              <w:t>Plani</w:t>
            </w:r>
            <w:proofErr w:type="spellEnd"/>
          </w:p>
        </w:tc>
        <w:tc>
          <w:tcPr>
            <w:tcW w:w="900" w:type="pct"/>
          </w:tcPr>
          <w:p w:rsidR="00E16E3E" w:rsidRPr="00397A58" w:rsidRDefault="005D6384" w:rsidP="005D6384">
            <w:pPr>
              <w:jc w:val="center"/>
              <w:rPr>
                <w:rFonts w:asciiTheme="minorHAnsi" w:hAnsiTheme="minorHAnsi"/>
                <w:b/>
                <w:bCs/>
                <w:noProof w:val="0"/>
                <w:sz w:val="20"/>
                <w:szCs w:val="24"/>
                <w:lang w:val="en-US"/>
              </w:rPr>
            </w:pPr>
            <w:proofErr w:type="spellStart"/>
            <w:r w:rsidRPr="00397A58">
              <w:rPr>
                <w:rFonts w:asciiTheme="minorHAnsi" w:hAnsiTheme="minorHAnsi"/>
                <w:b/>
                <w:bCs/>
                <w:noProof w:val="0"/>
                <w:sz w:val="20"/>
                <w:szCs w:val="24"/>
                <w:lang w:val="en-US"/>
              </w:rPr>
              <w:t>Realizimi</w:t>
            </w:r>
            <w:proofErr w:type="spellEnd"/>
          </w:p>
        </w:tc>
      </w:tr>
      <w:tr w:rsidR="00397A58" w:rsidRPr="00397A58" w:rsidTr="00397A58">
        <w:trPr>
          <w:trHeight w:val="300"/>
        </w:trPr>
        <w:tc>
          <w:tcPr>
            <w:tcW w:w="615" w:type="pct"/>
            <w:noWrap/>
            <w:hideMark/>
          </w:tcPr>
          <w:p w:rsidR="00397A58" w:rsidRPr="00397A58" w:rsidRDefault="00397A58" w:rsidP="00735FA7">
            <w:pPr>
              <w:jc w:val="center"/>
              <w:rPr>
                <w:rFonts w:asciiTheme="minorHAnsi" w:hAnsiTheme="minorHAnsi"/>
                <w:noProof w:val="0"/>
                <w:sz w:val="21"/>
                <w:szCs w:val="21"/>
                <w:lang w:val="en-US"/>
              </w:rPr>
            </w:pPr>
            <w:r w:rsidRPr="00397A58">
              <w:rPr>
                <w:rFonts w:asciiTheme="minorHAnsi" w:hAnsiTheme="minorHAnsi"/>
                <w:noProof w:val="0"/>
                <w:sz w:val="21"/>
                <w:szCs w:val="21"/>
                <w:lang w:val="en-US"/>
              </w:rPr>
              <w:t>01110</w:t>
            </w:r>
          </w:p>
        </w:tc>
        <w:tc>
          <w:tcPr>
            <w:tcW w:w="2706" w:type="pct"/>
            <w:noWrap/>
            <w:hideMark/>
          </w:tcPr>
          <w:p w:rsidR="00397A58" w:rsidRPr="00397A58" w:rsidRDefault="00397A58" w:rsidP="001F3721">
            <w:pPr>
              <w:rPr>
                <w:rFonts w:asciiTheme="minorHAnsi" w:hAnsiTheme="minorHAnsi"/>
                <w:noProof w:val="0"/>
                <w:sz w:val="21"/>
                <w:szCs w:val="21"/>
                <w:lang w:val="sq-AL"/>
              </w:rPr>
            </w:pPr>
            <w:r w:rsidRPr="00397A58">
              <w:rPr>
                <w:rFonts w:asciiTheme="minorHAnsi" w:hAnsiTheme="minorHAnsi"/>
                <w:noProof w:val="0"/>
                <w:sz w:val="21"/>
                <w:szCs w:val="21"/>
                <w:lang w:val="sq-AL"/>
              </w:rPr>
              <w:t>Planifikimi, Menaxhimi dhe Administrimi</w:t>
            </w:r>
          </w:p>
        </w:tc>
        <w:tc>
          <w:tcPr>
            <w:tcW w:w="779" w:type="pct"/>
            <w:noWrap/>
            <w:vAlign w:val="center"/>
            <w:hideMark/>
          </w:tcPr>
          <w:p w:rsidR="00397A58" w:rsidRDefault="00397A58" w:rsidP="00397A58">
            <w:pPr>
              <w:jc w:val="center"/>
              <w:rPr>
                <w:rFonts w:ascii="Arial" w:hAnsi="Arial" w:cs="Arial"/>
                <w:sz w:val="20"/>
              </w:rPr>
            </w:pPr>
            <w:r>
              <w:rPr>
                <w:rFonts w:ascii="Arial" w:hAnsi="Arial" w:cs="Arial"/>
                <w:sz w:val="20"/>
              </w:rPr>
              <w:t>14,3</w:t>
            </w:r>
          </w:p>
        </w:tc>
        <w:tc>
          <w:tcPr>
            <w:tcW w:w="900" w:type="pct"/>
            <w:noWrap/>
            <w:vAlign w:val="center"/>
            <w:hideMark/>
          </w:tcPr>
          <w:p w:rsidR="00397A58" w:rsidRDefault="00397A58" w:rsidP="00397A58">
            <w:pPr>
              <w:jc w:val="center"/>
              <w:rPr>
                <w:rFonts w:ascii="Arial" w:hAnsi="Arial" w:cs="Arial"/>
                <w:sz w:val="20"/>
              </w:rPr>
            </w:pPr>
            <w:r>
              <w:rPr>
                <w:rFonts w:ascii="Arial" w:hAnsi="Arial" w:cs="Arial"/>
                <w:sz w:val="20"/>
              </w:rPr>
              <w:t>14,3</w:t>
            </w:r>
          </w:p>
        </w:tc>
      </w:tr>
      <w:tr w:rsidR="00397A58" w:rsidRPr="00397A58" w:rsidTr="00397A58">
        <w:trPr>
          <w:trHeight w:val="300"/>
        </w:trPr>
        <w:tc>
          <w:tcPr>
            <w:tcW w:w="615" w:type="pct"/>
            <w:noWrap/>
            <w:hideMark/>
          </w:tcPr>
          <w:p w:rsidR="00397A58" w:rsidRPr="00397A58" w:rsidRDefault="00397A58" w:rsidP="00735FA7">
            <w:pPr>
              <w:jc w:val="center"/>
              <w:rPr>
                <w:rFonts w:asciiTheme="minorHAnsi" w:hAnsiTheme="minorHAnsi"/>
                <w:noProof w:val="0"/>
                <w:sz w:val="21"/>
                <w:szCs w:val="21"/>
                <w:lang w:val="en-US"/>
              </w:rPr>
            </w:pPr>
            <w:r w:rsidRPr="00397A58">
              <w:rPr>
                <w:rFonts w:asciiTheme="minorHAnsi" w:hAnsiTheme="minorHAnsi"/>
                <w:noProof w:val="0"/>
                <w:sz w:val="21"/>
                <w:szCs w:val="21"/>
                <w:lang w:val="en-US"/>
              </w:rPr>
              <w:t>01120</w:t>
            </w:r>
          </w:p>
        </w:tc>
        <w:tc>
          <w:tcPr>
            <w:tcW w:w="2706" w:type="pct"/>
            <w:noWrap/>
            <w:hideMark/>
          </w:tcPr>
          <w:p w:rsidR="00397A58" w:rsidRPr="00397A58" w:rsidRDefault="00397A58" w:rsidP="001F3721">
            <w:pPr>
              <w:rPr>
                <w:rFonts w:asciiTheme="minorHAnsi" w:hAnsiTheme="minorHAnsi"/>
                <w:noProof w:val="0"/>
                <w:sz w:val="21"/>
                <w:szCs w:val="21"/>
                <w:lang w:val="sq-AL"/>
              </w:rPr>
            </w:pPr>
            <w:r w:rsidRPr="00397A58">
              <w:rPr>
                <w:rFonts w:asciiTheme="minorHAnsi" w:hAnsiTheme="minorHAnsi"/>
                <w:noProof w:val="0"/>
                <w:sz w:val="21"/>
                <w:szCs w:val="21"/>
                <w:lang w:val="sq-AL"/>
              </w:rPr>
              <w:t xml:space="preserve">Mbështetje diplomatike jashtë </w:t>
            </w:r>
            <w:r w:rsidRPr="00397A58">
              <w:rPr>
                <w:rFonts w:asciiTheme="minorHAnsi" w:hAnsiTheme="minorHAnsi"/>
                <w:noProof w:val="0"/>
                <w:sz w:val="20"/>
                <w:szCs w:val="24"/>
                <w:lang w:val="sq-AL"/>
              </w:rPr>
              <w:t xml:space="preserve"> </w:t>
            </w:r>
            <w:r w:rsidRPr="00397A58">
              <w:rPr>
                <w:rFonts w:asciiTheme="minorHAnsi" w:hAnsiTheme="minorHAnsi"/>
                <w:noProof w:val="0"/>
                <w:sz w:val="21"/>
                <w:szCs w:val="21"/>
                <w:lang w:val="sq-AL"/>
              </w:rPr>
              <w:t>vendit</w:t>
            </w:r>
          </w:p>
        </w:tc>
        <w:tc>
          <w:tcPr>
            <w:tcW w:w="779" w:type="pct"/>
            <w:noWrap/>
            <w:vAlign w:val="center"/>
            <w:hideMark/>
          </w:tcPr>
          <w:p w:rsidR="00397A58" w:rsidRDefault="00397A58" w:rsidP="00397A58">
            <w:pPr>
              <w:jc w:val="center"/>
              <w:rPr>
                <w:rFonts w:ascii="Arial" w:hAnsi="Arial" w:cs="Arial"/>
                <w:sz w:val="20"/>
              </w:rPr>
            </w:pPr>
            <w:r>
              <w:rPr>
                <w:rFonts w:ascii="Arial" w:hAnsi="Arial" w:cs="Arial"/>
                <w:sz w:val="20"/>
              </w:rPr>
              <w:t>77,9</w:t>
            </w:r>
          </w:p>
        </w:tc>
        <w:tc>
          <w:tcPr>
            <w:tcW w:w="900" w:type="pct"/>
            <w:noWrap/>
            <w:vAlign w:val="center"/>
            <w:hideMark/>
          </w:tcPr>
          <w:p w:rsidR="00397A58" w:rsidRDefault="00397A58" w:rsidP="00397A58">
            <w:pPr>
              <w:jc w:val="center"/>
              <w:rPr>
                <w:rFonts w:ascii="Arial" w:hAnsi="Arial" w:cs="Arial"/>
                <w:sz w:val="20"/>
              </w:rPr>
            </w:pPr>
            <w:r>
              <w:rPr>
                <w:rFonts w:ascii="Arial" w:hAnsi="Arial" w:cs="Arial"/>
                <w:sz w:val="20"/>
              </w:rPr>
              <w:t>78,2</w:t>
            </w:r>
          </w:p>
        </w:tc>
      </w:tr>
      <w:tr w:rsidR="00397A58" w:rsidRPr="00397A58" w:rsidTr="00397A58">
        <w:trPr>
          <w:trHeight w:val="300"/>
        </w:trPr>
        <w:tc>
          <w:tcPr>
            <w:tcW w:w="615" w:type="pct"/>
            <w:noWrap/>
            <w:hideMark/>
          </w:tcPr>
          <w:p w:rsidR="00397A58" w:rsidRPr="00397A58" w:rsidRDefault="00397A58" w:rsidP="00735FA7">
            <w:pPr>
              <w:jc w:val="center"/>
              <w:rPr>
                <w:rFonts w:asciiTheme="minorHAnsi" w:hAnsiTheme="minorHAnsi"/>
                <w:noProof w:val="0"/>
                <w:sz w:val="21"/>
                <w:szCs w:val="21"/>
                <w:lang w:val="en-US"/>
              </w:rPr>
            </w:pPr>
            <w:r w:rsidRPr="00397A58">
              <w:rPr>
                <w:rFonts w:asciiTheme="minorHAnsi" w:hAnsiTheme="minorHAnsi"/>
                <w:noProof w:val="0"/>
                <w:sz w:val="21"/>
                <w:szCs w:val="21"/>
                <w:lang w:val="en-US"/>
              </w:rPr>
              <w:t>01130</w:t>
            </w:r>
          </w:p>
        </w:tc>
        <w:tc>
          <w:tcPr>
            <w:tcW w:w="2706" w:type="pct"/>
            <w:noWrap/>
            <w:hideMark/>
          </w:tcPr>
          <w:p w:rsidR="00397A58" w:rsidRPr="00397A58" w:rsidRDefault="00397A58" w:rsidP="001F3721">
            <w:pPr>
              <w:rPr>
                <w:rFonts w:asciiTheme="minorHAnsi" w:hAnsiTheme="minorHAnsi"/>
                <w:noProof w:val="0"/>
                <w:sz w:val="21"/>
                <w:szCs w:val="21"/>
                <w:lang w:val="it-IT"/>
              </w:rPr>
            </w:pPr>
            <w:r w:rsidRPr="00397A58">
              <w:rPr>
                <w:rFonts w:asciiTheme="minorHAnsi" w:hAnsiTheme="minorHAnsi"/>
                <w:noProof w:val="0"/>
                <w:sz w:val="21"/>
                <w:szCs w:val="21"/>
                <w:lang w:val="it-IT"/>
              </w:rPr>
              <w:t>Aktiviteti diplomatik dhe konsulor i MPJ</w:t>
            </w:r>
          </w:p>
        </w:tc>
        <w:tc>
          <w:tcPr>
            <w:tcW w:w="779" w:type="pct"/>
            <w:noWrap/>
            <w:vAlign w:val="center"/>
            <w:hideMark/>
          </w:tcPr>
          <w:p w:rsidR="00397A58" w:rsidRDefault="00397A58" w:rsidP="00397A58">
            <w:pPr>
              <w:jc w:val="center"/>
              <w:rPr>
                <w:rFonts w:ascii="Arial" w:hAnsi="Arial" w:cs="Arial"/>
                <w:sz w:val="20"/>
              </w:rPr>
            </w:pPr>
            <w:r>
              <w:rPr>
                <w:rFonts w:ascii="Arial" w:hAnsi="Arial" w:cs="Arial"/>
                <w:sz w:val="20"/>
              </w:rPr>
              <w:t>7,8</w:t>
            </w:r>
          </w:p>
        </w:tc>
        <w:tc>
          <w:tcPr>
            <w:tcW w:w="900" w:type="pct"/>
            <w:noWrap/>
            <w:vAlign w:val="center"/>
            <w:hideMark/>
          </w:tcPr>
          <w:p w:rsidR="00397A58" w:rsidRDefault="00397A58" w:rsidP="00397A58">
            <w:pPr>
              <w:jc w:val="center"/>
              <w:rPr>
                <w:rFonts w:ascii="Arial" w:hAnsi="Arial" w:cs="Arial"/>
                <w:sz w:val="20"/>
              </w:rPr>
            </w:pPr>
            <w:r>
              <w:rPr>
                <w:rFonts w:ascii="Arial" w:hAnsi="Arial" w:cs="Arial"/>
                <w:sz w:val="20"/>
              </w:rPr>
              <w:t>7,5</w:t>
            </w:r>
          </w:p>
        </w:tc>
      </w:tr>
      <w:tr w:rsidR="00397A58" w:rsidRPr="00397A58" w:rsidTr="00397A58">
        <w:trPr>
          <w:trHeight w:val="300"/>
        </w:trPr>
        <w:tc>
          <w:tcPr>
            <w:tcW w:w="615" w:type="pct"/>
            <w:noWrap/>
            <w:hideMark/>
          </w:tcPr>
          <w:p w:rsidR="00E16E3E" w:rsidRPr="00397A58" w:rsidRDefault="00E16E3E" w:rsidP="00735FA7">
            <w:pPr>
              <w:jc w:val="center"/>
              <w:rPr>
                <w:rFonts w:asciiTheme="minorHAnsi" w:hAnsiTheme="minorHAnsi"/>
                <w:noProof w:val="0"/>
                <w:sz w:val="20"/>
                <w:szCs w:val="24"/>
                <w:lang w:val="en-US"/>
              </w:rPr>
            </w:pPr>
            <w:r w:rsidRPr="00397A58">
              <w:rPr>
                <w:rFonts w:asciiTheme="minorHAnsi" w:hAnsiTheme="minorHAnsi"/>
                <w:noProof w:val="0"/>
                <w:sz w:val="20"/>
                <w:szCs w:val="24"/>
                <w:lang w:val="en-US"/>
              </w:rPr>
              <w:t> </w:t>
            </w:r>
          </w:p>
        </w:tc>
        <w:tc>
          <w:tcPr>
            <w:tcW w:w="2706" w:type="pct"/>
            <w:noWrap/>
            <w:hideMark/>
          </w:tcPr>
          <w:p w:rsidR="00E16E3E" w:rsidRPr="00397A58" w:rsidRDefault="00E16E3E" w:rsidP="00735FA7">
            <w:pPr>
              <w:rPr>
                <w:rFonts w:asciiTheme="minorHAnsi" w:hAnsiTheme="minorHAnsi"/>
                <w:b/>
                <w:bCs/>
                <w:noProof w:val="0"/>
                <w:sz w:val="20"/>
                <w:szCs w:val="24"/>
                <w:lang w:val="en-US"/>
              </w:rPr>
            </w:pPr>
            <w:r w:rsidRPr="00397A58">
              <w:rPr>
                <w:rFonts w:asciiTheme="minorHAnsi" w:hAnsiTheme="minorHAnsi"/>
                <w:b/>
                <w:bCs/>
                <w:noProof w:val="0"/>
                <w:sz w:val="20"/>
                <w:szCs w:val="24"/>
                <w:lang w:val="en-US"/>
              </w:rPr>
              <w:t>TOTALI</w:t>
            </w:r>
          </w:p>
        </w:tc>
        <w:tc>
          <w:tcPr>
            <w:tcW w:w="779" w:type="pct"/>
            <w:noWrap/>
            <w:hideMark/>
          </w:tcPr>
          <w:p w:rsidR="00E16E3E" w:rsidRPr="00397A58" w:rsidRDefault="00E16E3E" w:rsidP="00E16E3E">
            <w:pPr>
              <w:jc w:val="center"/>
              <w:rPr>
                <w:rFonts w:asciiTheme="minorHAnsi" w:hAnsiTheme="minorHAnsi"/>
                <w:b/>
                <w:noProof w:val="0"/>
                <w:sz w:val="21"/>
                <w:szCs w:val="21"/>
                <w:lang w:val="en-US"/>
              </w:rPr>
            </w:pPr>
            <w:r w:rsidRPr="00397A58">
              <w:rPr>
                <w:rFonts w:asciiTheme="minorHAnsi" w:hAnsiTheme="minorHAnsi"/>
                <w:b/>
                <w:noProof w:val="0"/>
                <w:sz w:val="21"/>
                <w:szCs w:val="21"/>
                <w:lang w:val="en-US"/>
              </w:rPr>
              <w:t>100.0%</w:t>
            </w:r>
          </w:p>
        </w:tc>
        <w:tc>
          <w:tcPr>
            <w:tcW w:w="900" w:type="pct"/>
            <w:noWrap/>
            <w:hideMark/>
          </w:tcPr>
          <w:p w:rsidR="00E16E3E" w:rsidRPr="00397A58" w:rsidRDefault="00E16E3E" w:rsidP="00E16E3E">
            <w:pPr>
              <w:jc w:val="center"/>
              <w:rPr>
                <w:rFonts w:asciiTheme="minorHAnsi" w:hAnsiTheme="minorHAnsi"/>
                <w:b/>
                <w:noProof w:val="0"/>
                <w:sz w:val="21"/>
                <w:szCs w:val="21"/>
                <w:lang w:val="en-US"/>
              </w:rPr>
            </w:pPr>
            <w:r w:rsidRPr="00397A58">
              <w:rPr>
                <w:rFonts w:asciiTheme="minorHAnsi" w:hAnsiTheme="minorHAnsi"/>
                <w:b/>
                <w:noProof w:val="0"/>
                <w:sz w:val="21"/>
                <w:szCs w:val="21"/>
                <w:lang w:val="en-US"/>
              </w:rPr>
              <w:t>100.0%</w:t>
            </w:r>
          </w:p>
        </w:tc>
      </w:tr>
      <w:tr w:rsidR="00397A58" w:rsidRPr="00397A58" w:rsidTr="00397A58">
        <w:trPr>
          <w:trHeight w:val="300"/>
        </w:trPr>
        <w:tc>
          <w:tcPr>
            <w:tcW w:w="3321" w:type="pct"/>
            <w:gridSpan w:val="2"/>
            <w:noWrap/>
            <w:hideMark/>
          </w:tcPr>
          <w:p w:rsidR="00E16E3E" w:rsidRPr="00397A58" w:rsidRDefault="00E16E3E" w:rsidP="00735FA7">
            <w:pPr>
              <w:rPr>
                <w:rFonts w:asciiTheme="minorHAnsi" w:hAnsiTheme="minorHAnsi"/>
                <w:noProof w:val="0"/>
                <w:sz w:val="20"/>
                <w:szCs w:val="24"/>
                <w:lang w:val="sq-AL"/>
              </w:rPr>
            </w:pPr>
            <w:r w:rsidRPr="00397A58">
              <w:rPr>
                <w:rFonts w:asciiTheme="minorHAnsi" w:hAnsiTheme="minorHAnsi"/>
                <w:i/>
                <w:iCs/>
                <w:noProof w:val="0"/>
                <w:sz w:val="20"/>
                <w:szCs w:val="24"/>
                <w:lang w:val="sq-AL"/>
              </w:rPr>
              <w:t>Burimi: Ministria e Financave</w:t>
            </w:r>
            <w:r w:rsidR="00255824" w:rsidRPr="00397A58">
              <w:rPr>
                <w:rFonts w:asciiTheme="minorHAnsi" w:hAnsiTheme="minorHAnsi"/>
                <w:i/>
                <w:iCs/>
                <w:noProof w:val="0"/>
                <w:sz w:val="20"/>
                <w:szCs w:val="24"/>
                <w:lang w:val="sq-AL"/>
              </w:rPr>
              <w:t xml:space="preserve"> (2016);</w:t>
            </w:r>
          </w:p>
        </w:tc>
        <w:tc>
          <w:tcPr>
            <w:tcW w:w="779" w:type="pct"/>
            <w:noWrap/>
            <w:hideMark/>
          </w:tcPr>
          <w:p w:rsidR="00E16E3E" w:rsidRPr="00397A58" w:rsidRDefault="00E16E3E" w:rsidP="00735FA7">
            <w:pPr>
              <w:rPr>
                <w:rFonts w:asciiTheme="minorHAnsi" w:hAnsiTheme="minorHAnsi"/>
                <w:noProof w:val="0"/>
                <w:sz w:val="20"/>
                <w:szCs w:val="24"/>
                <w:lang w:val="en-US"/>
              </w:rPr>
            </w:pPr>
          </w:p>
        </w:tc>
        <w:tc>
          <w:tcPr>
            <w:tcW w:w="900" w:type="pct"/>
            <w:noWrap/>
            <w:hideMark/>
          </w:tcPr>
          <w:p w:rsidR="00E16E3E" w:rsidRPr="00397A58" w:rsidRDefault="00E16E3E" w:rsidP="00735FA7">
            <w:pPr>
              <w:rPr>
                <w:rFonts w:asciiTheme="minorHAnsi" w:hAnsiTheme="minorHAnsi"/>
                <w:noProof w:val="0"/>
                <w:sz w:val="20"/>
                <w:szCs w:val="24"/>
                <w:lang w:val="en-US"/>
              </w:rPr>
            </w:pPr>
          </w:p>
        </w:tc>
      </w:tr>
    </w:tbl>
    <w:p w:rsidR="00E16E3E" w:rsidRDefault="00E16E3E" w:rsidP="000C4108">
      <w:pPr>
        <w:pStyle w:val="Subtitle"/>
        <w:jc w:val="both"/>
        <w:rPr>
          <w:b w:val="0"/>
          <w:bCs w:val="0"/>
          <w:lang w:val="sq-AL"/>
        </w:rPr>
      </w:pPr>
    </w:p>
    <w:p w:rsidR="000C4108" w:rsidRDefault="000C4108" w:rsidP="000C4108">
      <w:pPr>
        <w:pStyle w:val="Subtitle"/>
        <w:jc w:val="both"/>
        <w:rPr>
          <w:b w:val="0"/>
          <w:bCs w:val="0"/>
          <w:lang w:val="sq-AL"/>
        </w:rPr>
      </w:pPr>
      <w:r w:rsidRPr="00901CC5">
        <w:rPr>
          <w:b w:val="0"/>
          <w:bCs w:val="0"/>
          <w:lang w:val="sq-AL"/>
        </w:rPr>
        <w:t xml:space="preserve">Rreth </w:t>
      </w:r>
      <w:r w:rsidR="00B1765A">
        <w:rPr>
          <w:b w:val="0"/>
          <w:bCs w:val="0"/>
          <w:lang w:val="sq-AL"/>
        </w:rPr>
        <w:t>78</w:t>
      </w:r>
      <w:r w:rsidRPr="00901CC5">
        <w:rPr>
          <w:b w:val="0"/>
          <w:bCs w:val="0"/>
          <w:lang w:val="sq-AL"/>
        </w:rPr>
        <w:t xml:space="preserve"> përqind e totalit të shpenzimeve faktike të kryera </w:t>
      </w:r>
      <w:r w:rsidR="00B1765A">
        <w:rPr>
          <w:b w:val="0"/>
          <w:bCs w:val="0"/>
          <w:lang w:val="sq-AL"/>
        </w:rPr>
        <w:t>n</w:t>
      </w:r>
      <w:r w:rsidR="003C6F0D">
        <w:rPr>
          <w:b w:val="0"/>
          <w:bCs w:val="0"/>
          <w:lang w:val="sq-AL"/>
        </w:rPr>
        <w:t>ë</w:t>
      </w:r>
      <w:r w:rsidR="00B1765A">
        <w:rPr>
          <w:b w:val="0"/>
          <w:bCs w:val="0"/>
          <w:lang w:val="sq-AL"/>
        </w:rPr>
        <w:t xml:space="preserve"> vitin</w:t>
      </w:r>
      <w:r w:rsidR="00F02019" w:rsidRPr="00901CC5">
        <w:rPr>
          <w:b w:val="0"/>
          <w:bCs w:val="0"/>
          <w:lang w:val="sq-AL"/>
        </w:rPr>
        <w:t xml:space="preserve"> 201</w:t>
      </w:r>
      <w:r w:rsidR="00DC6A13">
        <w:rPr>
          <w:b w:val="0"/>
          <w:bCs w:val="0"/>
          <w:lang w:val="sq-AL"/>
        </w:rPr>
        <w:t>6</w:t>
      </w:r>
      <w:r w:rsidR="00E16E3E">
        <w:rPr>
          <w:b w:val="0"/>
          <w:bCs w:val="0"/>
          <w:lang w:val="sq-AL"/>
        </w:rPr>
        <w:t>,</w:t>
      </w:r>
      <w:r w:rsidRPr="00901CC5">
        <w:rPr>
          <w:b w:val="0"/>
          <w:bCs w:val="0"/>
          <w:lang w:val="sq-AL"/>
        </w:rPr>
        <w:t xml:space="preserve"> </w:t>
      </w:r>
      <w:r w:rsidR="00E16E3E">
        <w:rPr>
          <w:b w:val="0"/>
          <w:bCs w:val="0"/>
          <w:lang w:val="sq-AL"/>
        </w:rPr>
        <w:t>p</w:t>
      </w:r>
      <w:r w:rsidR="005D6384">
        <w:rPr>
          <w:b w:val="0"/>
          <w:bCs w:val="0"/>
          <w:lang w:val="sq-AL"/>
        </w:rPr>
        <w:t>ë</w:t>
      </w:r>
      <w:r w:rsidR="00E16E3E">
        <w:rPr>
          <w:b w:val="0"/>
          <w:bCs w:val="0"/>
          <w:lang w:val="sq-AL"/>
        </w:rPr>
        <w:t>rb</w:t>
      </w:r>
      <w:r w:rsidR="005D6384">
        <w:rPr>
          <w:b w:val="0"/>
          <w:bCs w:val="0"/>
          <w:lang w:val="sq-AL"/>
        </w:rPr>
        <w:t>ë</w:t>
      </w:r>
      <w:r w:rsidR="00E16E3E">
        <w:rPr>
          <w:b w:val="0"/>
          <w:bCs w:val="0"/>
          <w:lang w:val="sq-AL"/>
        </w:rPr>
        <w:t>het nga</w:t>
      </w:r>
      <w:r w:rsidR="002C6E65" w:rsidRPr="00901CC5">
        <w:rPr>
          <w:b w:val="0"/>
          <w:bCs w:val="0"/>
          <w:lang w:val="sq-AL"/>
        </w:rPr>
        <w:t xml:space="preserve"> </w:t>
      </w:r>
      <w:r w:rsidRPr="00901CC5">
        <w:rPr>
          <w:b w:val="0"/>
          <w:bCs w:val="0"/>
          <w:lang w:val="sq-AL"/>
        </w:rPr>
        <w:t>shpenzimet për programin “Mbështetje diplomatike jashtë vendit”, ndjekur nga shpenzimet për programin</w:t>
      </w:r>
      <w:r w:rsidR="00DC6A13">
        <w:rPr>
          <w:b w:val="0"/>
          <w:bCs w:val="0"/>
          <w:lang w:val="sq-AL"/>
        </w:rPr>
        <w:t xml:space="preserve"> </w:t>
      </w:r>
      <w:r w:rsidR="00DC6A13" w:rsidRPr="00901CC5">
        <w:rPr>
          <w:b w:val="0"/>
          <w:bCs w:val="0"/>
          <w:lang w:val="sq-AL"/>
        </w:rPr>
        <w:t xml:space="preserve">“Planifikim, menaxhim dhe administrim” </w:t>
      </w:r>
      <w:r w:rsidRPr="00901CC5">
        <w:rPr>
          <w:b w:val="0"/>
          <w:bCs w:val="0"/>
          <w:lang w:val="sq-AL"/>
        </w:rPr>
        <w:t xml:space="preserve">me rreth </w:t>
      </w:r>
      <w:r w:rsidR="00B1765A">
        <w:rPr>
          <w:b w:val="0"/>
          <w:bCs w:val="0"/>
          <w:lang w:val="sq-AL"/>
        </w:rPr>
        <w:t>14</w:t>
      </w:r>
      <w:r w:rsidRPr="00901CC5">
        <w:rPr>
          <w:b w:val="0"/>
          <w:bCs w:val="0"/>
          <w:lang w:val="sq-AL"/>
        </w:rPr>
        <w:t xml:space="preserve"> përqind</w:t>
      </w:r>
      <w:r w:rsidR="00E16E3E">
        <w:rPr>
          <w:b w:val="0"/>
          <w:bCs w:val="0"/>
          <w:lang w:val="sq-AL"/>
        </w:rPr>
        <w:t>,</w:t>
      </w:r>
      <w:r w:rsidRPr="00901CC5">
        <w:rPr>
          <w:b w:val="0"/>
          <w:bCs w:val="0"/>
          <w:lang w:val="sq-AL"/>
        </w:rPr>
        <w:t xml:space="preserve"> dhe n</w:t>
      </w:r>
      <w:r w:rsidRPr="00901CC5">
        <w:rPr>
          <w:b w:val="0"/>
          <w:lang w:val="sq-AL"/>
        </w:rPr>
        <w:t>ë</w:t>
      </w:r>
      <w:r w:rsidRPr="00901CC5">
        <w:rPr>
          <w:b w:val="0"/>
          <w:bCs w:val="0"/>
          <w:lang w:val="sq-AL"/>
        </w:rPr>
        <w:t xml:space="preserve"> fund shpenzimet </w:t>
      </w:r>
      <w:r w:rsidR="002C6E65" w:rsidRPr="00901CC5">
        <w:rPr>
          <w:b w:val="0"/>
          <w:bCs w:val="0"/>
          <w:lang w:val="sq-AL"/>
        </w:rPr>
        <w:t>p</w:t>
      </w:r>
      <w:r w:rsidRPr="00901CC5">
        <w:rPr>
          <w:b w:val="0"/>
          <w:bCs w:val="0"/>
          <w:lang w:val="sq-AL"/>
        </w:rPr>
        <w:t>ë</w:t>
      </w:r>
      <w:r w:rsidR="002C6E65" w:rsidRPr="00901CC5">
        <w:rPr>
          <w:b w:val="0"/>
          <w:bCs w:val="0"/>
          <w:lang w:val="sq-AL"/>
        </w:rPr>
        <w:t>r</w:t>
      </w:r>
      <w:r w:rsidRPr="00901CC5">
        <w:rPr>
          <w:b w:val="0"/>
          <w:bCs w:val="0"/>
          <w:lang w:val="sq-AL"/>
        </w:rPr>
        <w:t xml:space="preserve"> programin</w:t>
      </w:r>
      <w:r w:rsidR="00DC6A13">
        <w:rPr>
          <w:b w:val="0"/>
          <w:bCs w:val="0"/>
          <w:lang w:val="sq-AL"/>
        </w:rPr>
        <w:t xml:space="preserve"> </w:t>
      </w:r>
      <w:r w:rsidR="00DC6A13" w:rsidRPr="00901CC5">
        <w:rPr>
          <w:b w:val="0"/>
          <w:bCs w:val="0"/>
          <w:lang w:val="sq-AL"/>
        </w:rPr>
        <w:t xml:space="preserve">“Aktiviteti diplomatik dhe konsullor i MPJ” </w:t>
      </w:r>
      <w:r w:rsidRPr="00901CC5">
        <w:rPr>
          <w:b w:val="0"/>
          <w:bCs w:val="0"/>
          <w:lang w:val="sq-AL"/>
        </w:rPr>
        <w:t xml:space="preserve"> me rreth </w:t>
      </w:r>
      <w:r w:rsidR="00D95011">
        <w:rPr>
          <w:b w:val="0"/>
          <w:bCs w:val="0"/>
          <w:lang w:val="sq-AL"/>
        </w:rPr>
        <w:t>8</w:t>
      </w:r>
      <w:r w:rsidRPr="00901CC5">
        <w:rPr>
          <w:b w:val="0"/>
          <w:bCs w:val="0"/>
          <w:lang w:val="sq-AL"/>
        </w:rPr>
        <w:t xml:space="preserve"> përqind.</w:t>
      </w:r>
    </w:p>
    <w:p w:rsidR="00B138B1" w:rsidRDefault="00B138B1" w:rsidP="000C4108">
      <w:pPr>
        <w:pStyle w:val="Subtitle"/>
        <w:jc w:val="both"/>
        <w:rPr>
          <w:b w:val="0"/>
          <w:bCs w:val="0"/>
          <w:lang w:val="sq-AL"/>
        </w:rPr>
      </w:pPr>
    </w:p>
    <w:p w:rsidR="00B138B1" w:rsidRDefault="00B138B1" w:rsidP="000C4108">
      <w:pPr>
        <w:pStyle w:val="Subtitle"/>
        <w:jc w:val="both"/>
        <w:rPr>
          <w:b w:val="0"/>
          <w:bCs w:val="0"/>
          <w:lang w:val="sq-AL"/>
        </w:rPr>
      </w:pPr>
    </w:p>
    <w:p w:rsidR="006C2589" w:rsidRPr="00255824" w:rsidRDefault="005D6384" w:rsidP="000C4108">
      <w:pPr>
        <w:pStyle w:val="Subtitle"/>
        <w:jc w:val="both"/>
        <w:rPr>
          <w:caps/>
          <w:lang w:val="sq-AL"/>
        </w:rPr>
      </w:pPr>
      <w:r w:rsidRPr="005D6384">
        <w:rPr>
          <w:caps/>
          <w:lang w:val="sq-AL"/>
        </w:rPr>
        <w:t>m</w:t>
      </w:r>
      <w:r w:rsidR="000C4108" w:rsidRPr="005D6384">
        <w:rPr>
          <w:caps/>
          <w:lang w:val="sq-AL"/>
        </w:rPr>
        <w:t>onitorimi i shpenzimeve sipas programev</w:t>
      </w:r>
      <w:r w:rsidR="00F843D9" w:rsidRPr="005D6384">
        <w:rPr>
          <w:caps/>
          <w:lang w:val="sq-AL"/>
        </w:rPr>
        <w:t>e</w:t>
      </w:r>
    </w:p>
    <w:p w:rsidR="00B138B1" w:rsidRPr="00901CC5" w:rsidRDefault="00B138B1" w:rsidP="000C4108">
      <w:pPr>
        <w:pStyle w:val="Subtitle"/>
        <w:jc w:val="both"/>
        <w:rPr>
          <w:u w:val="single"/>
          <w:lang w:val="sq-AL"/>
        </w:rPr>
      </w:pPr>
    </w:p>
    <w:p w:rsidR="000C4108" w:rsidRPr="00901CC5" w:rsidRDefault="000C4108" w:rsidP="000C4108">
      <w:pPr>
        <w:pStyle w:val="Subtitle"/>
        <w:numPr>
          <w:ilvl w:val="0"/>
          <w:numId w:val="3"/>
        </w:numPr>
        <w:ind w:firstLine="0"/>
        <w:jc w:val="both"/>
        <w:rPr>
          <w:u w:val="single"/>
          <w:lang w:val="sq-AL"/>
        </w:rPr>
      </w:pPr>
      <w:r w:rsidRPr="00901CC5">
        <w:rPr>
          <w:u w:val="single"/>
          <w:lang w:val="sq-AL"/>
        </w:rPr>
        <w:t xml:space="preserve">Programi </w:t>
      </w:r>
      <w:r w:rsidR="005D6384" w:rsidRPr="00901CC5">
        <w:rPr>
          <w:u w:val="single"/>
          <w:lang w:val="sq-AL"/>
        </w:rPr>
        <w:t xml:space="preserve"> </w:t>
      </w:r>
      <w:r w:rsidRPr="00901CC5">
        <w:rPr>
          <w:u w:val="single"/>
          <w:lang w:val="sq-AL"/>
        </w:rPr>
        <w:t>“Planifikim, menaxhim, administrim”.</w:t>
      </w:r>
    </w:p>
    <w:p w:rsidR="00A721F8" w:rsidRDefault="00A721F8" w:rsidP="00B138B1">
      <w:pPr>
        <w:jc w:val="both"/>
        <w:rPr>
          <w:rFonts w:ascii="Times New Roman" w:hAnsi="Times New Roman"/>
          <w:sz w:val="24"/>
          <w:lang w:val="sq-AL"/>
        </w:rPr>
      </w:pPr>
    </w:p>
    <w:p w:rsidR="00B138B1" w:rsidRPr="00024238" w:rsidRDefault="00B138B1" w:rsidP="00B138B1">
      <w:pPr>
        <w:jc w:val="both"/>
        <w:rPr>
          <w:rFonts w:ascii="Times New Roman" w:eastAsia="Calibri" w:hAnsi="Times New Roman"/>
          <w:sz w:val="24"/>
          <w:lang w:val="sq-AL"/>
        </w:rPr>
      </w:pPr>
      <w:r w:rsidRPr="00B138B1">
        <w:rPr>
          <w:rFonts w:ascii="Times New Roman" w:hAnsi="Times New Roman"/>
          <w:sz w:val="24"/>
          <w:lang w:val="sq-AL"/>
        </w:rPr>
        <w:t>Ky program buxhetor, përgjithësisht përfshin shpenzimet për aparatin e Ministrisë së Punëve të Jashtme, dhe synon m</w:t>
      </w:r>
      <w:r w:rsidRPr="00B138B1">
        <w:rPr>
          <w:rFonts w:ascii="Times New Roman" w:eastAsia="Calibri" w:hAnsi="Times New Roman"/>
          <w:sz w:val="24"/>
          <w:lang w:val="sq-AL"/>
        </w:rPr>
        <w:t xml:space="preserve">bështetjen financiare dhe njerëzore në realizimin e politikave në tërësi të drejtorive të MPJ duke siguruar një lidhje efikase ekonomike dhe financiare midis aparatit qëndror dhe përfaqësive diplomatike. </w:t>
      </w:r>
      <w:r w:rsidR="00B35252">
        <w:rPr>
          <w:rFonts w:ascii="Times New Roman" w:eastAsia="Calibri" w:hAnsi="Times New Roman"/>
          <w:sz w:val="24"/>
          <w:lang w:val="sq-AL"/>
        </w:rPr>
        <w:t>T</w:t>
      </w:r>
      <w:r w:rsidR="000B1564">
        <w:rPr>
          <w:rFonts w:ascii="Times New Roman" w:eastAsia="Calibri" w:hAnsi="Times New Roman"/>
          <w:sz w:val="24"/>
          <w:lang w:val="sq-AL"/>
        </w:rPr>
        <w:t>ë</w:t>
      </w:r>
      <w:r w:rsidR="00B35252">
        <w:rPr>
          <w:rFonts w:ascii="Times New Roman" w:eastAsia="Calibri" w:hAnsi="Times New Roman"/>
          <w:sz w:val="24"/>
          <w:lang w:val="sq-AL"/>
        </w:rPr>
        <w:t>r</w:t>
      </w:r>
      <w:r w:rsidR="000B1564">
        <w:rPr>
          <w:rFonts w:ascii="Times New Roman" w:eastAsia="Calibri" w:hAnsi="Times New Roman"/>
          <w:sz w:val="24"/>
          <w:lang w:val="sq-AL"/>
        </w:rPr>
        <w:t>ë</w:t>
      </w:r>
      <w:r w:rsidR="00B35252">
        <w:rPr>
          <w:rFonts w:ascii="Times New Roman" w:eastAsia="Calibri" w:hAnsi="Times New Roman"/>
          <w:sz w:val="24"/>
          <w:lang w:val="sq-AL"/>
        </w:rPr>
        <w:t>sia e aktiviteteve t</w:t>
      </w:r>
      <w:r w:rsidR="000B1564">
        <w:rPr>
          <w:rFonts w:ascii="Times New Roman" w:eastAsia="Calibri" w:hAnsi="Times New Roman"/>
          <w:sz w:val="24"/>
          <w:lang w:val="sq-AL"/>
        </w:rPr>
        <w:t>ë</w:t>
      </w:r>
      <w:r w:rsidR="00B35252">
        <w:rPr>
          <w:rFonts w:ascii="Times New Roman" w:eastAsia="Calibri" w:hAnsi="Times New Roman"/>
          <w:sz w:val="24"/>
          <w:lang w:val="sq-AL"/>
        </w:rPr>
        <w:t xml:space="preserve"> k</w:t>
      </w:r>
      <w:r w:rsidR="000B1564">
        <w:rPr>
          <w:rFonts w:ascii="Times New Roman" w:eastAsia="Calibri" w:hAnsi="Times New Roman"/>
          <w:sz w:val="24"/>
          <w:lang w:val="sq-AL"/>
        </w:rPr>
        <w:t>ë</w:t>
      </w:r>
      <w:r w:rsidR="00B35252">
        <w:rPr>
          <w:rFonts w:ascii="Times New Roman" w:eastAsia="Calibri" w:hAnsi="Times New Roman"/>
          <w:sz w:val="24"/>
          <w:lang w:val="sq-AL"/>
        </w:rPr>
        <w:t>tij programi buxhetor ka p</w:t>
      </w:r>
      <w:r w:rsidR="000B1564">
        <w:rPr>
          <w:rFonts w:ascii="Times New Roman" w:eastAsia="Calibri" w:hAnsi="Times New Roman"/>
          <w:sz w:val="24"/>
          <w:lang w:val="sq-AL"/>
        </w:rPr>
        <w:t>ë</w:t>
      </w:r>
      <w:r w:rsidR="00B35252">
        <w:rPr>
          <w:rFonts w:ascii="Times New Roman" w:eastAsia="Calibri" w:hAnsi="Times New Roman"/>
          <w:sz w:val="24"/>
          <w:lang w:val="sq-AL"/>
        </w:rPr>
        <w:t>r q</w:t>
      </w:r>
      <w:r w:rsidR="000B1564">
        <w:rPr>
          <w:rFonts w:ascii="Times New Roman" w:eastAsia="Calibri" w:hAnsi="Times New Roman"/>
          <w:sz w:val="24"/>
          <w:lang w:val="sq-AL"/>
        </w:rPr>
        <w:t>ë</w:t>
      </w:r>
      <w:r w:rsidR="00B35252">
        <w:rPr>
          <w:rFonts w:ascii="Times New Roman" w:eastAsia="Calibri" w:hAnsi="Times New Roman"/>
          <w:sz w:val="24"/>
          <w:lang w:val="sq-AL"/>
        </w:rPr>
        <w:t xml:space="preserve">llim </w:t>
      </w:r>
      <w:r w:rsidR="00720BD5">
        <w:rPr>
          <w:rFonts w:ascii="Times New Roman" w:eastAsia="Calibri" w:hAnsi="Times New Roman"/>
          <w:sz w:val="24"/>
          <w:lang w:val="sq-AL"/>
        </w:rPr>
        <w:t>mb</w:t>
      </w:r>
      <w:r w:rsidR="000B1564">
        <w:rPr>
          <w:rFonts w:ascii="Times New Roman" w:eastAsia="Calibri" w:hAnsi="Times New Roman"/>
          <w:sz w:val="24"/>
          <w:lang w:val="sq-AL"/>
        </w:rPr>
        <w:t>ë</w:t>
      </w:r>
      <w:r w:rsidR="00720BD5">
        <w:rPr>
          <w:rFonts w:ascii="Times New Roman" w:eastAsia="Calibri" w:hAnsi="Times New Roman"/>
          <w:sz w:val="24"/>
          <w:lang w:val="sq-AL"/>
        </w:rPr>
        <w:t>shtetjen e strukturave t</w:t>
      </w:r>
      <w:r w:rsidR="000B1564">
        <w:rPr>
          <w:rFonts w:ascii="Times New Roman" w:eastAsia="Calibri" w:hAnsi="Times New Roman"/>
          <w:sz w:val="24"/>
          <w:lang w:val="sq-AL"/>
        </w:rPr>
        <w:t>ë</w:t>
      </w:r>
      <w:r w:rsidR="00720BD5">
        <w:rPr>
          <w:rFonts w:ascii="Times New Roman" w:eastAsia="Calibri" w:hAnsi="Times New Roman"/>
          <w:sz w:val="24"/>
          <w:lang w:val="sq-AL"/>
        </w:rPr>
        <w:t xml:space="preserve"> sh</w:t>
      </w:r>
      <w:r w:rsidR="000B1564">
        <w:rPr>
          <w:rFonts w:ascii="Times New Roman" w:eastAsia="Calibri" w:hAnsi="Times New Roman"/>
          <w:sz w:val="24"/>
          <w:lang w:val="sq-AL"/>
        </w:rPr>
        <w:t>ë</w:t>
      </w:r>
      <w:r w:rsidR="00720BD5">
        <w:rPr>
          <w:rFonts w:ascii="Times New Roman" w:eastAsia="Calibri" w:hAnsi="Times New Roman"/>
          <w:sz w:val="24"/>
          <w:lang w:val="sq-AL"/>
        </w:rPr>
        <w:t>rbimit t</w:t>
      </w:r>
      <w:r w:rsidR="000B1564">
        <w:rPr>
          <w:rFonts w:ascii="Times New Roman" w:eastAsia="Calibri" w:hAnsi="Times New Roman"/>
          <w:sz w:val="24"/>
          <w:lang w:val="sq-AL"/>
        </w:rPr>
        <w:t>ë</w:t>
      </w:r>
      <w:r w:rsidR="00720BD5">
        <w:rPr>
          <w:rFonts w:ascii="Times New Roman" w:eastAsia="Calibri" w:hAnsi="Times New Roman"/>
          <w:sz w:val="24"/>
          <w:lang w:val="sq-AL"/>
        </w:rPr>
        <w:t xml:space="preserve"> jasht</w:t>
      </w:r>
      <w:r w:rsidR="000B1564">
        <w:rPr>
          <w:rFonts w:ascii="Times New Roman" w:eastAsia="Calibri" w:hAnsi="Times New Roman"/>
          <w:sz w:val="24"/>
          <w:lang w:val="sq-AL"/>
        </w:rPr>
        <w:t>ë</w:t>
      </w:r>
      <w:r w:rsidR="00720BD5">
        <w:rPr>
          <w:rFonts w:ascii="Times New Roman" w:eastAsia="Calibri" w:hAnsi="Times New Roman"/>
          <w:sz w:val="24"/>
          <w:lang w:val="sq-AL"/>
        </w:rPr>
        <w:t>m t</w:t>
      </w:r>
      <w:r w:rsidR="000B1564">
        <w:rPr>
          <w:rFonts w:ascii="Times New Roman" w:eastAsia="Calibri" w:hAnsi="Times New Roman"/>
          <w:sz w:val="24"/>
          <w:lang w:val="sq-AL"/>
        </w:rPr>
        <w:t>ë</w:t>
      </w:r>
      <w:r w:rsidR="00720BD5">
        <w:rPr>
          <w:rFonts w:ascii="Times New Roman" w:eastAsia="Calibri" w:hAnsi="Times New Roman"/>
          <w:sz w:val="24"/>
          <w:lang w:val="sq-AL"/>
        </w:rPr>
        <w:t xml:space="preserve"> RSH-s</w:t>
      </w:r>
      <w:r w:rsidR="000B1564">
        <w:rPr>
          <w:rFonts w:ascii="Times New Roman" w:eastAsia="Calibri" w:hAnsi="Times New Roman"/>
          <w:sz w:val="24"/>
          <w:lang w:val="sq-AL"/>
        </w:rPr>
        <w:t>ë</w:t>
      </w:r>
      <w:r w:rsidR="00720BD5">
        <w:rPr>
          <w:rFonts w:ascii="Times New Roman" w:eastAsia="Calibri" w:hAnsi="Times New Roman"/>
          <w:sz w:val="24"/>
          <w:lang w:val="sq-AL"/>
        </w:rPr>
        <w:t xml:space="preserve"> n</w:t>
      </w:r>
      <w:r w:rsidR="000B1564">
        <w:rPr>
          <w:rFonts w:ascii="Times New Roman" w:eastAsia="Calibri" w:hAnsi="Times New Roman"/>
          <w:sz w:val="24"/>
          <w:lang w:val="sq-AL"/>
        </w:rPr>
        <w:t>ë</w:t>
      </w:r>
      <w:r w:rsidR="00720BD5">
        <w:rPr>
          <w:rFonts w:ascii="Times New Roman" w:eastAsia="Calibri" w:hAnsi="Times New Roman"/>
          <w:sz w:val="24"/>
          <w:lang w:val="sq-AL"/>
        </w:rPr>
        <w:t xml:space="preserve"> funksion t</w:t>
      </w:r>
      <w:r w:rsidR="000B1564">
        <w:rPr>
          <w:rFonts w:ascii="Times New Roman" w:eastAsia="Calibri" w:hAnsi="Times New Roman"/>
          <w:sz w:val="24"/>
          <w:lang w:val="sq-AL"/>
        </w:rPr>
        <w:t>ë</w:t>
      </w:r>
      <w:r w:rsidR="00720BD5">
        <w:rPr>
          <w:rFonts w:ascii="Times New Roman" w:eastAsia="Calibri" w:hAnsi="Times New Roman"/>
          <w:sz w:val="24"/>
          <w:lang w:val="sq-AL"/>
        </w:rPr>
        <w:t xml:space="preserve"> realizimit t</w:t>
      </w:r>
      <w:r w:rsidR="000B1564">
        <w:rPr>
          <w:rFonts w:ascii="Times New Roman" w:eastAsia="Calibri" w:hAnsi="Times New Roman"/>
          <w:sz w:val="24"/>
          <w:lang w:val="sq-AL"/>
        </w:rPr>
        <w:t>ë</w:t>
      </w:r>
      <w:r w:rsidR="00720BD5">
        <w:rPr>
          <w:rFonts w:ascii="Times New Roman" w:eastAsia="Calibri" w:hAnsi="Times New Roman"/>
          <w:sz w:val="24"/>
          <w:lang w:val="sq-AL"/>
        </w:rPr>
        <w:t xml:space="preserve"> misionit t</w:t>
      </w:r>
      <w:r w:rsidR="000B1564">
        <w:rPr>
          <w:rFonts w:ascii="Times New Roman" w:eastAsia="Calibri" w:hAnsi="Times New Roman"/>
          <w:sz w:val="24"/>
          <w:lang w:val="sq-AL"/>
        </w:rPr>
        <w:t>ë</w:t>
      </w:r>
      <w:r w:rsidR="00720BD5">
        <w:rPr>
          <w:rFonts w:ascii="Times New Roman" w:eastAsia="Calibri" w:hAnsi="Times New Roman"/>
          <w:sz w:val="24"/>
          <w:lang w:val="sq-AL"/>
        </w:rPr>
        <w:t xml:space="preserve"> MPJ-s</w:t>
      </w:r>
      <w:r w:rsidR="000B1564">
        <w:rPr>
          <w:rFonts w:ascii="Times New Roman" w:eastAsia="Calibri" w:hAnsi="Times New Roman"/>
          <w:sz w:val="24"/>
          <w:lang w:val="sq-AL"/>
        </w:rPr>
        <w:t>ë</w:t>
      </w:r>
      <w:r w:rsidR="00720BD5">
        <w:rPr>
          <w:rFonts w:ascii="Times New Roman" w:eastAsia="Calibri" w:hAnsi="Times New Roman"/>
          <w:sz w:val="24"/>
          <w:lang w:val="sq-AL"/>
        </w:rPr>
        <w:t>.</w:t>
      </w:r>
    </w:p>
    <w:p w:rsidR="00B138B1" w:rsidRPr="00901CC5" w:rsidRDefault="00B138B1" w:rsidP="000C4108">
      <w:pPr>
        <w:pStyle w:val="Subtitle"/>
        <w:jc w:val="both"/>
        <w:rPr>
          <w:lang w:val="sq-AL"/>
        </w:rPr>
      </w:pPr>
    </w:p>
    <w:p w:rsidR="000C4108" w:rsidRDefault="000C4108" w:rsidP="00AC1D33">
      <w:pPr>
        <w:pStyle w:val="Subtitle"/>
        <w:jc w:val="both"/>
        <w:rPr>
          <w:b w:val="0"/>
          <w:bCs w:val="0"/>
          <w:lang w:val="sq-AL"/>
        </w:rPr>
      </w:pPr>
      <w:r w:rsidRPr="00901CC5">
        <w:rPr>
          <w:b w:val="0"/>
          <w:bCs w:val="0"/>
          <w:lang w:val="sq-AL"/>
        </w:rPr>
        <w:t>Realizimi i shpenzimeve të këtij programi</w:t>
      </w:r>
      <w:r w:rsidR="002C6E65" w:rsidRPr="00901CC5">
        <w:rPr>
          <w:b w:val="0"/>
          <w:bCs w:val="0"/>
          <w:lang w:val="sq-AL"/>
        </w:rPr>
        <w:t xml:space="preserve"> </w:t>
      </w:r>
      <w:r w:rsidRPr="00901CC5">
        <w:rPr>
          <w:b w:val="0"/>
          <w:bCs w:val="0"/>
          <w:lang w:val="sq-AL"/>
        </w:rPr>
        <w:t xml:space="preserve">përfaqëson rreth </w:t>
      </w:r>
      <w:r w:rsidR="00821A37">
        <w:rPr>
          <w:b w:val="0"/>
          <w:bCs w:val="0"/>
          <w:lang w:val="sq-AL"/>
        </w:rPr>
        <w:t>14</w:t>
      </w:r>
      <w:r w:rsidR="0028748E">
        <w:rPr>
          <w:b w:val="0"/>
          <w:bCs w:val="0"/>
          <w:lang w:val="sq-AL"/>
        </w:rPr>
        <w:t xml:space="preserve"> </w:t>
      </w:r>
      <w:r w:rsidRPr="00901CC5">
        <w:rPr>
          <w:b w:val="0"/>
          <w:bCs w:val="0"/>
          <w:lang w:val="sq-AL"/>
        </w:rPr>
        <w:t>përqind të totalit të shpenzimeve</w:t>
      </w:r>
      <w:r w:rsidR="0006551D">
        <w:rPr>
          <w:b w:val="0"/>
          <w:bCs w:val="0"/>
          <w:lang w:val="sq-AL"/>
        </w:rPr>
        <w:t xml:space="preserve"> faktike</w:t>
      </w:r>
      <w:r w:rsidR="00821A37">
        <w:rPr>
          <w:b w:val="0"/>
          <w:bCs w:val="0"/>
          <w:lang w:val="sq-AL"/>
        </w:rPr>
        <w:t xml:space="preserve"> vjetore</w:t>
      </w:r>
      <w:r w:rsidR="002C6E65" w:rsidRPr="00901CC5">
        <w:rPr>
          <w:b w:val="0"/>
          <w:bCs w:val="0"/>
          <w:lang w:val="sq-AL"/>
        </w:rPr>
        <w:t>.</w:t>
      </w:r>
      <w:r w:rsidRPr="00901CC5">
        <w:rPr>
          <w:b w:val="0"/>
          <w:bCs w:val="0"/>
          <w:lang w:val="sq-AL"/>
        </w:rPr>
        <w:t xml:space="preserve"> </w:t>
      </w:r>
      <w:r w:rsidR="002C6E65" w:rsidRPr="00901CC5">
        <w:rPr>
          <w:b w:val="0"/>
          <w:bCs w:val="0"/>
          <w:lang w:val="sq-AL"/>
        </w:rPr>
        <w:t>S</w:t>
      </w:r>
      <w:r w:rsidRPr="00901CC5">
        <w:rPr>
          <w:b w:val="0"/>
          <w:bCs w:val="0"/>
          <w:lang w:val="sq-AL"/>
        </w:rPr>
        <w:t>ipas zërave kryesor</w:t>
      </w:r>
      <w:r w:rsidR="00E04EEE">
        <w:rPr>
          <w:b w:val="0"/>
          <w:bCs w:val="0"/>
          <w:lang w:val="sq-AL"/>
        </w:rPr>
        <w:t>e,</w:t>
      </w:r>
      <w:r w:rsidRPr="00901CC5">
        <w:rPr>
          <w:b w:val="0"/>
          <w:bCs w:val="0"/>
          <w:lang w:val="sq-AL"/>
        </w:rPr>
        <w:t xml:space="preserve"> krahasuar me</w:t>
      </w:r>
      <w:r w:rsidR="00664E92" w:rsidRPr="00901CC5">
        <w:rPr>
          <w:b w:val="0"/>
          <w:bCs w:val="0"/>
          <w:lang w:val="sq-AL"/>
        </w:rPr>
        <w:t xml:space="preserve"> </w:t>
      </w:r>
      <w:r w:rsidRPr="00901CC5">
        <w:rPr>
          <w:b w:val="0"/>
          <w:bCs w:val="0"/>
          <w:lang w:val="sq-AL"/>
        </w:rPr>
        <w:t>planin vjetor</w:t>
      </w:r>
      <w:r w:rsidR="00E04EEE">
        <w:rPr>
          <w:b w:val="0"/>
          <w:bCs w:val="0"/>
          <w:lang w:val="sq-AL"/>
        </w:rPr>
        <w:t>,</w:t>
      </w:r>
      <w:r w:rsidR="002C6E65" w:rsidRPr="00901CC5">
        <w:rPr>
          <w:b w:val="0"/>
          <w:bCs w:val="0"/>
          <w:lang w:val="sq-AL"/>
        </w:rPr>
        <w:t xml:space="preserve"> realizimi</w:t>
      </w:r>
      <w:r w:rsidR="00CD5DAE" w:rsidRPr="00901CC5">
        <w:rPr>
          <w:b w:val="0"/>
          <w:bCs w:val="0"/>
          <w:lang w:val="sq-AL"/>
        </w:rPr>
        <w:t xml:space="preserve"> paraqitet</w:t>
      </w:r>
      <w:r w:rsidRPr="00901CC5">
        <w:rPr>
          <w:b w:val="0"/>
          <w:bCs w:val="0"/>
          <w:lang w:val="sq-AL"/>
        </w:rPr>
        <w:t xml:space="preserve"> si më poshtë:</w:t>
      </w:r>
    </w:p>
    <w:p w:rsidR="00821A37" w:rsidRDefault="00821A37" w:rsidP="00AC1D33">
      <w:pPr>
        <w:pStyle w:val="Subtitle"/>
        <w:jc w:val="both"/>
        <w:rPr>
          <w:b w:val="0"/>
          <w:bCs w:val="0"/>
          <w:lang w:val="sq-AL"/>
        </w:rPr>
      </w:pPr>
    </w:p>
    <w:tbl>
      <w:tblPr>
        <w:tblStyle w:val="TableGrid"/>
        <w:tblW w:w="0" w:type="auto"/>
        <w:tblInd w:w="853" w:type="dxa"/>
        <w:tblLook w:val="04A0" w:firstRow="1" w:lastRow="0" w:firstColumn="1" w:lastColumn="0" w:noHBand="0" w:noVBand="1"/>
      </w:tblPr>
      <w:tblGrid>
        <w:gridCol w:w="723"/>
        <w:gridCol w:w="3619"/>
        <w:gridCol w:w="867"/>
        <w:gridCol w:w="867"/>
        <w:gridCol w:w="1117"/>
      </w:tblGrid>
      <w:tr w:rsidR="00AD7F89" w:rsidRPr="00AD7F89" w:rsidTr="00AD7F89">
        <w:trPr>
          <w:trHeight w:val="300"/>
        </w:trPr>
        <w:tc>
          <w:tcPr>
            <w:tcW w:w="0" w:type="auto"/>
            <w:noWrap/>
            <w:vAlign w:val="center"/>
            <w:hideMark/>
          </w:tcPr>
          <w:p w:rsidR="00821A37" w:rsidRPr="00AD7F89" w:rsidRDefault="00821A37" w:rsidP="00AD7F89">
            <w:pPr>
              <w:jc w:val="center"/>
              <w:rPr>
                <w:rFonts w:ascii="Calibri" w:hAnsi="Calibri"/>
                <w:noProof w:val="0"/>
                <w:sz w:val="22"/>
                <w:szCs w:val="22"/>
                <w:lang w:val="sq-AL"/>
              </w:rPr>
            </w:pPr>
          </w:p>
        </w:tc>
        <w:tc>
          <w:tcPr>
            <w:tcW w:w="0" w:type="auto"/>
            <w:noWrap/>
            <w:vAlign w:val="center"/>
            <w:hideMark/>
          </w:tcPr>
          <w:p w:rsidR="00821A37" w:rsidRPr="00AD7F89" w:rsidRDefault="00821A37" w:rsidP="00AD7F89">
            <w:pPr>
              <w:jc w:val="center"/>
              <w:rPr>
                <w:rFonts w:ascii="Calibri" w:hAnsi="Calibri"/>
                <w:noProof w:val="0"/>
                <w:sz w:val="22"/>
                <w:szCs w:val="22"/>
                <w:lang w:val="sq-AL"/>
              </w:rPr>
            </w:pPr>
          </w:p>
        </w:tc>
        <w:tc>
          <w:tcPr>
            <w:tcW w:w="0" w:type="auto"/>
            <w:noWrap/>
            <w:vAlign w:val="center"/>
            <w:hideMark/>
          </w:tcPr>
          <w:p w:rsidR="00821A37" w:rsidRPr="00AD7F89" w:rsidRDefault="00821A37" w:rsidP="00AD7F89">
            <w:pPr>
              <w:jc w:val="center"/>
              <w:rPr>
                <w:rFonts w:ascii="Calibri" w:hAnsi="Calibri"/>
                <w:noProof w:val="0"/>
                <w:sz w:val="22"/>
                <w:szCs w:val="22"/>
                <w:lang w:val="sq-AL"/>
              </w:rPr>
            </w:pPr>
          </w:p>
        </w:tc>
        <w:tc>
          <w:tcPr>
            <w:tcW w:w="0" w:type="auto"/>
            <w:gridSpan w:val="2"/>
            <w:noWrap/>
            <w:vAlign w:val="center"/>
            <w:hideMark/>
          </w:tcPr>
          <w:p w:rsidR="00821A37" w:rsidRPr="00AD7F89" w:rsidRDefault="00821A37" w:rsidP="00AD7F89">
            <w:pPr>
              <w:jc w:val="center"/>
              <w:rPr>
                <w:rFonts w:ascii="Calibri" w:hAnsi="Calibri"/>
                <w:b/>
                <w:bCs/>
                <w:i/>
                <w:iCs/>
                <w:noProof w:val="0"/>
                <w:sz w:val="20"/>
                <w:lang w:val="sq-AL"/>
              </w:rPr>
            </w:pPr>
            <w:r w:rsidRPr="00AD7F89">
              <w:rPr>
                <w:rFonts w:ascii="Calibri" w:hAnsi="Calibri"/>
                <w:b/>
                <w:bCs/>
                <w:i/>
                <w:iCs/>
                <w:noProof w:val="0"/>
                <w:sz w:val="20"/>
                <w:lang w:val="sq-AL"/>
              </w:rPr>
              <w:t>Në mijë lekë</w:t>
            </w:r>
          </w:p>
        </w:tc>
      </w:tr>
      <w:tr w:rsidR="00AD7F89" w:rsidRPr="00AD7F89" w:rsidTr="00AD7F89">
        <w:trPr>
          <w:trHeight w:val="765"/>
        </w:trPr>
        <w:tc>
          <w:tcPr>
            <w:tcW w:w="0" w:type="auto"/>
            <w:vAlign w:val="center"/>
            <w:hideMark/>
          </w:tcPr>
          <w:p w:rsidR="00255824" w:rsidRPr="00AD7F89" w:rsidRDefault="00255824" w:rsidP="00AD7F89">
            <w:pPr>
              <w:jc w:val="center"/>
              <w:rPr>
                <w:rFonts w:ascii="Calibri" w:hAnsi="Calibri"/>
                <w:b/>
                <w:bCs/>
                <w:noProof w:val="0"/>
                <w:sz w:val="20"/>
                <w:lang w:val="sq-AL"/>
              </w:rPr>
            </w:pPr>
            <w:r w:rsidRPr="00AD7F89">
              <w:rPr>
                <w:rFonts w:ascii="Calibri" w:hAnsi="Calibri"/>
                <w:b/>
                <w:bCs/>
                <w:noProof w:val="0"/>
                <w:sz w:val="20"/>
                <w:lang w:val="sq-AL"/>
              </w:rPr>
              <w:t>01110</w:t>
            </w:r>
          </w:p>
        </w:tc>
        <w:tc>
          <w:tcPr>
            <w:tcW w:w="0" w:type="auto"/>
            <w:vAlign w:val="center"/>
            <w:hideMark/>
          </w:tcPr>
          <w:p w:rsidR="00255824" w:rsidRPr="00AD7F89" w:rsidRDefault="00255824" w:rsidP="00AD7F89">
            <w:pPr>
              <w:jc w:val="center"/>
              <w:rPr>
                <w:rFonts w:ascii="Calibri" w:hAnsi="Calibri"/>
                <w:b/>
                <w:bCs/>
                <w:noProof w:val="0"/>
                <w:sz w:val="20"/>
                <w:lang w:val="sq-AL"/>
              </w:rPr>
            </w:pPr>
            <w:r w:rsidRPr="00AD7F89">
              <w:rPr>
                <w:rFonts w:ascii="Calibri" w:hAnsi="Calibri"/>
                <w:b/>
                <w:bCs/>
                <w:noProof w:val="0"/>
                <w:sz w:val="20"/>
                <w:lang w:val="sq-AL"/>
              </w:rPr>
              <w:t>Planifikimi, Menaxhimi dhe Administrimi</w:t>
            </w:r>
          </w:p>
        </w:tc>
        <w:tc>
          <w:tcPr>
            <w:tcW w:w="0" w:type="auto"/>
            <w:vAlign w:val="center"/>
            <w:hideMark/>
          </w:tcPr>
          <w:p w:rsidR="00255824" w:rsidRPr="00AD7F89" w:rsidRDefault="00255824" w:rsidP="00AD7F89">
            <w:pPr>
              <w:jc w:val="center"/>
              <w:rPr>
                <w:rFonts w:ascii="Calibri" w:hAnsi="Calibri"/>
                <w:b/>
                <w:bCs/>
                <w:noProof w:val="0"/>
                <w:sz w:val="20"/>
                <w:lang w:val="sq-AL"/>
              </w:rPr>
            </w:pPr>
            <w:r w:rsidRPr="00AD7F89">
              <w:rPr>
                <w:rFonts w:ascii="Calibri" w:hAnsi="Calibri"/>
                <w:b/>
                <w:bCs/>
                <w:noProof w:val="0"/>
                <w:sz w:val="20"/>
                <w:lang w:val="sq-AL"/>
              </w:rPr>
              <w:t>Plani</w:t>
            </w:r>
          </w:p>
        </w:tc>
        <w:tc>
          <w:tcPr>
            <w:tcW w:w="0" w:type="auto"/>
            <w:vAlign w:val="center"/>
            <w:hideMark/>
          </w:tcPr>
          <w:p w:rsidR="00255824" w:rsidRPr="00AD7F89" w:rsidRDefault="00255824" w:rsidP="00AD7F89">
            <w:pPr>
              <w:jc w:val="center"/>
              <w:rPr>
                <w:rFonts w:ascii="Calibri" w:hAnsi="Calibri"/>
                <w:b/>
                <w:bCs/>
                <w:noProof w:val="0"/>
                <w:sz w:val="20"/>
                <w:lang w:val="sq-AL"/>
              </w:rPr>
            </w:pPr>
            <w:r w:rsidRPr="00AD7F89">
              <w:rPr>
                <w:rFonts w:ascii="Calibri" w:hAnsi="Calibri"/>
                <w:b/>
                <w:bCs/>
                <w:noProof w:val="0"/>
                <w:sz w:val="20"/>
                <w:lang w:val="sq-AL"/>
              </w:rPr>
              <w:t>Fakti</w:t>
            </w:r>
          </w:p>
        </w:tc>
        <w:tc>
          <w:tcPr>
            <w:tcW w:w="0" w:type="auto"/>
            <w:vAlign w:val="center"/>
            <w:hideMark/>
          </w:tcPr>
          <w:p w:rsidR="00255824" w:rsidRPr="00AD7F89" w:rsidRDefault="00255824" w:rsidP="00AD7F89">
            <w:pPr>
              <w:jc w:val="center"/>
              <w:rPr>
                <w:rFonts w:ascii="Calibri" w:hAnsi="Calibri"/>
                <w:b/>
                <w:bCs/>
                <w:noProof w:val="0"/>
                <w:sz w:val="20"/>
                <w:lang w:val="sq-AL"/>
              </w:rPr>
            </w:pPr>
            <w:r w:rsidRPr="00AD7F89">
              <w:rPr>
                <w:rFonts w:ascii="Calibri" w:hAnsi="Calibri"/>
                <w:b/>
                <w:bCs/>
                <w:noProof w:val="0"/>
                <w:sz w:val="20"/>
                <w:lang w:val="sq-AL"/>
              </w:rPr>
              <w:t>% realizimi</w:t>
            </w:r>
          </w:p>
        </w:tc>
      </w:tr>
      <w:tr w:rsidR="00AD7F89" w:rsidRPr="00AD7F89" w:rsidTr="00AD7F89">
        <w:trPr>
          <w:trHeight w:val="300"/>
        </w:trPr>
        <w:tc>
          <w:tcPr>
            <w:tcW w:w="0" w:type="auto"/>
            <w:vAlign w:val="center"/>
            <w:hideMark/>
          </w:tcPr>
          <w:p w:rsidR="00821A37" w:rsidRPr="00AD7F89" w:rsidRDefault="00821A37" w:rsidP="00AD7F89">
            <w:pPr>
              <w:jc w:val="center"/>
              <w:rPr>
                <w:rFonts w:ascii="Calibri" w:hAnsi="Calibri"/>
                <w:b/>
                <w:bCs/>
                <w:noProof w:val="0"/>
                <w:sz w:val="20"/>
                <w:lang w:val="sq-AL"/>
              </w:rPr>
            </w:pPr>
            <w:r w:rsidRPr="00AD7F89">
              <w:rPr>
                <w:rFonts w:ascii="Calibri" w:hAnsi="Calibri"/>
                <w:b/>
                <w:bCs/>
                <w:noProof w:val="0"/>
                <w:sz w:val="20"/>
                <w:lang w:val="sq-AL"/>
              </w:rPr>
              <w:t>1.</w:t>
            </w:r>
          </w:p>
        </w:tc>
        <w:tc>
          <w:tcPr>
            <w:tcW w:w="0" w:type="auto"/>
            <w:noWrap/>
            <w:vAlign w:val="center"/>
            <w:hideMark/>
          </w:tcPr>
          <w:p w:rsidR="00821A37" w:rsidRPr="00AD7F89" w:rsidRDefault="00821A37" w:rsidP="00AD7F89">
            <w:pPr>
              <w:jc w:val="center"/>
              <w:rPr>
                <w:rFonts w:ascii="Calibri" w:hAnsi="Calibri"/>
                <w:b/>
                <w:bCs/>
                <w:noProof w:val="0"/>
                <w:sz w:val="20"/>
                <w:lang w:val="sq-AL"/>
              </w:rPr>
            </w:pPr>
            <w:r w:rsidRPr="00AD7F89">
              <w:rPr>
                <w:rFonts w:ascii="Calibri" w:hAnsi="Calibri"/>
                <w:b/>
                <w:bCs/>
                <w:noProof w:val="0"/>
                <w:sz w:val="20"/>
                <w:lang w:val="sq-AL"/>
              </w:rPr>
              <w:t>Shpenzime Korente</w:t>
            </w:r>
          </w:p>
        </w:tc>
        <w:tc>
          <w:tcPr>
            <w:tcW w:w="0" w:type="auto"/>
            <w:vAlign w:val="center"/>
          </w:tcPr>
          <w:p w:rsidR="00821A37" w:rsidRPr="00D95011" w:rsidRDefault="00821A37" w:rsidP="00AD7F89">
            <w:pPr>
              <w:jc w:val="center"/>
              <w:rPr>
                <w:rFonts w:ascii="Arial" w:hAnsi="Arial" w:cs="Arial"/>
                <w:b/>
                <w:sz w:val="18"/>
                <w:szCs w:val="18"/>
              </w:rPr>
            </w:pPr>
            <w:r w:rsidRPr="00D95011">
              <w:rPr>
                <w:rFonts w:ascii="Arial" w:hAnsi="Arial" w:cs="Arial"/>
                <w:b/>
                <w:sz w:val="18"/>
                <w:szCs w:val="18"/>
              </w:rPr>
              <w:t>118.535</w:t>
            </w:r>
          </w:p>
        </w:tc>
        <w:tc>
          <w:tcPr>
            <w:tcW w:w="0" w:type="auto"/>
            <w:vAlign w:val="center"/>
          </w:tcPr>
          <w:p w:rsidR="00821A37" w:rsidRPr="00D95011" w:rsidRDefault="00821A37" w:rsidP="00AD7F89">
            <w:pPr>
              <w:jc w:val="center"/>
              <w:rPr>
                <w:rFonts w:ascii="Arial" w:hAnsi="Arial" w:cs="Arial"/>
                <w:b/>
                <w:sz w:val="18"/>
                <w:szCs w:val="18"/>
              </w:rPr>
            </w:pPr>
            <w:r w:rsidRPr="00D95011">
              <w:rPr>
                <w:rFonts w:ascii="Arial" w:hAnsi="Arial" w:cs="Arial"/>
                <w:b/>
                <w:sz w:val="18"/>
                <w:szCs w:val="18"/>
              </w:rPr>
              <w:t>116.129</w:t>
            </w:r>
          </w:p>
        </w:tc>
        <w:tc>
          <w:tcPr>
            <w:tcW w:w="0" w:type="auto"/>
            <w:vAlign w:val="center"/>
          </w:tcPr>
          <w:p w:rsidR="00821A37" w:rsidRPr="00D95011" w:rsidRDefault="005E70E4" w:rsidP="005E70E4">
            <w:pPr>
              <w:jc w:val="center"/>
              <w:rPr>
                <w:rFonts w:ascii="Arial" w:hAnsi="Arial" w:cs="Arial"/>
                <w:b/>
                <w:sz w:val="18"/>
                <w:szCs w:val="18"/>
              </w:rPr>
            </w:pPr>
            <w:r>
              <w:rPr>
                <w:rFonts w:ascii="Arial" w:hAnsi="Arial" w:cs="Arial"/>
                <w:b/>
                <w:sz w:val="18"/>
                <w:szCs w:val="18"/>
              </w:rPr>
              <w:t>97.97</w:t>
            </w:r>
          </w:p>
        </w:tc>
      </w:tr>
      <w:tr w:rsidR="00AD7F89" w:rsidRPr="00AD7F89" w:rsidTr="00AD7F89">
        <w:trPr>
          <w:trHeight w:val="300"/>
        </w:trPr>
        <w:tc>
          <w:tcPr>
            <w:tcW w:w="0" w:type="auto"/>
            <w:vAlign w:val="center"/>
            <w:hideMark/>
          </w:tcPr>
          <w:p w:rsidR="00821A37" w:rsidRPr="00AD7F89" w:rsidRDefault="00821A37" w:rsidP="00AD7F89">
            <w:pPr>
              <w:jc w:val="center"/>
              <w:rPr>
                <w:rFonts w:ascii="Calibri" w:hAnsi="Calibri"/>
                <w:noProof w:val="0"/>
                <w:sz w:val="20"/>
                <w:lang w:val="sq-AL"/>
              </w:rPr>
            </w:pPr>
            <w:r w:rsidRPr="00AD7F89">
              <w:rPr>
                <w:rFonts w:ascii="Calibri" w:hAnsi="Calibri"/>
                <w:noProof w:val="0"/>
                <w:sz w:val="20"/>
                <w:lang w:val="sq-AL"/>
              </w:rPr>
              <w:t>1.1</w:t>
            </w:r>
          </w:p>
        </w:tc>
        <w:tc>
          <w:tcPr>
            <w:tcW w:w="0" w:type="auto"/>
            <w:noWrap/>
            <w:vAlign w:val="center"/>
            <w:hideMark/>
          </w:tcPr>
          <w:p w:rsidR="00821A37" w:rsidRPr="00AD7F89" w:rsidRDefault="00821A37" w:rsidP="00AD7F89">
            <w:pPr>
              <w:jc w:val="center"/>
              <w:rPr>
                <w:rFonts w:ascii="Calibri" w:hAnsi="Calibri"/>
                <w:i/>
                <w:iCs/>
                <w:noProof w:val="0"/>
                <w:sz w:val="18"/>
                <w:szCs w:val="18"/>
                <w:lang w:val="sq-AL"/>
              </w:rPr>
            </w:pPr>
            <w:r w:rsidRPr="00AD7F89">
              <w:rPr>
                <w:rFonts w:ascii="Calibri" w:hAnsi="Calibri"/>
                <w:i/>
                <w:iCs/>
                <w:noProof w:val="0"/>
                <w:sz w:val="18"/>
                <w:szCs w:val="18"/>
                <w:lang w:val="sq-AL"/>
              </w:rPr>
              <w:t>Personeli</w:t>
            </w:r>
          </w:p>
        </w:tc>
        <w:tc>
          <w:tcPr>
            <w:tcW w:w="0" w:type="auto"/>
            <w:vAlign w:val="center"/>
          </w:tcPr>
          <w:p w:rsidR="00821A37" w:rsidRPr="00D95011" w:rsidRDefault="00821A37" w:rsidP="00AD7F89">
            <w:pPr>
              <w:jc w:val="center"/>
              <w:rPr>
                <w:rFonts w:ascii="Arial" w:hAnsi="Arial" w:cs="Arial"/>
                <w:sz w:val="18"/>
                <w:szCs w:val="18"/>
              </w:rPr>
            </w:pPr>
            <w:r w:rsidRPr="00D95011">
              <w:rPr>
                <w:rFonts w:ascii="Arial" w:hAnsi="Arial" w:cs="Arial"/>
                <w:sz w:val="18"/>
                <w:szCs w:val="18"/>
              </w:rPr>
              <w:t>48.500</w:t>
            </w:r>
          </w:p>
        </w:tc>
        <w:tc>
          <w:tcPr>
            <w:tcW w:w="0" w:type="auto"/>
            <w:vAlign w:val="center"/>
          </w:tcPr>
          <w:p w:rsidR="00821A37" w:rsidRPr="00D95011" w:rsidRDefault="00821A37" w:rsidP="00AD7F89">
            <w:pPr>
              <w:jc w:val="center"/>
              <w:rPr>
                <w:rFonts w:ascii="Arial" w:hAnsi="Arial" w:cs="Arial"/>
                <w:sz w:val="18"/>
                <w:szCs w:val="18"/>
              </w:rPr>
            </w:pPr>
            <w:r w:rsidRPr="00D95011">
              <w:rPr>
                <w:rFonts w:ascii="Arial" w:hAnsi="Arial" w:cs="Arial"/>
                <w:sz w:val="18"/>
                <w:szCs w:val="18"/>
              </w:rPr>
              <w:t>46.113</w:t>
            </w:r>
          </w:p>
        </w:tc>
        <w:tc>
          <w:tcPr>
            <w:tcW w:w="0" w:type="auto"/>
            <w:vAlign w:val="center"/>
          </w:tcPr>
          <w:p w:rsidR="00821A37" w:rsidRPr="00D95011" w:rsidRDefault="00821A37" w:rsidP="00AD7F89">
            <w:pPr>
              <w:jc w:val="center"/>
              <w:rPr>
                <w:rFonts w:ascii="Arial" w:hAnsi="Arial" w:cs="Arial"/>
                <w:sz w:val="18"/>
                <w:szCs w:val="18"/>
              </w:rPr>
            </w:pPr>
            <w:r w:rsidRPr="00D95011">
              <w:rPr>
                <w:rFonts w:ascii="Arial" w:hAnsi="Arial" w:cs="Arial"/>
                <w:sz w:val="18"/>
                <w:szCs w:val="18"/>
              </w:rPr>
              <w:t>95</w:t>
            </w:r>
          </w:p>
        </w:tc>
      </w:tr>
      <w:tr w:rsidR="00AD7F89" w:rsidRPr="00AD7F89" w:rsidTr="00AD7F89">
        <w:trPr>
          <w:trHeight w:val="300"/>
        </w:trPr>
        <w:tc>
          <w:tcPr>
            <w:tcW w:w="0" w:type="auto"/>
            <w:vAlign w:val="center"/>
            <w:hideMark/>
          </w:tcPr>
          <w:p w:rsidR="00821A37" w:rsidRPr="00AD7F89" w:rsidRDefault="00821A37" w:rsidP="00AD7F89">
            <w:pPr>
              <w:jc w:val="center"/>
              <w:rPr>
                <w:rFonts w:ascii="Calibri" w:hAnsi="Calibri"/>
                <w:noProof w:val="0"/>
                <w:sz w:val="20"/>
                <w:lang w:val="sq-AL"/>
              </w:rPr>
            </w:pPr>
            <w:r w:rsidRPr="00AD7F89">
              <w:rPr>
                <w:rFonts w:ascii="Calibri" w:hAnsi="Calibri"/>
                <w:noProof w:val="0"/>
                <w:sz w:val="20"/>
                <w:lang w:val="sq-AL"/>
              </w:rPr>
              <w:t>1.2</w:t>
            </w:r>
          </w:p>
        </w:tc>
        <w:tc>
          <w:tcPr>
            <w:tcW w:w="0" w:type="auto"/>
            <w:noWrap/>
            <w:vAlign w:val="center"/>
            <w:hideMark/>
          </w:tcPr>
          <w:p w:rsidR="00821A37" w:rsidRPr="00AD7F89" w:rsidRDefault="00821A37" w:rsidP="00AD7F89">
            <w:pPr>
              <w:jc w:val="center"/>
              <w:rPr>
                <w:rFonts w:ascii="Calibri" w:hAnsi="Calibri"/>
                <w:i/>
                <w:iCs/>
                <w:noProof w:val="0"/>
                <w:sz w:val="18"/>
                <w:szCs w:val="18"/>
                <w:lang w:val="sq-AL"/>
              </w:rPr>
            </w:pPr>
            <w:r w:rsidRPr="00AD7F89">
              <w:rPr>
                <w:rFonts w:ascii="Calibri" w:hAnsi="Calibri"/>
                <w:i/>
                <w:iCs/>
                <w:noProof w:val="0"/>
                <w:sz w:val="18"/>
                <w:szCs w:val="18"/>
                <w:lang w:val="sq-AL"/>
              </w:rPr>
              <w:t>Operative</w:t>
            </w:r>
          </w:p>
        </w:tc>
        <w:tc>
          <w:tcPr>
            <w:tcW w:w="0" w:type="auto"/>
            <w:vAlign w:val="center"/>
          </w:tcPr>
          <w:p w:rsidR="00821A37" w:rsidRPr="00D95011" w:rsidRDefault="00821A37" w:rsidP="00AD7F89">
            <w:pPr>
              <w:jc w:val="center"/>
              <w:rPr>
                <w:rFonts w:ascii="Arial" w:hAnsi="Arial" w:cs="Arial"/>
                <w:sz w:val="18"/>
                <w:szCs w:val="18"/>
              </w:rPr>
            </w:pPr>
            <w:r w:rsidRPr="00D95011">
              <w:rPr>
                <w:rFonts w:ascii="Arial" w:hAnsi="Arial" w:cs="Arial"/>
                <w:sz w:val="18"/>
                <w:szCs w:val="18"/>
              </w:rPr>
              <w:t>70.035</w:t>
            </w:r>
          </w:p>
        </w:tc>
        <w:tc>
          <w:tcPr>
            <w:tcW w:w="0" w:type="auto"/>
            <w:vAlign w:val="center"/>
          </w:tcPr>
          <w:p w:rsidR="00821A37" w:rsidRPr="00D95011" w:rsidRDefault="00821A37" w:rsidP="00AD7F89">
            <w:pPr>
              <w:jc w:val="center"/>
              <w:rPr>
                <w:rFonts w:ascii="Arial" w:hAnsi="Arial" w:cs="Arial"/>
                <w:sz w:val="18"/>
                <w:szCs w:val="18"/>
              </w:rPr>
            </w:pPr>
            <w:r w:rsidRPr="00D95011">
              <w:rPr>
                <w:rFonts w:ascii="Arial" w:hAnsi="Arial" w:cs="Arial"/>
                <w:sz w:val="18"/>
                <w:szCs w:val="18"/>
              </w:rPr>
              <w:t>70.016</w:t>
            </w:r>
          </w:p>
        </w:tc>
        <w:tc>
          <w:tcPr>
            <w:tcW w:w="0" w:type="auto"/>
            <w:vAlign w:val="center"/>
          </w:tcPr>
          <w:p w:rsidR="00821A37" w:rsidRPr="00D95011" w:rsidRDefault="00821A37" w:rsidP="00AD7F89">
            <w:pPr>
              <w:jc w:val="center"/>
              <w:rPr>
                <w:rFonts w:ascii="Arial" w:hAnsi="Arial" w:cs="Arial"/>
                <w:sz w:val="18"/>
                <w:szCs w:val="18"/>
              </w:rPr>
            </w:pPr>
            <w:r w:rsidRPr="00D95011">
              <w:rPr>
                <w:rFonts w:ascii="Arial" w:hAnsi="Arial" w:cs="Arial"/>
                <w:sz w:val="18"/>
                <w:szCs w:val="18"/>
              </w:rPr>
              <w:t>100</w:t>
            </w:r>
          </w:p>
        </w:tc>
      </w:tr>
      <w:tr w:rsidR="00AD7F89" w:rsidRPr="00AD7F89" w:rsidTr="00AD7F89">
        <w:trPr>
          <w:trHeight w:val="300"/>
        </w:trPr>
        <w:tc>
          <w:tcPr>
            <w:tcW w:w="0" w:type="auto"/>
            <w:vAlign w:val="center"/>
            <w:hideMark/>
          </w:tcPr>
          <w:p w:rsidR="00F236F1" w:rsidRPr="00AD7F89" w:rsidRDefault="00F236F1" w:rsidP="00AD7F89">
            <w:pPr>
              <w:jc w:val="center"/>
              <w:rPr>
                <w:rFonts w:ascii="Calibri" w:hAnsi="Calibri"/>
                <w:b/>
                <w:bCs/>
                <w:noProof w:val="0"/>
                <w:sz w:val="20"/>
                <w:lang w:val="sq-AL"/>
              </w:rPr>
            </w:pPr>
            <w:r w:rsidRPr="00AD7F89">
              <w:rPr>
                <w:rFonts w:ascii="Calibri" w:hAnsi="Calibri"/>
                <w:b/>
                <w:bCs/>
                <w:noProof w:val="0"/>
                <w:sz w:val="20"/>
                <w:lang w:val="sq-AL"/>
              </w:rPr>
              <w:t>2</w:t>
            </w:r>
          </w:p>
        </w:tc>
        <w:tc>
          <w:tcPr>
            <w:tcW w:w="0" w:type="auto"/>
            <w:noWrap/>
            <w:vAlign w:val="center"/>
            <w:hideMark/>
          </w:tcPr>
          <w:p w:rsidR="00F236F1" w:rsidRPr="00AD7F89" w:rsidRDefault="00F236F1" w:rsidP="00AD7F89">
            <w:pPr>
              <w:jc w:val="center"/>
              <w:rPr>
                <w:rFonts w:ascii="Calibri" w:hAnsi="Calibri"/>
                <w:b/>
                <w:bCs/>
                <w:noProof w:val="0"/>
                <w:sz w:val="20"/>
                <w:lang w:val="sq-AL"/>
              </w:rPr>
            </w:pPr>
            <w:r w:rsidRPr="00AD7F89">
              <w:rPr>
                <w:rFonts w:ascii="Calibri" w:hAnsi="Calibri"/>
                <w:b/>
                <w:bCs/>
                <w:noProof w:val="0"/>
                <w:sz w:val="20"/>
                <w:lang w:val="sq-AL"/>
              </w:rPr>
              <w:t>Shpenzime kapitale</w:t>
            </w:r>
          </w:p>
        </w:tc>
        <w:tc>
          <w:tcPr>
            <w:tcW w:w="0" w:type="auto"/>
            <w:vAlign w:val="center"/>
          </w:tcPr>
          <w:p w:rsidR="00F236F1" w:rsidRPr="00D95011" w:rsidRDefault="00F236F1" w:rsidP="00AD7F89">
            <w:pPr>
              <w:jc w:val="center"/>
              <w:rPr>
                <w:rFonts w:ascii="Arial" w:hAnsi="Arial" w:cs="Arial"/>
                <w:b/>
                <w:sz w:val="18"/>
                <w:szCs w:val="18"/>
              </w:rPr>
            </w:pPr>
            <w:r w:rsidRPr="00D95011">
              <w:rPr>
                <w:rFonts w:ascii="Arial" w:hAnsi="Arial" w:cs="Arial"/>
                <w:b/>
                <w:sz w:val="18"/>
                <w:szCs w:val="18"/>
              </w:rPr>
              <w:t>248.180</w:t>
            </w:r>
          </w:p>
        </w:tc>
        <w:tc>
          <w:tcPr>
            <w:tcW w:w="0" w:type="auto"/>
            <w:vAlign w:val="center"/>
          </w:tcPr>
          <w:p w:rsidR="00F236F1" w:rsidRPr="00D95011" w:rsidRDefault="00F236F1" w:rsidP="00AD7F89">
            <w:pPr>
              <w:jc w:val="center"/>
              <w:rPr>
                <w:rFonts w:ascii="Arial" w:hAnsi="Arial" w:cs="Arial"/>
                <w:b/>
                <w:sz w:val="18"/>
                <w:szCs w:val="18"/>
              </w:rPr>
            </w:pPr>
            <w:r w:rsidRPr="00D95011">
              <w:rPr>
                <w:rFonts w:ascii="Arial" w:hAnsi="Arial" w:cs="Arial"/>
                <w:b/>
                <w:sz w:val="18"/>
                <w:szCs w:val="18"/>
              </w:rPr>
              <w:t>247.508</w:t>
            </w:r>
          </w:p>
        </w:tc>
        <w:tc>
          <w:tcPr>
            <w:tcW w:w="0" w:type="auto"/>
            <w:vAlign w:val="center"/>
          </w:tcPr>
          <w:p w:rsidR="00F236F1" w:rsidRPr="00D95011" w:rsidRDefault="00AD7F89" w:rsidP="005E70E4">
            <w:pPr>
              <w:jc w:val="center"/>
              <w:rPr>
                <w:rFonts w:ascii="Arial" w:hAnsi="Arial" w:cs="Arial"/>
                <w:b/>
                <w:sz w:val="18"/>
                <w:szCs w:val="18"/>
              </w:rPr>
            </w:pPr>
            <w:r w:rsidRPr="00D95011">
              <w:rPr>
                <w:rFonts w:ascii="Arial" w:hAnsi="Arial" w:cs="Arial"/>
                <w:b/>
                <w:sz w:val="18"/>
                <w:szCs w:val="18"/>
              </w:rPr>
              <w:t>99</w:t>
            </w:r>
            <w:r w:rsidR="005E70E4">
              <w:rPr>
                <w:rFonts w:ascii="Arial" w:hAnsi="Arial" w:cs="Arial"/>
                <w:b/>
                <w:sz w:val="18"/>
                <w:szCs w:val="18"/>
              </w:rPr>
              <w:t>.73</w:t>
            </w:r>
          </w:p>
        </w:tc>
      </w:tr>
      <w:tr w:rsidR="00AD7F89" w:rsidRPr="00AD7F89" w:rsidTr="00AD7F89">
        <w:trPr>
          <w:trHeight w:val="300"/>
        </w:trPr>
        <w:tc>
          <w:tcPr>
            <w:tcW w:w="0" w:type="auto"/>
            <w:vAlign w:val="center"/>
            <w:hideMark/>
          </w:tcPr>
          <w:p w:rsidR="00F236F1" w:rsidRPr="00AD7F89" w:rsidRDefault="00F236F1" w:rsidP="00AD7F89">
            <w:pPr>
              <w:jc w:val="center"/>
              <w:rPr>
                <w:rFonts w:ascii="Calibri" w:hAnsi="Calibri"/>
                <w:noProof w:val="0"/>
                <w:sz w:val="20"/>
                <w:lang w:val="sq-AL"/>
              </w:rPr>
            </w:pPr>
            <w:r w:rsidRPr="00AD7F89">
              <w:rPr>
                <w:rFonts w:ascii="Calibri" w:hAnsi="Calibri"/>
                <w:noProof w:val="0"/>
                <w:sz w:val="20"/>
                <w:lang w:val="sq-AL"/>
              </w:rPr>
              <w:t>2.1</w:t>
            </w:r>
          </w:p>
        </w:tc>
        <w:tc>
          <w:tcPr>
            <w:tcW w:w="0" w:type="auto"/>
            <w:noWrap/>
            <w:vAlign w:val="center"/>
            <w:hideMark/>
          </w:tcPr>
          <w:p w:rsidR="00F236F1" w:rsidRPr="00AD7F89" w:rsidRDefault="00F236F1" w:rsidP="00AD7F89">
            <w:pPr>
              <w:jc w:val="center"/>
              <w:rPr>
                <w:rFonts w:ascii="Calibri" w:hAnsi="Calibri"/>
                <w:i/>
                <w:iCs/>
                <w:noProof w:val="0"/>
                <w:sz w:val="18"/>
                <w:szCs w:val="18"/>
                <w:lang w:val="sq-AL"/>
              </w:rPr>
            </w:pPr>
            <w:r w:rsidRPr="00AD7F89">
              <w:rPr>
                <w:rFonts w:ascii="Calibri" w:hAnsi="Calibri"/>
                <w:i/>
                <w:iCs/>
                <w:noProof w:val="0"/>
                <w:sz w:val="18"/>
                <w:szCs w:val="18"/>
                <w:lang w:val="sq-AL"/>
              </w:rPr>
              <w:t>Financim i brendshem</w:t>
            </w:r>
          </w:p>
        </w:tc>
        <w:tc>
          <w:tcPr>
            <w:tcW w:w="0" w:type="auto"/>
            <w:vAlign w:val="center"/>
          </w:tcPr>
          <w:p w:rsidR="00F236F1" w:rsidRPr="00D95011" w:rsidRDefault="00F236F1" w:rsidP="00AD7F89">
            <w:pPr>
              <w:jc w:val="center"/>
              <w:rPr>
                <w:rFonts w:ascii="Arial" w:hAnsi="Arial" w:cs="Arial"/>
                <w:sz w:val="18"/>
                <w:szCs w:val="18"/>
              </w:rPr>
            </w:pPr>
            <w:r w:rsidRPr="00D95011">
              <w:rPr>
                <w:rFonts w:ascii="Arial" w:hAnsi="Arial" w:cs="Arial"/>
                <w:sz w:val="18"/>
                <w:szCs w:val="18"/>
              </w:rPr>
              <w:t>248.180</w:t>
            </w:r>
          </w:p>
        </w:tc>
        <w:tc>
          <w:tcPr>
            <w:tcW w:w="0" w:type="auto"/>
            <w:vAlign w:val="center"/>
          </w:tcPr>
          <w:p w:rsidR="00F236F1" w:rsidRPr="00D95011" w:rsidRDefault="00F236F1" w:rsidP="00AD7F89">
            <w:pPr>
              <w:jc w:val="center"/>
              <w:rPr>
                <w:rFonts w:ascii="Arial" w:hAnsi="Arial" w:cs="Arial"/>
                <w:sz w:val="18"/>
                <w:szCs w:val="18"/>
              </w:rPr>
            </w:pPr>
            <w:r w:rsidRPr="00D95011">
              <w:rPr>
                <w:rFonts w:ascii="Arial" w:hAnsi="Arial" w:cs="Arial"/>
                <w:sz w:val="18"/>
                <w:szCs w:val="18"/>
              </w:rPr>
              <w:t>247.508</w:t>
            </w:r>
          </w:p>
        </w:tc>
        <w:tc>
          <w:tcPr>
            <w:tcW w:w="0" w:type="auto"/>
            <w:vAlign w:val="center"/>
          </w:tcPr>
          <w:p w:rsidR="00F236F1" w:rsidRPr="00D95011" w:rsidRDefault="00AD7F89" w:rsidP="005E70E4">
            <w:pPr>
              <w:jc w:val="center"/>
              <w:rPr>
                <w:rFonts w:ascii="Arial" w:hAnsi="Arial" w:cs="Arial"/>
                <w:sz w:val="18"/>
                <w:szCs w:val="18"/>
              </w:rPr>
            </w:pPr>
            <w:r w:rsidRPr="00D95011">
              <w:rPr>
                <w:rFonts w:ascii="Arial" w:hAnsi="Arial" w:cs="Arial"/>
                <w:sz w:val="18"/>
                <w:szCs w:val="18"/>
              </w:rPr>
              <w:t>99</w:t>
            </w:r>
            <w:r w:rsidR="005E70E4">
              <w:rPr>
                <w:rFonts w:ascii="Arial" w:hAnsi="Arial" w:cs="Arial"/>
                <w:sz w:val="18"/>
                <w:szCs w:val="18"/>
              </w:rPr>
              <w:t>.73</w:t>
            </w:r>
          </w:p>
        </w:tc>
      </w:tr>
      <w:tr w:rsidR="00AD7F89" w:rsidRPr="00AD7F89" w:rsidTr="00AD7F89">
        <w:trPr>
          <w:trHeight w:val="300"/>
        </w:trPr>
        <w:tc>
          <w:tcPr>
            <w:tcW w:w="0" w:type="auto"/>
            <w:vAlign w:val="center"/>
            <w:hideMark/>
          </w:tcPr>
          <w:p w:rsidR="00255824" w:rsidRPr="00AD7F89" w:rsidRDefault="00255824" w:rsidP="00AD7F89">
            <w:pPr>
              <w:jc w:val="center"/>
              <w:rPr>
                <w:rFonts w:ascii="Calibri" w:hAnsi="Calibri"/>
                <w:noProof w:val="0"/>
                <w:sz w:val="20"/>
                <w:lang w:val="sq-AL"/>
              </w:rPr>
            </w:pPr>
            <w:r w:rsidRPr="00AD7F89">
              <w:rPr>
                <w:rFonts w:ascii="Calibri" w:hAnsi="Calibri"/>
                <w:noProof w:val="0"/>
                <w:sz w:val="20"/>
                <w:lang w:val="sq-AL"/>
              </w:rPr>
              <w:t>2.2</w:t>
            </w:r>
          </w:p>
        </w:tc>
        <w:tc>
          <w:tcPr>
            <w:tcW w:w="0" w:type="auto"/>
            <w:noWrap/>
            <w:vAlign w:val="center"/>
            <w:hideMark/>
          </w:tcPr>
          <w:p w:rsidR="00255824" w:rsidRPr="00AD7F89" w:rsidRDefault="00255824" w:rsidP="00AD7F89">
            <w:pPr>
              <w:jc w:val="center"/>
              <w:rPr>
                <w:rFonts w:ascii="Calibri" w:hAnsi="Calibri"/>
                <w:i/>
                <w:iCs/>
                <w:noProof w:val="0"/>
                <w:sz w:val="18"/>
                <w:szCs w:val="18"/>
                <w:lang w:val="sq-AL"/>
              </w:rPr>
            </w:pPr>
            <w:r w:rsidRPr="00AD7F89">
              <w:rPr>
                <w:rFonts w:ascii="Calibri" w:hAnsi="Calibri"/>
                <w:i/>
                <w:iCs/>
                <w:noProof w:val="0"/>
                <w:sz w:val="18"/>
                <w:szCs w:val="18"/>
                <w:lang w:val="sq-AL"/>
              </w:rPr>
              <w:t>Financim i huaj</w:t>
            </w:r>
          </w:p>
        </w:tc>
        <w:tc>
          <w:tcPr>
            <w:tcW w:w="0" w:type="auto"/>
            <w:vAlign w:val="center"/>
          </w:tcPr>
          <w:p w:rsidR="00255824" w:rsidRPr="00D95011" w:rsidRDefault="00255824" w:rsidP="00AD7F89">
            <w:pPr>
              <w:jc w:val="center"/>
              <w:rPr>
                <w:rFonts w:ascii="Arial" w:hAnsi="Arial" w:cs="Arial"/>
                <w:noProof w:val="0"/>
                <w:sz w:val="18"/>
                <w:szCs w:val="18"/>
                <w:lang w:val="sq-AL"/>
              </w:rPr>
            </w:pPr>
            <w:r w:rsidRPr="00D95011">
              <w:rPr>
                <w:rFonts w:ascii="Arial" w:hAnsi="Arial" w:cs="Arial"/>
                <w:noProof w:val="0"/>
                <w:sz w:val="18"/>
                <w:szCs w:val="18"/>
                <w:lang w:val="sq-AL"/>
              </w:rPr>
              <w:t>0</w:t>
            </w:r>
          </w:p>
        </w:tc>
        <w:tc>
          <w:tcPr>
            <w:tcW w:w="0" w:type="auto"/>
            <w:vAlign w:val="center"/>
          </w:tcPr>
          <w:p w:rsidR="00255824" w:rsidRPr="00D95011" w:rsidRDefault="00B46EC7" w:rsidP="00AD7F89">
            <w:pPr>
              <w:jc w:val="center"/>
              <w:rPr>
                <w:rFonts w:ascii="Arial" w:hAnsi="Arial" w:cs="Arial"/>
                <w:noProof w:val="0"/>
                <w:sz w:val="18"/>
                <w:szCs w:val="18"/>
                <w:lang w:val="sq-AL"/>
              </w:rPr>
            </w:pPr>
            <w:r w:rsidRPr="00D95011">
              <w:rPr>
                <w:rFonts w:ascii="Arial" w:hAnsi="Arial" w:cs="Arial"/>
                <w:noProof w:val="0"/>
                <w:sz w:val="18"/>
                <w:szCs w:val="18"/>
                <w:lang w:val="sq-AL"/>
              </w:rPr>
              <w:t>0</w:t>
            </w:r>
          </w:p>
        </w:tc>
        <w:tc>
          <w:tcPr>
            <w:tcW w:w="0" w:type="auto"/>
            <w:vAlign w:val="center"/>
          </w:tcPr>
          <w:p w:rsidR="00255824" w:rsidRPr="00D95011" w:rsidRDefault="00B46EC7" w:rsidP="00AD7F89">
            <w:pPr>
              <w:jc w:val="center"/>
              <w:rPr>
                <w:rFonts w:ascii="Arial" w:hAnsi="Arial" w:cs="Arial"/>
                <w:sz w:val="18"/>
                <w:szCs w:val="18"/>
                <w:lang w:val="sq-AL"/>
              </w:rPr>
            </w:pPr>
            <w:r w:rsidRPr="00D95011">
              <w:rPr>
                <w:rFonts w:ascii="Arial" w:hAnsi="Arial" w:cs="Arial"/>
                <w:sz w:val="18"/>
                <w:szCs w:val="18"/>
                <w:lang w:val="sq-AL"/>
              </w:rPr>
              <w:t>0</w:t>
            </w:r>
          </w:p>
        </w:tc>
      </w:tr>
      <w:tr w:rsidR="00F30EE0" w:rsidRPr="00AD7F89" w:rsidTr="00AD7F89">
        <w:trPr>
          <w:trHeight w:val="262"/>
        </w:trPr>
        <w:tc>
          <w:tcPr>
            <w:tcW w:w="0" w:type="auto"/>
            <w:vAlign w:val="center"/>
            <w:hideMark/>
          </w:tcPr>
          <w:p w:rsidR="00F30EE0" w:rsidRPr="00AD7F89" w:rsidRDefault="00F30EE0" w:rsidP="00AD7F89">
            <w:pPr>
              <w:jc w:val="center"/>
              <w:rPr>
                <w:rFonts w:ascii="Calibri" w:hAnsi="Calibri"/>
                <w:b/>
                <w:bCs/>
                <w:noProof w:val="0"/>
                <w:sz w:val="20"/>
                <w:lang w:val="sq-AL"/>
              </w:rPr>
            </w:pPr>
            <w:r w:rsidRPr="00AD7F89">
              <w:rPr>
                <w:rFonts w:ascii="Calibri" w:hAnsi="Calibri"/>
                <w:b/>
                <w:bCs/>
                <w:noProof w:val="0"/>
                <w:sz w:val="20"/>
                <w:lang w:val="sq-AL"/>
              </w:rPr>
              <w:t>3</w:t>
            </w:r>
          </w:p>
        </w:tc>
        <w:tc>
          <w:tcPr>
            <w:tcW w:w="0" w:type="auto"/>
            <w:noWrap/>
            <w:vAlign w:val="center"/>
            <w:hideMark/>
          </w:tcPr>
          <w:p w:rsidR="00F30EE0" w:rsidRPr="00AD7F89" w:rsidRDefault="00F30EE0" w:rsidP="00AD7F89">
            <w:pPr>
              <w:jc w:val="center"/>
              <w:rPr>
                <w:rFonts w:ascii="Calibri" w:hAnsi="Calibri"/>
                <w:b/>
                <w:bCs/>
                <w:noProof w:val="0"/>
                <w:sz w:val="20"/>
                <w:lang w:val="sq-AL"/>
              </w:rPr>
            </w:pPr>
            <w:r w:rsidRPr="00AD7F89">
              <w:rPr>
                <w:rFonts w:ascii="Calibri" w:hAnsi="Calibri"/>
                <w:b/>
                <w:bCs/>
                <w:noProof w:val="0"/>
                <w:sz w:val="20"/>
                <w:lang w:val="sq-AL"/>
              </w:rPr>
              <w:t>SHUMA</w:t>
            </w:r>
          </w:p>
        </w:tc>
        <w:tc>
          <w:tcPr>
            <w:tcW w:w="0" w:type="auto"/>
            <w:vAlign w:val="center"/>
          </w:tcPr>
          <w:p w:rsidR="00F30EE0" w:rsidRPr="00D95011" w:rsidRDefault="00F30EE0">
            <w:pPr>
              <w:jc w:val="center"/>
              <w:rPr>
                <w:rFonts w:ascii="Arial" w:hAnsi="Arial" w:cs="Arial"/>
                <w:b/>
                <w:bCs/>
                <w:sz w:val="18"/>
                <w:szCs w:val="18"/>
              </w:rPr>
            </w:pPr>
            <w:r w:rsidRPr="00D95011">
              <w:rPr>
                <w:rFonts w:ascii="Arial" w:hAnsi="Arial" w:cs="Arial"/>
                <w:b/>
                <w:bCs/>
                <w:sz w:val="18"/>
                <w:szCs w:val="18"/>
              </w:rPr>
              <w:t>366.715</w:t>
            </w:r>
          </w:p>
        </w:tc>
        <w:tc>
          <w:tcPr>
            <w:tcW w:w="0" w:type="auto"/>
            <w:vAlign w:val="center"/>
          </w:tcPr>
          <w:p w:rsidR="00F30EE0" w:rsidRPr="00D95011" w:rsidRDefault="00F30EE0">
            <w:pPr>
              <w:jc w:val="center"/>
              <w:rPr>
                <w:rFonts w:ascii="Arial" w:hAnsi="Arial" w:cs="Arial"/>
                <w:b/>
                <w:bCs/>
                <w:sz w:val="18"/>
                <w:szCs w:val="18"/>
              </w:rPr>
            </w:pPr>
            <w:r w:rsidRPr="00D95011">
              <w:rPr>
                <w:rFonts w:ascii="Arial" w:hAnsi="Arial" w:cs="Arial"/>
                <w:b/>
                <w:bCs/>
                <w:sz w:val="18"/>
                <w:szCs w:val="18"/>
              </w:rPr>
              <w:t>363.637</w:t>
            </w:r>
          </w:p>
        </w:tc>
        <w:tc>
          <w:tcPr>
            <w:tcW w:w="0" w:type="auto"/>
            <w:vAlign w:val="center"/>
          </w:tcPr>
          <w:p w:rsidR="00F30EE0" w:rsidRPr="00D95011" w:rsidRDefault="00F30EE0">
            <w:pPr>
              <w:jc w:val="center"/>
              <w:rPr>
                <w:rFonts w:ascii="Arial" w:hAnsi="Arial" w:cs="Arial"/>
                <w:b/>
                <w:bCs/>
                <w:sz w:val="18"/>
                <w:szCs w:val="18"/>
              </w:rPr>
            </w:pPr>
            <w:r w:rsidRPr="00D95011">
              <w:rPr>
                <w:rFonts w:ascii="Arial" w:hAnsi="Arial" w:cs="Arial"/>
                <w:b/>
                <w:bCs/>
                <w:sz w:val="18"/>
                <w:szCs w:val="18"/>
              </w:rPr>
              <w:t>99</w:t>
            </w:r>
            <w:r w:rsidR="00D95011">
              <w:rPr>
                <w:rFonts w:ascii="Arial" w:hAnsi="Arial" w:cs="Arial"/>
                <w:b/>
                <w:bCs/>
                <w:sz w:val="18"/>
                <w:szCs w:val="18"/>
              </w:rPr>
              <w:t>.</w:t>
            </w:r>
            <w:r w:rsidR="005E70E4">
              <w:rPr>
                <w:rFonts w:ascii="Arial" w:hAnsi="Arial" w:cs="Arial"/>
                <w:b/>
                <w:bCs/>
                <w:sz w:val="18"/>
                <w:szCs w:val="18"/>
              </w:rPr>
              <w:t>1</w:t>
            </w:r>
            <w:r w:rsidR="00D95011">
              <w:rPr>
                <w:rFonts w:ascii="Arial" w:hAnsi="Arial" w:cs="Arial"/>
                <w:b/>
                <w:bCs/>
                <w:sz w:val="18"/>
                <w:szCs w:val="18"/>
              </w:rPr>
              <w:t>6</w:t>
            </w:r>
            <w:r w:rsidRPr="00D95011">
              <w:rPr>
                <w:rFonts w:ascii="Arial" w:hAnsi="Arial" w:cs="Arial"/>
                <w:b/>
                <w:bCs/>
                <w:sz w:val="18"/>
                <w:szCs w:val="18"/>
              </w:rPr>
              <w:t>%</w:t>
            </w:r>
          </w:p>
        </w:tc>
      </w:tr>
      <w:tr w:rsidR="00AD7F89" w:rsidRPr="00AD7F89" w:rsidTr="00AD7F89">
        <w:trPr>
          <w:trHeight w:val="300"/>
        </w:trPr>
        <w:tc>
          <w:tcPr>
            <w:tcW w:w="0" w:type="auto"/>
            <w:gridSpan w:val="2"/>
            <w:noWrap/>
            <w:vAlign w:val="center"/>
            <w:hideMark/>
          </w:tcPr>
          <w:p w:rsidR="00255824" w:rsidRPr="00AD7F89" w:rsidRDefault="00255824" w:rsidP="00AD7F89">
            <w:pPr>
              <w:jc w:val="center"/>
              <w:rPr>
                <w:rFonts w:ascii="Calibri" w:hAnsi="Calibri"/>
                <w:i/>
                <w:iCs/>
                <w:noProof w:val="0"/>
                <w:sz w:val="20"/>
                <w:lang w:val="sq-AL"/>
              </w:rPr>
            </w:pPr>
            <w:r w:rsidRPr="00AD7F89">
              <w:rPr>
                <w:rFonts w:ascii="Calibri" w:hAnsi="Calibri"/>
                <w:i/>
                <w:iCs/>
                <w:noProof w:val="0"/>
                <w:sz w:val="20"/>
                <w:lang w:val="sq-AL"/>
              </w:rPr>
              <w:t>Burimi: Ministria e Financave</w:t>
            </w:r>
            <w:r w:rsidR="00616590" w:rsidRPr="00AD7F89">
              <w:rPr>
                <w:rFonts w:ascii="Calibri" w:hAnsi="Calibri"/>
                <w:i/>
                <w:iCs/>
                <w:noProof w:val="0"/>
                <w:sz w:val="20"/>
                <w:lang w:val="sq-AL"/>
              </w:rPr>
              <w:t xml:space="preserve"> (201</w:t>
            </w:r>
            <w:r w:rsidR="00AD7F89">
              <w:rPr>
                <w:rFonts w:ascii="Calibri" w:hAnsi="Calibri"/>
                <w:i/>
                <w:iCs/>
                <w:noProof w:val="0"/>
                <w:sz w:val="20"/>
                <w:lang w:val="sq-AL"/>
              </w:rPr>
              <w:t>7</w:t>
            </w:r>
            <w:r w:rsidR="00616590" w:rsidRPr="00AD7F89">
              <w:rPr>
                <w:rFonts w:ascii="Calibri" w:hAnsi="Calibri"/>
                <w:i/>
                <w:iCs/>
                <w:noProof w:val="0"/>
                <w:sz w:val="20"/>
                <w:lang w:val="sq-AL"/>
              </w:rPr>
              <w:t>);</w:t>
            </w:r>
          </w:p>
        </w:tc>
        <w:tc>
          <w:tcPr>
            <w:tcW w:w="0" w:type="auto"/>
            <w:noWrap/>
            <w:vAlign w:val="center"/>
            <w:hideMark/>
          </w:tcPr>
          <w:p w:rsidR="00255824" w:rsidRPr="00AD7F89" w:rsidRDefault="00255824" w:rsidP="00AD7F89">
            <w:pPr>
              <w:jc w:val="center"/>
              <w:rPr>
                <w:rFonts w:ascii="Calibri" w:hAnsi="Calibri"/>
                <w:i/>
                <w:iCs/>
                <w:noProof w:val="0"/>
                <w:sz w:val="22"/>
                <w:szCs w:val="22"/>
                <w:lang w:val="sq-AL"/>
              </w:rPr>
            </w:pPr>
          </w:p>
        </w:tc>
        <w:tc>
          <w:tcPr>
            <w:tcW w:w="0" w:type="auto"/>
            <w:noWrap/>
            <w:vAlign w:val="center"/>
            <w:hideMark/>
          </w:tcPr>
          <w:p w:rsidR="00255824" w:rsidRPr="00AD7F89" w:rsidRDefault="00255824" w:rsidP="00AD7F89">
            <w:pPr>
              <w:jc w:val="center"/>
              <w:rPr>
                <w:rFonts w:ascii="Calibri" w:hAnsi="Calibri"/>
                <w:i/>
                <w:iCs/>
                <w:noProof w:val="0"/>
                <w:sz w:val="22"/>
                <w:szCs w:val="22"/>
                <w:lang w:val="sq-AL"/>
              </w:rPr>
            </w:pPr>
          </w:p>
        </w:tc>
        <w:tc>
          <w:tcPr>
            <w:tcW w:w="0" w:type="auto"/>
            <w:noWrap/>
            <w:vAlign w:val="center"/>
            <w:hideMark/>
          </w:tcPr>
          <w:p w:rsidR="00255824" w:rsidRPr="00AD7F89" w:rsidRDefault="00255824" w:rsidP="00AD7F89">
            <w:pPr>
              <w:jc w:val="center"/>
              <w:rPr>
                <w:rFonts w:ascii="Calibri" w:hAnsi="Calibri"/>
                <w:i/>
                <w:iCs/>
                <w:noProof w:val="0"/>
                <w:sz w:val="22"/>
                <w:szCs w:val="22"/>
                <w:lang w:val="sq-AL"/>
              </w:rPr>
            </w:pPr>
          </w:p>
        </w:tc>
      </w:tr>
    </w:tbl>
    <w:p w:rsidR="00F85E57" w:rsidRDefault="00F85E57" w:rsidP="000C4108">
      <w:pPr>
        <w:pStyle w:val="Subtitle"/>
        <w:ind w:left="360"/>
        <w:jc w:val="both"/>
        <w:rPr>
          <w:b w:val="0"/>
          <w:bCs w:val="0"/>
          <w:lang w:val="sq-AL"/>
        </w:rPr>
      </w:pPr>
    </w:p>
    <w:p w:rsidR="00AC1D33" w:rsidRDefault="00AC1D33" w:rsidP="00635175">
      <w:pPr>
        <w:pStyle w:val="Subtitle"/>
        <w:jc w:val="both"/>
        <w:rPr>
          <w:b w:val="0"/>
          <w:bCs w:val="0"/>
          <w:lang w:val="sq-AL"/>
        </w:rPr>
      </w:pPr>
      <w:r>
        <w:rPr>
          <w:b w:val="0"/>
          <w:bCs w:val="0"/>
          <w:lang w:val="sq-AL"/>
        </w:rPr>
        <w:t>Sikurse evidentohet edhe n</w:t>
      </w:r>
      <w:r w:rsidR="00D71428">
        <w:rPr>
          <w:b w:val="0"/>
          <w:bCs w:val="0"/>
          <w:lang w:val="sq-AL"/>
        </w:rPr>
        <w:t>ë</w:t>
      </w:r>
      <w:r>
        <w:rPr>
          <w:b w:val="0"/>
          <w:bCs w:val="0"/>
          <w:lang w:val="sq-AL"/>
        </w:rPr>
        <w:t xml:space="preserve"> tabel</w:t>
      </w:r>
      <w:r w:rsidR="00D71428">
        <w:rPr>
          <w:b w:val="0"/>
          <w:bCs w:val="0"/>
          <w:lang w:val="sq-AL"/>
        </w:rPr>
        <w:t>ë</w:t>
      </w:r>
      <w:r>
        <w:rPr>
          <w:b w:val="0"/>
          <w:bCs w:val="0"/>
          <w:lang w:val="sq-AL"/>
        </w:rPr>
        <w:t>n e m</w:t>
      </w:r>
      <w:r w:rsidR="00D71428">
        <w:rPr>
          <w:b w:val="0"/>
          <w:bCs w:val="0"/>
          <w:lang w:val="sq-AL"/>
        </w:rPr>
        <w:t>ë</w:t>
      </w:r>
      <w:r>
        <w:rPr>
          <w:b w:val="0"/>
          <w:bCs w:val="0"/>
          <w:lang w:val="sq-AL"/>
        </w:rPr>
        <w:t>sip</w:t>
      </w:r>
      <w:r w:rsidR="00D71428">
        <w:rPr>
          <w:b w:val="0"/>
          <w:bCs w:val="0"/>
          <w:lang w:val="sq-AL"/>
        </w:rPr>
        <w:t>ë</w:t>
      </w:r>
      <w:r>
        <w:rPr>
          <w:b w:val="0"/>
          <w:bCs w:val="0"/>
          <w:lang w:val="sq-AL"/>
        </w:rPr>
        <w:t>rme, shpenzimet e funksionimit t</w:t>
      </w:r>
      <w:r w:rsidR="00D71428">
        <w:rPr>
          <w:b w:val="0"/>
          <w:bCs w:val="0"/>
          <w:lang w:val="sq-AL"/>
        </w:rPr>
        <w:t>ë</w:t>
      </w:r>
      <w:r>
        <w:rPr>
          <w:b w:val="0"/>
          <w:bCs w:val="0"/>
          <w:lang w:val="sq-AL"/>
        </w:rPr>
        <w:t xml:space="preserve"> aparatit t</w:t>
      </w:r>
      <w:r w:rsidR="00D71428">
        <w:rPr>
          <w:b w:val="0"/>
          <w:bCs w:val="0"/>
          <w:lang w:val="sq-AL"/>
        </w:rPr>
        <w:t>ë</w:t>
      </w:r>
      <w:r>
        <w:rPr>
          <w:b w:val="0"/>
          <w:bCs w:val="0"/>
          <w:lang w:val="sq-AL"/>
        </w:rPr>
        <w:t xml:space="preserve"> MPJ-s</w:t>
      </w:r>
      <w:r w:rsidR="00D71428">
        <w:rPr>
          <w:b w:val="0"/>
          <w:bCs w:val="0"/>
          <w:lang w:val="sq-AL"/>
        </w:rPr>
        <w:t>ë</w:t>
      </w:r>
      <w:r>
        <w:rPr>
          <w:b w:val="0"/>
          <w:bCs w:val="0"/>
          <w:lang w:val="sq-AL"/>
        </w:rPr>
        <w:t>, planifikohen n</w:t>
      </w:r>
      <w:r w:rsidR="00D71428">
        <w:rPr>
          <w:b w:val="0"/>
          <w:bCs w:val="0"/>
          <w:lang w:val="sq-AL"/>
        </w:rPr>
        <w:t>ë</w:t>
      </w:r>
      <w:r>
        <w:rPr>
          <w:b w:val="0"/>
          <w:bCs w:val="0"/>
          <w:lang w:val="sq-AL"/>
        </w:rPr>
        <w:t xml:space="preserve"> nivelin </w:t>
      </w:r>
      <w:r w:rsidR="00635175">
        <w:rPr>
          <w:b w:val="0"/>
          <w:bCs w:val="0"/>
          <w:lang w:val="sq-AL"/>
        </w:rPr>
        <w:t>366.7</w:t>
      </w:r>
      <w:r w:rsidR="006D0B5A">
        <w:rPr>
          <w:b w:val="0"/>
          <w:bCs w:val="0"/>
          <w:lang w:val="sq-AL"/>
        </w:rPr>
        <w:t xml:space="preserve"> </w:t>
      </w:r>
      <w:r>
        <w:rPr>
          <w:b w:val="0"/>
          <w:bCs w:val="0"/>
          <w:lang w:val="sq-AL"/>
        </w:rPr>
        <w:t>milion lek</w:t>
      </w:r>
      <w:r w:rsidR="00D71428">
        <w:rPr>
          <w:b w:val="0"/>
          <w:bCs w:val="0"/>
          <w:lang w:val="sq-AL"/>
        </w:rPr>
        <w:t>ë</w:t>
      </w:r>
      <w:r>
        <w:rPr>
          <w:b w:val="0"/>
          <w:bCs w:val="0"/>
          <w:lang w:val="sq-AL"/>
        </w:rPr>
        <w:t>, nd</w:t>
      </w:r>
      <w:r w:rsidR="00D71428">
        <w:rPr>
          <w:b w:val="0"/>
          <w:bCs w:val="0"/>
          <w:lang w:val="sq-AL"/>
        </w:rPr>
        <w:t>ë</w:t>
      </w:r>
      <w:r>
        <w:rPr>
          <w:b w:val="0"/>
          <w:bCs w:val="0"/>
          <w:lang w:val="sq-AL"/>
        </w:rPr>
        <w:t>rkoh</w:t>
      </w:r>
      <w:r w:rsidR="00D71428">
        <w:rPr>
          <w:b w:val="0"/>
          <w:bCs w:val="0"/>
          <w:lang w:val="sq-AL"/>
        </w:rPr>
        <w:t>ë</w:t>
      </w:r>
      <w:r>
        <w:rPr>
          <w:b w:val="0"/>
          <w:bCs w:val="0"/>
          <w:lang w:val="sq-AL"/>
        </w:rPr>
        <w:t xml:space="preserve"> q</w:t>
      </w:r>
      <w:r w:rsidR="00D71428">
        <w:rPr>
          <w:b w:val="0"/>
          <w:bCs w:val="0"/>
          <w:lang w:val="sq-AL"/>
        </w:rPr>
        <w:t>ë</w:t>
      </w:r>
      <w:r>
        <w:rPr>
          <w:b w:val="0"/>
          <w:bCs w:val="0"/>
          <w:lang w:val="sq-AL"/>
        </w:rPr>
        <w:t xml:space="preserve"> p</w:t>
      </w:r>
      <w:r w:rsidR="00D71428">
        <w:rPr>
          <w:b w:val="0"/>
          <w:bCs w:val="0"/>
          <w:lang w:val="sq-AL"/>
        </w:rPr>
        <w:t>ë</w:t>
      </w:r>
      <w:r>
        <w:rPr>
          <w:b w:val="0"/>
          <w:bCs w:val="0"/>
          <w:lang w:val="sq-AL"/>
        </w:rPr>
        <w:t xml:space="preserve">r </w:t>
      </w:r>
      <w:r w:rsidR="00635175">
        <w:rPr>
          <w:b w:val="0"/>
          <w:bCs w:val="0"/>
          <w:lang w:val="sq-AL"/>
        </w:rPr>
        <w:t>jan</w:t>
      </w:r>
      <w:r w:rsidR="005A58AC">
        <w:rPr>
          <w:b w:val="0"/>
          <w:bCs w:val="0"/>
          <w:lang w:val="sq-AL"/>
        </w:rPr>
        <w:t>ë</w:t>
      </w:r>
      <w:r w:rsidR="00635175">
        <w:rPr>
          <w:b w:val="0"/>
          <w:bCs w:val="0"/>
          <w:lang w:val="sq-AL"/>
        </w:rPr>
        <w:t xml:space="preserve"> shpenzuar 363.6 milion lek</w:t>
      </w:r>
      <w:r w:rsidR="005A58AC">
        <w:rPr>
          <w:b w:val="0"/>
          <w:bCs w:val="0"/>
          <w:lang w:val="sq-AL"/>
        </w:rPr>
        <w:t>ë</w:t>
      </w:r>
      <w:r w:rsidR="00635175">
        <w:rPr>
          <w:b w:val="0"/>
          <w:bCs w:val="0"/>
          <w:lang w:val="sq-AL"/>
        </w:rPr>
        <w:t>.</w:t>
      </w:r>
      <w:r>
        <w:rPr>
          <w:b w:val="0"/>
          <w:bCs w:val="0"/>
          <w:lang w:val="sq-AL"/>
        </w:rPr>
        <w:t xml:space="preserve"> </w:t>
      </w:r>
    </w:p>
    <w:p w:rsidR="00BF015F" w:rsidRDefault="000C4108" w:rsidP="000C4108">
      <w:pPr>
        <w:pStyle w:val="Subtitle"/>
        <w:jc w:val="both"/>
        <w:rPr>
          <w:b w:val="0"/>
          <w:bCs w:val="0"/>
          <w:lang w:val="sq-AL"/>
        </w:rPr>
      </w:pPr>
      <w:r w:rsidRPr="00901CC5">
        <w:rPr>
          <w:b w:val="0"/>
          <w:bCs w:val="0"/>
          <w:lang w:val="sq-AL"/>
        </w:rPr>
        <w:t>Për vitin 201</w:t>
      </w:r>
      <w:r w:rsidR="00616590">
        <w:rPr>
          <w:b w:val="0"/>
          <w:bCs w:val="0"/>
          <w:lang w:val="sq-AL"/>
        </w:rPr>
        <w:t>6</w:t>
      </w:r>
      <w:r w:rsidR="009E72E5">
        <w:rPr>
          <w:b w:val="0"/>
          <w:bCs w:val="0"/>
          <w:lang w:val="sq-AL"/>
        </w:rPr>
        <w:t>,</w:t>
      </w:r>
      <w:r w:rsidRPr="00901CC5">
        <w:rPr>
          <w:b w:val="0"/>
          <w:bCs w:val="0"/>
          <w:lang w:val="sq-AL"/>
        </w:rPr>
        <w:t xml:space="preserve"> </w:t>
      </w:r>
      <w:r w:rsidR="006C2589">
        <w:rPr>
          <w:b w:val="0"/>
          <w:bCs w:val="0"/>
          <w:lang w:val="sq-AL"/>
        </w:rPr>
        <w:t xml:space="preserve">fondet prej </w:t>
      </w:r>
      <w:r w:rsidR="00635175">
        <w:rPr>
          <w:b w:val="0"/>
          <w:bCs w:val="0"/>
          <w:lang w:val="sq-AL"/>
        </w:rPr>
        <w:t>366.7</w:t>
      </w:r>
      <w:r w:rsidR="006D0B5A">
        <w:rPr>
          <w:b w:val="0"/>
          <w:bCs w:val="0"/>
          <w:lang w:val="sq-AL"/>
        </w:rPr>
        <w:t xml:space="preserve"> </w:t>
      </w:r>
      <w:r w:rsidR="006C2589">
        <w:rPr>
          <w:b w:val="0"/>
          <w:bCs w:val="0"/>
          <w:lang w:val="sq-AL"/>
        </w:rPr>
        <w:t>milion lek</w:t>
      </w:r>
      <w:r w:rsidR="00D13016">
        <w:rPr>
          <w:b w:val="0"/>
          <w:bCs w:val="0"/>
          <w:lang w:val="sq-AL"/>
        </w:rPr>
        <w:t>ë</w:t>
      </w:r>
      <w:r w:rsidR="006C2589">
        <w:rPr>
          <w:b w:val="0"/>
          <w:bCs w:val="0"/>
          <w:lang w:val="sq-AL"/>
        </w:rPr>
        <w:t>sh</w:t>
      </w:r>
      <w:r w:rsidRPr="00901CC5">
        <w:rPr>
          <w:b w:val="0"/>
          <w:bCs w:val="0"/>
          <w:lang w:val="sq-AL"/>
        </w:rPr>
        <w:t xml:space="preserve"> </w:t>
      </w:r>
      <w:r w:rsidR="006C2589">
        <w:rPr>
          <w:b w:val="0"/>
          <w:bCs w:val="0"/>
          <w:lang w:val="sq-AL"/>
        </w:rPr>
        <w:t>t</w:t>
      </w:r>
      <w:r w:rsidR="00D13016">
        <w:rPr>
          <w:b w:val="0"/>
          <w:bCs w:val="0"/>
          <w:lang w:val="sq-AL"/>
        </w:rPr>
        <w:t>ë</w:t>
      </w:r>
      <w:r w:rsidR="006C2589">
        <w:rPr>
          <w:b w:val="0"/>
          <w:bCs w:val="0"/>
          <w:lang w:val="sq-AL"/>
        </w:rPr>
        <w:t xml:space="preserve"> k</w:t>
      </w:r>
      <w:r w:rsidR="00D13016">
        <w:rPr>
          <w:b w:val="0"/>
          <w:bCs w:val="0"/>
          <w:lang w:val="sq-AL"/>
        </w:rPr>
        <w:t>ë</w:t>
      </w:r>
      <w:r w:rsidR="006C2589">
        <w:rPr>
          <w:b w:val="0"/>
          <w:bCs w:val="0"/>
          <w:lang w:val="sq-AL"/>
        </w:rPr>
        <w:t>tij</w:t>
      </w:r>
      <w:r w:rsidR="006C2589" w:rsidRPr="00901CC5">
        <w:rPr>
          <w:b w:val="0"/>
          <w:bCs w:val="0"/>
          <w:lang w:val="sq-AL"/>
        </w:rPr>
        <w:t xml:space="preserve"> program</w:t>
      </w:r>
      <w:r w:rsidR="006C2589">
        <w:rPr>
          <w:b w:val="0"/>
          <w:bCs w:val="0"/>
          <w:lang w:val="sq-AL"/>
        </w:rPr>
        <w:t>i</w:t>
      </w:r>
      <w:r w:rsidR="006C2589" w:rsidRPr="00901CC5">
        <w:rPr>
          <w:b w:val="0"/>
          <w:bCs w:val="0"/>
          <w:lang w:val="sq-AL"/>
        </w:rPr>
        <w:t>,</w:t>
      </w:r>
      <w:r w:rsidR="006C2589">
        <w:rPr>
          <w:b w:val="0"/>
          <w:bCs w:val="0"/>
          <w:lang w:val="sq-AL"/>
        </w:rPr>
        <w:t xml:space="preserve"> </w:t>
      </w:r>
      <w:r w:rsidRPr="00901CC5">
        <w:rPr>
          <w:b w:val="0"/>
          <w:bCs w:val="0"/>
          <w:lang w:val="sq-AL"/>
        </w:rPr>
        <w:t>janë parashikuar</w:t>
      </w:r>
      <w:r w:rsidR="006C2589">
        <w:rPr>
          <w:b w:val="0"/>
          <w:bCs w:val="0"/>
          <w:lang w:val="sq-AL"/>
        </w:rPr>
        <w:t xml:space="preserve"> p</w:t>
      </w:r>
      <w:r w:rsidR="00D13016">
        <w:rPr>
          <w:b w:val="0"/>
          <w:bCs w:val="0"/>
          <w:lang w:val="sq-AL"/>
        </w:rPr>
        <w:t>ë</w:t>
      </w:r>
      <w:r w:rsidR="006C2589">
        <w:rPr>
          <w:b w:val="0"/>
          <w:bCs w:val="0"/>
          <w:lang w:val="sq-AL"/>
        </w:rPr>
        <w:t>r realizimin e</w:t>
      </w:r>
      <w:r w:rsidRPr="00901CC5">
        <w:rPr>
          <w:b w:val="0"/>
          <w:bCs w:val="0"/>
          <w:lang w:val="sq-AL"/>
        </w:rPr>
        <w:t xml:space="preserve"> </w:t>
      </w:r>
      <w:r w:rsidR="00C957F4">
        <w:rPr>
          <w:b w:val="0"/>
          <w:bCs w:val="0"/>
          <w:lang w:val="sq-AL"/>
        </w:rPr>
        <w:t>2</w:t>
      </w:r>
      <w:r w:rsidR="007E52BD">
        <w:rPr>
          <w:b w:val="0"/>
          <w:bCs w:val="0"/>
          <w:lang w:val="sq-AL"/>
        </w:rPr>
        <w:t>0</w:t>
      </w:r>
      <w:r w:rsidRPr="00901CC5">
        <w:rPr>
          <w:b w:val="0"/>
          <w:bCs w:val="0"/>
          <w:lang w:val="sq-AL"/>
        </w:rPr>
        <w:t xml:space="preserve"> produkte</w:t>
      </w:r>
      <w:r w:rsidR="00612246">
        <w:rPr>
          <w:b w:val="0"/>
          <w:bCs w:val="0"/>
          <w:lang w:val="sq-AL"/>
        </w:rPr>
        <w:t>ve</w:t>
      </w:r>
      <w:r w:rsidR="009E72E5">
        <w:rPr>
          <w:b w:val="0"/>
          <w:bCs w:val="0"/>
          <w:lang w:val="sq-AL"/>
        </w:rPr>
        <w:t xml:space="preserve"> buxhetore</w:t>
      </w:r>
      <w:r w:rsidRPr="00901CC5">
        <w:rPr>
          <w:b w:val="0"/>
          <w:bCs w:val="0"/>
          <w:lang w:val="sq-AL"/>
        </w:rPr>
        <w:t xml:space="preserve">, </w:t>
      </w:r>
      <w:r w:rsidR="00BF015F">
        <w:rPr>
          <w:b w:val="0"/>
          <w:bCs w:val="0"/>
          <w:lang w:val="sq-AL"/>
        </w:rPr>
        <w:t xml:space="preserve">nga </w:t>
      </w:r>
      <w:r w:rsidRPr="00901CC5">
        <w:rPr>
          <w:b w:val="0"/>
          <w:bCs w:val="0"/>
          <w:lang w:val="sq-AL"/>
        </w:rPr>
        <w:t>të cilat</w:t>
      </w:r>
      <w:r w:rsidR="006D0B5A">
        <w:rPr>
          <w:b w:val="0"/>
          <w:bCs w:val="0"/>
          <w:lang w:val="sq-AL"/>
        </w:rPr>
        <w:t xml:space="preserve"> </w:t>
      </w:r>
      <w:r w:rsidR="00635175">
        <w:rPr>
          <w:b w:val="0"/>
          <w:bCs w:val="0"/>
          <w:lang w:val="sq-AL"/>
        </w:rPr>
        <w:t>13 pro</w:t>
      </w:r>
      <w:r w:rsidR="005E70E4">
        <w:rPr>
          <w:b w:val="0"/>
          <w:bCs w:val="0"/>
          <w:lang w:val="sq-AL"/>
        </w:rPr>
        <w:t>dukte</w:t>
      </w:r>
      <w:r w:rsidR="00635175">
        <w:rPr>
          <w:b w:val="0"/>
          <w:bCs w:val="0"/>
          <w:lang w:val="sq-AL"/>
        </w:rPr>
        <w:t xml:space="preserve"> jan</w:t>
      </w:r>
      <w:r w:rsidR="005A58AC">
        <w:rPr>
          <w:b w:val="0"/>
          <w:bCs w:val="0"/>
          <w:lang w:val="sq-AL"/>
        </w:rPr>
        <w:t>ë</w:t>
      </w:r>
      <w:r w:rsidR="00635175">
        <w:rPr>
          <w:b w:val="0"/>
          <w:bCs w:val="0"/>
          <w:lang w:val="sq-AL"/>
        </w:rPr>
        <w:t xml:space="preserve"> plot</w:t>
      </w:r>
      <w:r w:rsidR="005A58AC">
        <w:rPr>
          <w:b w:val="0"/>
          <w:bCs w:val="0"/>
          <w:lang w:val="sq-AL"/>
        </w:rPr>
        <w:t>ë</w:t>
      </w:r>
      <w:r w:rsidR="00635175">
        <w:rPr>
          <w:b w:val="0"/>
          <w:bCs w:val="0"/>
          <w:lang w:val="sq-AL"/>
        </w:rPr>
        <w:t>sisht t</w:t>
      </w:r>
      <w:r w:rsidR="005A58AC">
        <w:rPr>
          <w:b w:val="0"/>
          <w:bCs w:val="0"/>
          <w:lang w:val="sq-AL"/>
        </w:rPr>
        <w:t>ë</w:t>
      </w:r>
      <w:r w:rsidR="00635175">
        <w:rPr>
          <w:b w:val="0"/>
          <w:bCs w:val="0"/>
          <w:lang w:val="sq-AL"/>
        </w:rPr>
        <w:t xml:space="preserve"> realizuara, 6</w:t>
      </w:r>
      <w:r w:rsidRPr="00901CC5">
        <w:rPr>
          <w:b w:val="0"/>
          <w:bCs w:val="0"/>
          <w:lang w:val="sq-AL"/>
        </w:rPr>
        <w:t xml:space="preserve"> rezultojnë </w:t>
      </w:r>
      <w:r w:rsidR="00BF015F">
        <w:rPr>
          <w:b w:val="0"/>
          <w:bCs w:val="0"/>
          <w:lang w:val="sq-AL"/>
        </w:rPr>
        <w:t>pjes</w:t>
      </w:r>
      <w:r w:rsidR="00D71428">
        <w:rPr>
          <w:b w:val="0"/>
          <w:bCs w:val="0"/>
          <w:lang w:val="sq-AL"/>
        </w:rPr>
        <w:t>ë</w:t>
      </w:r>
      <w:r w:rsidR="00BF015F">
        <w:rPr>
          <w:b w:val="0"/>
          <w:bCs w:val="0"/>
          <w:lang w:val="sq-AL"/>
        </w:rPr>
        <w:t xml:space="preserve">risht </w:t>
      </w:r>
      <w:r w:rsidRPr="00901CC5">
        <w:rPr>
          <w:b w:val="0"/>
          <w:bCs w:val="0"/>
          <w:lang w:val="sq-AL"/>
        </w:rPr>
        <w:t xml:space="preserve">të </w:t>
      </w:r>
      <w:r w:rsidR="00BF015F">
        <w:rPr>
          <w:b w:val="0"/>
          <w:bCs w:val="0"/>
          <w:lang w:val="sq-AL"/>
        </w:rPr>
        <w:t xml:space="preserve">realizuara dhe </w:t>
      </w:r>
      <w:r w:rsidR="00635175">
        <w:rPr>
          <w:b w:val="0"/>
          <w:bCs w:val="0"/>
          <w:lang w:val="sq-AL"/>
        </w:rPr>
        <w:t>1</w:t>
      </w:r>
      <w:r w:rsidR="00C957F4">
        <w:rPr>
          <w:b w:val="0"/>
          <w:bCs w:val="0"/>
          <w:lang w:val="sq-AL"/>
        </w:rPr>
        <w:t xml:space="preserve"> </w:t>
      </w:r>
      <w:r w:rsidR="00BF015F">
        <w:rPr>
          <w:b w:val="0"/>
          <w:bCs w:val="0"/>
          <w:lang w:val="sq-AL"/>
        </w:rPr>
        <w:t xml:space="preserve">nuk </w:t>
      </w:r>
      <w:r w:rsidR="005A58AC">
        <w:rPr>
          <w:b w:val="0"/>
          <w:bCs w:val="0"/>
          <w:lang w:val="sq-AL"/>
        </w:rPr>
        <w:t>ë</w:t>
      </w:r>
      <w:r w:rsidR="00635175">
        <w:rPr>
          <w:b w:val="0"/>
          <w:bCs w:val="0"/>
          <w:lang w:val="sq-AL"/>
        </w:rPr>
        <w:t>sht</w:t>
      </w:r>
      <w:r w:rsidR="005A58AC">
        <w:rPr>
          <w:b w:val="0"/>
          <w:bCs w:val="0"/>
          <w:lang w:val="sq-AL"/>
        </w:rPr>
        <w:t>ë</w:t>
      </w:r>
      <w:r w:rsidR="00BF015F">
        <w:rPr>
          <w:b w:val="0"/>
          <w:bCs w:val="0"/>
          <w:lang w:val="sq-AL"/>
        </w:rPr>
        <w:t xml:space="preserve"> realizuar </w:t>
      </w:r>
      <w:r w:rsidR="00635175">
        <w:rPr>
          <w:b w:val="0"/>
          <w:bCs w:val="0"/>
          <w:lang w:val="sq-AL"/>
        </w:rPr>
        <w:t>aspak</w:t>
      </w:r>
      <w:r w:rsidR="00BF015F">
        <w:rPr>
          <w:b w:val="0"/>
          <w:bCs w:val="0"/>
          <w:lang w:val="sq-AL"/>
        </w:rPr>
        <w:t>, si pasoj</w:t>
      </w:r>
      <w:r w:rsidR="00D71428">
        <w:rPr>
          <w:b w:val="0"/>
          <w:bCs w:val="0"/>
          <w:lang w:val="sq-AL"/>
        </w:rPr>
        <w:t>ë</w:t>
      </w:r>
      <w:r w:rsidR="00BF015F">
        <w:rPr>
          <w:b w:val="0"/>
          <w:bCs w:val="0"/>
          <w:lang w:val="sq-AL"/>
        </w:rPr>
        <w:t xml:space="preserve"> </w:t>
      </w:r>
      <w:r w:rsidR="00635175">
        <w:rPr>
          <w:b w:val="0"/>
          <w:bCs w:val="0"/>
          <w:lang w:val="sq-AL"/>
        </w:rPr>
        <w:t>pak</w:t>
      </w:r>
      <w:r w:rsidR="005A58AC">
        <w:rPr>
          <w:b w:val="0"/>
          <w:bCs w:val="0"/>
          <w:lang w:val="sq-AL"/>
        </w:rPr>
        <w:t>ë</w:t>
      </w:r>
      <w:r w:rsidR="00635175">
        <w:rPr>
          <w:b w:val="0"/>
          <w:bCs w:val="0"/>
          <w:lang w:val="sq-AL"/>
        </w:rPr>
        <w:t>simit t</w:t>
      </w:r>
      <w:r w:rsidR="005A58AC">
        <w:rPr>
          <w:b w:val="0"/>
          <w:bCs w:val="0"/>
          <w:lang w:val="sq-AL"/>
        </w:rPr>
        <w:t>ë</w:t>
      </w:r>
      <w:r w:rsidR="00635175">
        <w:rPr>
          <w:b w:val="0"/>
          <w:bCs w:val="0"/>
          <w:lang w:val="sq-AL"/>
        </w:rPr>
        <w:t xml:space="preserve"> fondeve p</w:t>
      </w:r>
      <w:r w:rsidR="005A58AC">
        <w:rPr>
          <w:b w:val="0"/>
          <w:bCs w:val="0"/>
          <w:lang w:val="sq-AL"/>
        </w:rPr>
        <w:t>ë</w:t>
      </w:r>
      <w:r w:rsidR="00635175">
        <w:rPr>
          <w:b w:val="0"/>
          <w:bCs w:val="0"/>
          <w:lang w:val="sq-AL"/>
        </w:rPr>
        <w:t>r k</w:t>
      </w:r>
      <w:r w:rsidR="005A58AC">
        <w:rPr>
          <w:b w:val="0"/>
          <w:bCs w:val="0"/>
          <w:lang w:val="sq-AL"/>
        </w:rPr>
        <w:t>ë</w:t>
      </w:r>
      <w:r w:rsidR="00635175">
        <w:rPr>
          <w:b w:val="0"/>
          <w:bCs w:val="0"/>
          <w:lang w:val="sq-AL"/>
        </w:rPr>
        <w:t>t</w:t>
      </w:r>
      <w:r w:rsidR="005A58AC">
        <w:rPr>
          <w:b w:val="0"/>
          <w:bCs w:val="0"/>
          <w:lang w:val="sq-AL"/>
        </w:rPr>
        <w:t>ë</w:t>
      </w:r>
      <w:r w:rsidR="00635175">
        <w:rPr>
          <w:b w:val="0"/>
          <w:bCs w:val="0"/>
          <w:lang w:val="sq-AL"/>
        </w:rPr>
        <w:t xml:space="preserve"> pro</w:t>
      </w:r>
      <w:r w:rsidR="005E70E4">
        <w:rPr>
          <w:b w:val="0"/>
          <w:bCs w:val="0"/>
          <w:lang w:val="sq-AL"/>
        </w:rPr>
        <w:t>dukt</w:t>
      </w:r>
      <w:r w:rsidR="00635175">
        <w:rPr>
          <w:b w:val="0"/>
          <w:bCs w:val="0"/>
          <w:lang w:val="sq-AL"/>
        </w:rPr>
        <w:t xml:space="preserve"> me an</w:t>
      </w:r>
      <w:r w:rsidR="005A58AC">
        <w:rPr>
          <w:b w:val="0"/>
          <w:bCs w:val="0"/>
          <w:lang w:val="sq-AL"/>
        </w:rPr>
        <w:t>ë</w:t>
      </w:r>
      <w:r w:rsidR="00635175">
        <w:rPr>
          <w:b w:val="0"/>
          <w:bCs w:val="0"/>
          <w:lang w:val="sq-AL"/>
        </w:rPr>
        <w:t xml:space="preserve"> t</w:t>
      </w:r>
      <w:r w:rsidR="005A58AC">
        <w:rPr>
          <w:b w:val="0"/>
          <w:bCs w:val="0"/>
          <w:lang w:val="sq-AL"/>
        </w:rPr>
        <w:t>ë</w:t>
      </w:r>
      <w:r w:rsidR="00635175">
        <w:rPr>
          <w:b w:val="0"/>
          <w:bCs w:val="0"/>
          <w:lang w:val="sq-AL"/>
        </w:rPr>
        <w:t xml:space="preserve"> Aktit Normativ Nr.2</w:t>
      </w:r>
      <w:r w:rsidR="005E70E4">
        <w:rPr>
          <w:b w:val="0"/>
          <w:bCs w:val="0"/>
          <w:lang w:val="sq-AL"/>
        </w:rPr>
        <w:t>,</w:t>
      </w:r>
      <w:r w:rsidR="005E70E4" w:rsidRPr="005E70E4">
        <w:rPr>
          <w:lang w:val="sq-AL"/>
        </w:rPr>
        <w:t xml:space="preserve"> </w:t>
      </w:r>
      <w:r w:rsidR="005E70E4" w:rsidRPr="005E70E4">
        <w:rPr>
          <w:b w:val="0"/>
          <w:bCs w:val="0"/>
          <w:lang w:val="sq-AL"/>
        </w:rPr>
        <w:t>d</w:t>
      </w:r>
      <w:r w:rsidR="005E70E4">
        <w:rPr>
          <w:b w:val="0"/>
          <w:bCs w:val="0"/>
          <w:lang w:val="sq-AL"/>
        </w:rPr>
        <w:t>a</w:t>
      </w:r>
      <w:r w:rsidR="005E70E4" w:rsidRPr="005E70E4">
        <w:rPr>
          <w:b w:val="0"/>
          <w:bCs w:val="0"/>
          <w:lang w:val="sq-AL"/>
        </w:rPr>
        <w:t>t</w:t>
      </w:r>
      <w:r w:rsidR="005E70E4">
        <w:rPr>
          <w:b w:val="0"/>
          <w:bCs w:val="0"/>
          <w:lang w:val="sq-AL"/>
        </w:rPr>
        <w:t>ë</w:t>
      </w:r>
      <w:r w:rsidR="005E70E4" w:rsidRPr="005E70E4">
        <w:rPr>
          <w:b w:val="0"/>
          <w:bCs w:val="0"/>
          <w:lang w:val="sq-AL"/>
        </w:rPr>
        <w:t xml:space="preserve"> 16.12.2016</w:t>
      </w:r>
      <w:r w:rsidR="00C957F4">
        <w:rPr>
          <w:b w:val="0"/>
          <w:bCs w:val="0"/>
          <w:lang w:val="sq-AL"/>
        </w:rPr>
        <w:t>.</w:t>
      </w:r>
      <w:r w:rsidR="00BF015F">
        <w:rPr>
          <w:b w:val="0"/>
          <w:bCs w:val="0"/>
          <w:lang w:val="sq-AL"/>
        </w:rPr>
        <w:t xml:space="preserve"> N</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r</w:t>
      </w:r>
      <w:r w:rsidR="00D71428">
        <w:rPr>
          <w:b w:val="0"/>
          <w:bCs w:val="0"/>
          <w:lang w:val="sq-AL"/>
        </w:rPr>
        <w:t>ë</w:t>
      </w:r>
      <w:r w:rsidR="00BF015F">
        <w:rPr>
          <w:b w:val="0"/>
          <w:bCs w:val="0"/>
          <w:lang w:val="sq-AL"/>
        </w:rPr>
        <w:t>si, niveli i performanc</w:t>
      </w:r>
      <w:r w:rsidR="00D71428">
        <w:rPr>
          <w:b w:val="0"/>
          <w:bCs w:val="0"/>
          <w:lang w:val="sq-AL"/>
        </w:rPr>
        <w:t>ë</w:t>
      </w:r>
      <w:r w:rsidR="00BF015F">
        <w:rPr>
          <w:b w:val="0"/>
          <w:bCs w:val="0"/>
          <w:lang w:val="sq-AL"/>
        </w:rPr>
        <w:t>s p</w:t>
      </w:r>
      <w:r w:rsidR="00D71428">
        <w:rPr>
          <w:b w:val="0"/>
          <w:bCs w:val="0"/>
          <w:lang w:val="sq-AL"/>
        </w:rPr>
        <w:t>ë</w:t>
      </w:r>
      <w:r w:rsidR="00BF015F">
        <w:rPr>
          <w:b w:val="0"/>
          <w:bCs w:val="0"/>
          <w:lang w:val="sq-AL"/>
        </w:rPr>
        <w:t>r k</w:t>
      </w:r>
      <w:r w:rsidR="00D71428">
        <w:rPr>
          <w:b w:val="0"/>
          <w:bCs w:val="0"/>
          <w:lang w:val="sq-AL"/>
        </w:rPr>
        <w:t>ë</w:t>
      </w:r>
      <w:r w:rsidR="00BF015F">
        <w:rPr>
          <w:b w:val="0"/>
          <w:bCs w:val="0"/>
          <w:lang w:val="sq-AL"/>
        </w:rPr>
        <w:t>t</w:t>
      </w:r>
      <w:r w:rsidR="00D71428">
        <w:rPr>
          <w:b w:val="0"/>
          <w:bCs w:val="0"/>
          <w:lang w:val="sq-AL"/>
        </w:rPr>
        <w:t>ë</w:t>
      </w:r>
      <w:r w:rsidR="00BF015F">
        <w:rPr>
          <w:b w:val="0"/>
          <w:bCs w:val="0"/>
          <w:lang w:val="sq-AL"/>
        </w:rPr>
        <w:t xml:space="preserve"> program </w:t>
      </w:r>
      <w:r w:rsidR="00D71428">
        <w:rPr>
          <w:b w:val="0"/>
          <w:bCs w:val="0"/>
          <w:lang w:val="sq-AL"/>
        </w:rPr>
        <w:t>ë</w:t>
      </w:r>
      <w:r w:rsidR="00BF015F">
        <w:rPr>
          <w:b w:val="0"/>
          <w:bCs w:val="0"/>
          <w:lang w:val="sq-AL"/>
        </w:rPr>
        <w:t>sht</w:t>
      </w:r>
      <w:r w:rsidR="00D71428">
        <w:rPr>
          <w:b w:val="0"/>
          <w:bCs w:val="0"/>
          <w:lang w:val="sq-AL"/>
        </w:rPr>
        <w:t>ë</w:t>
      </w:r>
      <w:r w:rsidR="00BF015F">
        <w:rPr>
          <w:b w:val="0"/>
          <w:bCs w:val="0"/>
          <w:lang w:val="sq-AL"/>
        </w:rPr>
        <w:t xml:space="preserve"> i kenaqsh</w:t>
      </w:r>
      <w:r w:rsidR="00D71428">
        <w:rPr>
          <w:b w:val="0"/>
          <w:bCs w:val="0"/>
          <w:lang w:val="sq-AL"/>
        </w:rPr>
        <w:t>ë</w:t>
      </w:r>
      <w:r w:rsidR="00BF015F">
        <w:rPr>
          <w:b w:val="0"/>
          <w:bCs w:val="0"/>
          <w:lang w:val="sq-AL"/>
        </w:rPr>
        <w:t>m</w:t>
      </w:r>
      <w:r w:rsidR="00616590">
        <w:rPr>
          <w:b w:val="0"/>
          <w:bCs w:val="0"/>
          <w:lang w:val="sq-AL"/>
        </w:rPr>
        <w:t xml:space="preserve"> n</w:t>
      </w:r>
      <w:r w:rsidR="0000264C">
        <w:rPr>
          <w:b w:val="0"/>
          <w:bCs w:val="0"/>
          <w:lang w:val="sq-AL"/>
        </w:rPr>
        <w:t>ë</w:t>
      </w:r>
      <w:r w:rsidR="00616590">
        <w:rPr>
          <w:b w:val="0"/>
          <w:bCs w:val="0"/>
          <w:lang w:val="sq-AL"/>
        </w:rPr>
        <w:t xml:space="preserve"> terma t</w:t>
      </w:r>
      <w:r w:rsidR="0000264C">
        <w:rPr>
          <w:b w:val="0"/>
          <w:bCs w:val="0"/>
          <w:lang w:val="sq-AL"/>
        </w:rPr>
        <w:t>ë</w:t>
      </w:r>
      <w:r w:rsidR="00635175">
        <w:rPr>
          <w:b w:val="0"/>
          <w:bCs w:val="0"/>
          <w:lang w:val="sq-AL"/>
        </w:rPr>
        <w:t xml:space="preserve"> shpenzimeve korente dhe kapitale.</w:t>
      </w:r>
    </w:p>
    <w:p w:rsidR="00F85E57" w:rsidRDefault="00F85E57" w:rsidP="00664E92">
      <w:pPr>
        <w:pStyle w:val="Subtitle"/>
        <w:jc w:val="both"/>
        <w:rPr>
          <w:b w:val="0"/>
          <w:bCs w:val="0"/>
          <w:lang w:val="sq-AL"/>
        </w:rPr>
      </w:pPr>
    </w:p>
    <w:p w:rsidR="000C4108" w:rsidRPr="000B1564" w:rsidRDefault="006269F3" w:rsidP="00B138B1">
      <w:pPr>
        <w:pStyle w:val="Subtitle"/>
        <w:numPr>
          <w:ilvl w:val="0"/>
          <w:numId w:val="3"/>
        </w:numPr>
        <w:jc w:val="both"/>
        <w:rPr>
          <w:u w:val="single"/>
          <w:lang w:val="sq-AL"/>
        </w:rPr>
      </w:pPr>
      <w:r w:rsidRPr="000B1564">
        <w:rPr>
          <w:u w:val="single"/>
          <w:lang w:val="sq-AL"/>
        </w:rPr>
        <w:t xml:space="preserve">Programi </w:t>
      </w:r>
      <w:r w:rsidR="000C4108" w:rsidRPr="000B1564">
        <w:rPr>
          <w:u w:val="single"/>
          <w:lang w:val="sq-AL"/>
        </w:rPr>
        <w:t>“</w:t>
      </w:r>
      <w:r w:rsidR="000C4108" w:rsidRPr="000B1564">
        <w:rPr>
          <w:bCs w:val="0"/>
          <w:u w:val="single"/>
          <w:lang w:val="sq-AL"/>
        </w:rPr>
        <w:t>Mbështetje diplomatike jashtë vendit</w:t>
      </w:r>
      <w:r w:rsidR="000C4108" w:rsidRPr="000B1564">
        <w:rPr>
          <w:u w:val="single"/>
          <w:lang w:val="sq-AL"/>
        </w:rPr>
        <w:t>”.</w:t>
      </w:r>
    </w:p>
    <w:p w:rsidR="000C4108" w:rsidRDefault="000C4108" w:rsidP="000C4108">
      <w:pPr>
        <w:pStyle w:val="Subtitle"/>
        <w:jc w:val="both"/>
        <w:rPr>
          <w:lang w:val="sq-AL"/>
        </w:rPr>
      </w:pPr>
    </w:p>
    <w:p w:rsidR="00B138B1" w:rsidRPr="0000264C" w:rsidRDefault="00B138B1" w:rsidP="00B138B1">
      <w:pPr>
        <w:pStyle w:val="Subtitle"/>
        <w:spacing w:after="240" w:line="276" w:lineRule="auto"/>
        <w:jc w:val="both"/>
        <w:rPr>
          <w:rFonts w:eastAsia="Calibri"/>
          <w:b w:val="0"/>
          <w:bCs w:val="0"/>
          <w:lang w:val="sq-AL"/>
        </w:rPr>
      </w:pPr>
      <w:r w:rsidRPr="00B138B1">
        <w:rPr>
          <w:rFonts w:eastAsia="Calibri"/>
          <w:b w:val="0"/>
          <w:lang w:val="sq-AL"/>
        </w:rPr>
        <w:t xml:space="preserve">Ky program buxhetor përfshin të gjitha fondet e alokuara për sigurimin e tërësisë së funksioneve dhe shërbimeve që ofrojnë përfaqësitë diplomatike dhe konsullore jashtë vendit, në përputhje të plotë me normat e të drejtës ndërkombëtare, në zbatim të programit të politikës së jashtme të Qeverisë Shqiptare si dhe në respekt të Kushtetutës së RSH. Më tej, programi synon nxitjen dhe zhvillimin e marrëdhënieve të bashkëpunimit të gjithanshëm, mbrojtjen dhe avancimin e interesave kombëtare e shtetërore dhe përkujdesin për interesat e </w:t>
      </w:r>
      <w:r w:rsidRPr="0000264C">
        <w:rPr>
          <w:rFonts w:eastAsia="Calibri"/>
          <w:b w:val="0"/>
          <w:lang w:val="sq-AL"/>
        </w:rPr>
        <w:t>qytetarëve shqiptarë në shtetet dhe organizatat ndërkombëtare ku ato janë akredituar.</w:t>
      </w:r>
    </w:p>
    <w:p w:rsidR="00FA2F47" w:rsidRDefault="000C4108" w:rsidP="00F843D9">
      <w:pPr>
        <w:pStyle w:val="Subtitle"/>
        <w:jc w:val="both"/>
        <w:rPr>
          <w:b w:val="0"/>
          <w:bCs w:val="0"/>
          <w:lang w:val="sq-AL"/>
        </w:rPr>
      </w:pPr>
      <w:r w:rsidRPr="0000264C">
        <w:rPr>
          <w:b w:val="0"/>
          <w:bCs w:val="0"/>
          <w:lang w:val="sq-AL"/>
        </w:rPr>
        <w:t>Realizimi i shpenzimeve të</w:t>
      </w:r>
      <w:r w:rsidR="00341FD3" w:rsidRPr="0000264C">
        <w:rPr>
          <w:b w:val="0"/>
          <w:bCs w:val="0"/>
          <w:lang w:val="sq-AL"/>
        </w:rPr>
        <w:t xml:space="preserve"> </w:t>
      </w:r>
      <w:r w:rsidR="00835951">
        <w:rPr>
          <w:b w:val="0"/>
          <w:bCs w:val="0"/>
          <w:lang w:val="sq-AL"/>
        </w:rPr>
        <w:t>vitit</w:t>
      </w:r>
      <w:r w:rsidRPr="0000264C">
        <w:rPr>
          <w:b w:val="0"/>
          <w:bCs w:val="0"/>
          <w:lang w:val="sq-AL"/>
        </w:rPr>
        <w:t xml:space="preserve"> 201</w:t>
      </w:r>
      <w:r w:rsidR="00616590" w:rsidRPr="0000264C">
        <w:rPr>
          <w:b w:val="0"/>
          <w:bCs w:val="0"/>
          <w:lang w:val="sq-AL"/>
        </w:rPr>
        <w:t>6</w:t>
      </w:r>
      <w:r w:rsidRPr="0000264C">
        <w:rPr>
          <w:b w:val="0"/>
          <w:bCs w:val="0"/>
          <w:lang w:val="sq-AL"/>
        </w:rPr>
        <w:t xml:space="preserve"> në këtë program, sipas zërave kryesor  krahasuar me </w:t>
      </w:r>
      <w:r w:rsidR="00BF015F" w:rsidRPr="0000264C">
        <w:rPr>
          <w:b w:val="0"/>
          <w:bCs w:val="0"/>
          <w:lang w:val="sq-AL"/>
        </w:rPr>
        <w:t>planin</w:t>
      </w:r>
      <w:r w:rsidRPr="0000264C">
        <w:rPr>
          <w:b w:val="0"/>
          <w:bCs w:val="0"/>
          <w:lang w:val="sq-AL"/>
        </w:rPr>
        <w:t xml:space="preserve"> vjetor </w:t>
      </w:r>
      <w:r w:rsidR="00F03980" w:rsidRPr="0000264C">
        <w:rPr>
          <w:b w:val="0"/>
          <w:bCs w:val="0"/>
          <w:lang w:val="sq-AL"/>
        </w:rPr>
        <w:t>paraqiten</w:t>
      </w:r>
      <w:r w:rsidRPr="0000264C">
        <w:rPr>
          <w:b w:val="0"/>
          <w:bCs w:val="0"/>
          <w:lang w:val="sq-AL"/>
        </w:rPr>
        <w:t xml:space="preserve"> si më poshtë:</w:t>
      </w:r>
    </w:p>
    <w:p w:rsidR="00835951" w:rsidRDefault="00835951" w:rsidP="00F843D9">
      <w:pPr>
        <w:pStyle w:val="Subtitle"/>
        <w:jc w:val="both"/>
        <w:rPr>
          <w:b w:val="0"/>
          <w:bCs w:val="0"/>
          <w:lang w:val="sq-AL"/>
        </w:rPr>
      </w:pPr>
    </w:p>
    <w:tbl>
      <w:tblPr>
        <w:tblStyle w:val="TableGrid"/>
        <w:tblW w:w="0" w:type="auto"/>
        <w:jc w:val="center"/>
        <w:tblLook w:val="04A0" w:firstRow="1" w:lastRow="0" w:firstColumn="1" w:lastColumn="0" w:noHBand="0" w:noVBand="1"/>
      </w:tblPr>
      <w:tblGrid>
        <w:gridCol w:w="723"/>
        <w:gridCol w:w="3403"/>
        <w:gridCol w:w="1196"/>
        <w:gridCol w:w="1196"/>
        <w:gridCol w:w="1117"/>
      </w:tblGrid>
      <w:tr w:rsidR="00835951" w:rsidRPr="00835951" w:rsidTr="00835951">
        <w:trPr>
          <w:trHeight w:val="300"/>
          <w:jc w:val="center"/>
        </w:trPr>
        <w:tc>
          <w:tcPr>
            <w:tcW w:w="0" w:type="auto"/>
            <w:noWrap/>
            <w:vAlign w:val="center"/>
            <w:hideMark/>
          </w:tcPr>
          <w:p w:rsidR="00835951" w:rsidRPr="00835951" w:rsidRDefault="00835951" w:rsidP="00835951">
            <w:pPr>
              <w:rPr>
                <w:rFonts w:ascii="Calibri" w:hAnsi="Calibri"/>
                <w:noProof w:val="0"/>
                <w:sz w:val="22"/>
                <w:szCs w:val="22"/>
                <w:lang w:val="sq-AL"/>
              </w:rPr>
            </w:pPr>
          </w:p>
        </w:tc>
        <w:tc>
          <w:tcPr>
            <w:tcW w:w="0" w:type="auto"/>
            <w:noWrap/>
            <w:vAlign w:val="center"/>
            <w:hideMark/>
          </w:tcPr>
          <w:p w:rsidR="00835951" w:rsidRPr="00835951" w:rsidRDefault="00835951" w:rsidP="00835951">
            <w:pPr>
              <w:jc w:val="center"/>
              <w:rPr>
                <w:rFonts w:ascii="Calibri" w:hAnsi="Calibri"/>
                <w:noProof w:val="0"/>
                <w:sz w:val="22"/>
                <w:szCs w:val="22"/>
                <w:lang w:val="sq-AL"/>
              </w:rPr>
            </w:pPr>
          </w:p>
        </w:tc>
        <w:tc>
          <w:tcPr>
            <w:tcW w:w="0" w:type="auto"/>
            <w:noWrap/>
            <w:vAlign w:val="center"/>
            <w:hideMark/>
          </w:tcPr>
          <w:p w:rsidR="00835951" w:rsidRPr="00835951" w:rsidRDefault="00835951" w:rsidP="00835951">
            <w:pPr>
              <w:jc w:val="center"/>
              <w:rPr>
                <w:rFonts w:ascii="Calibri" w:hAnsi="Calibri"/>
                <w:noProof w:val="0"/>
                <w:sz w:val="22"/>
                <w:szCs w:val="22"/>
                <w:lang w:val="sq-AL"/>
              </w:rPr>
            </w:pPr>
          </w:p>
        </w:tc>
        <w:tc>
          <w:tcPr>
            <w:tcW w:w="0" w:type="auto"/>
            <w:gridSpan w:val="2"/>
            <w:noWrap/>
            <w:vAlign w:val="center"/>
            <w:hideMark/>
          </w:tcPr>
          <w:p w:rsidR="00835951" w:rsidRPr="00835951" w:rsidRDefault="00835951" w:rsidP="00835951">
            <w:pPr>
              <w:jc w:val="center"/>
              <w:rPr>
                <w:rFonts w:ascii="Calibri" w:hAnsi="Calibri"/>
                <w:b/>
                <w:bCs/>
                <w:i/>
                <w:iCs/>
                <w:noProof w:val="0"/>
                <w:sz w:val="20"/>
                <w:lang w:val="sq-AL"/>
              </w:rPr>
            </w:pPr>
            <w:r w:rsidRPr="00835951">
              <w:rPr>
                <w:rFonts w:ascii="Calibri" w:hAnsi="Calibri"/>
                <w:b/>
                <w:bCs/>
                <w:i/>
                <w:iCs/>
                <w:noProof w:val="0"/>
                <w:sz w:val="20"/>
                <w:lang w:val="sq-AL"/>
              </w:rPr>
              <w:t>Në mijë lekë</w:t>
            </w:r>
          </w:p>
        </w:tc>
      </w:tr>
      <w:tr w:rsidR="00835951" w:rsidRPr="00835951" w:rsidTr="00835951">
        <w:trPr>
          <w:trHeight w:val="510"/>
          <w:jc w:val="center"/>
        </w:trPr>
        <w:tc>
          <w:tcPr>
            <w:tcW w:w="0" w:type="auto"/>
            <w:vAlign w:val="center"/>
            <w:hideMark/>
          </w:tcPr>
          <w:p w:rsidR="00835951" w:rsidRPr="00835951" w:rsidRDefault="00835951" w:rsidP="00835951">
            <w:pPr>
              <w:rPr>
                <w:rFonts w:ascii="Calibri" w:hAnsi="Calibri"/>
                <w:b/>
                <w:bCs/>
                <w:noProof w:val="0"/>
                <w:sz w:val="20"/>
                <w:lang w:val="en-US"/>
              </w:rPr>
            </w:pPr>
            <w:r w:rsidRPr="00835951">
              <w:rPr>
                <w:rFonts w:ascii="Calibri" w:hAnsi="Calibri"/>
                <w:b/>
                <w:bCs/>
                <w:noProof w:val="0"/>
                <w:sz w:val="20"/>
                <w:lang w:val="en-US"/>
              </w:rPr>
              <w:t>01120</w:t>
            </w:r>
          </w:p>
        </w:tc>
        <w:tc>
          <w:tcPr>
            <w:tcW w:w="0" w:type="auto"/>
            <w:vAlign w:val="center"/>
            <w:hideMark/>
          </w:tcPr>
          <w:p w:rsidR="00835951" w:rsidRPr="00835951" w:rsidRDefault="00835951" w:rsidP="00835951">
            <w:pPr>
              <w:jc w:val="center"/>
              <w:rPr>
                <w:rFonts w:ascii="Calibri" w:hAnsi="Calibri"/>
                <w:b/>
                <w:bCs/>
                <w:noProof w:val="0"/>
                <w:sz w:val="20"/>
                <w:lang w:val="sq-AL"/>
              </w:rPr>
            </w:pPr>
            <w:r w:rsidRPr="00835951">
              <w:rPr>
                <w:rFonts w:ascii="Calibri" w:hAnsi="Calibri"/>
                <w:b/>
                <w:bCs/>
                <w:noProof w:val="0"/>
                <w:sz w:val="20"/>
                <w:lang w:val="sq-AL"/>
              </w:rPr>
              <w:t>Mbeshtetje Diplomatike Jashte Vendit</w:t>
            </w:r>
          </w:p>
        </w:tc>
        <w:tc>
          <w:tcPr>
            <w:tcW w:w="0" w:type="auto"/>
            <w:vAlign w:val="center"/>
            <w:hideMark/>
          </w:tcPr>
          <w:p w:rsidR="00835951" w:rsidRPr="00835951" w:rsidRDefault="00835951" w:rsidP="00835951">
            <w:pPr>
              <w:jc w:val="center"/>
              <w:rPr>
                <w:rFonts w:ascii="Calibri" w:hAnsi="Calibri"/>
                <w:b/>
                <w:bCs/>
                <w:noProof w:val="0"/>
                <w:sz w:val="20"/>
                <w:lang w:val="sq-AL"/>
              </w:rPr>
            </w:pPr>
            <w:r w:rsidRPr="00835951">
              <w:rPr>
                <w:rFonts w:ascii="Calibri" w:hAnsi="Calibri"/>
                <w:b/>
                <w:bCs/>
                <w:noProof w:val="0"/>
                <w:sz w:val="20"/>
                <w:lang w:val="sq-AL"/>
              </w:rPr>
              <w:t>Plani</w:t>
            </w:r>
          </w:p>
        </w:tc>
        <w:tc>
          <w:tcPr>
            <w:tcW w:w="0" w:type="auto"/>
            <w:vAlign w:val="center"/>
            <w:hideMark/>
          </w:tcPr>
          <w:p w:rsidR="00835951" w:rsidRPr="00835951" w:rsidRDefault="00835951" w:rsidP="00835951">
            <w:pPr>
              <w:jc w:val="center"/>
              <w:rPr>
                <w:rFonts w:ascii="Calibri" w:hAnsi="Calibri"/>
                <w:b/>
                <w:bCs/>
                <w:noProof w:val="0"/>
                <w:sz w:val="20"/>
                <w:lang w:val="sq-AL"/>
              </w:rPr>
            </w:pPr>
            <w:r w:rsidRPr="00835951">
              <w:rPr>
                <w:rFonts w:ascii="Calibri" w:hAnsi="Calibri"/>
                <w:b/>
                <w:bCs/>
                <w:noProof w:val="0"/>
                <w:sz w:val="20"/>
                <w:lang w:val="sq-AL"/>
              </w:rPr>
              <w:t>Fakti</w:t>
            </w:r>
          </w:p>
        </w:tc>
        <w:tc>
          <w:tcPr>
            <w:tcW w:w="0" w:type="auto"/>
            <w:vAlign w:val="center"/>
            <w:hideMark/>
          </w:tcPr>
          <w:p w:rsidR="00835951" w:rsidRPr="00835951" w:rsidRDefault="00835951" w:rsidP="00835951">
            <w:pPr>
              <w:jc w:val="center"/>
              <w:rPr>
                <w:rFonts w:ascii="Calibri" w:hAnsi="Calibri"/>
                <w:b/>
                <w:bCs/>
                <w:noProof w:val="0"/>
                <w:sz w:val="20"/>
                <w:lang w:val="sq-AL"/>
              </w:rPr>
            </w:pPr>
            <w:r w:rsidRPr="00835951">
              <w:rPr>
                <w:rFonts w:ascii="Calibri" w:hAnsi="Calibri"/>
                <w:b/>
                <w:bCs/>
                <w:noProof w:val="0"/>
                <w:sz w:val="20"/>
                <w:lang w:val="sq-AL"/>
              </w:rPr>
              <w:t>% realizimi</w:t>
            </w:r>
          </w:p>
        </w:tc>
      </w:tr>
      <w:tr w:rsidR="00835951" w:rsidRPr="00835951" w:rsidTr="00835951">
        <w:trPr>
          <w:trHeight w:val="158"/>
          <w:jc w:val="center"/>
        </w:trPr>
        <w:tc>
          <w:tcPr>
            <w:tcW w:w="0" w:type="auto"/>
            <w:vAlign w:val="center"/>
            <w:hideMark/>
          </w:tcPr>
          <w:p w:rsidR="00835951" w:rsidRPr="00835951" w:rsidRDefault="00835951" w:rsidP="00835951">
            <w:pPr>
              <w:rPr>
                <w:rFonts w:ascii="Calibri" w:hAnsi="Calibri"/>
                <w:b/>
                <w:bCs/>
                <w:noProof w:val="0"/>
                <w:sz w:val="20"/>
                <w:lang w:val="en-US"/>
              </w:rPr>
            </w:pPr>
            <w:r w:rsidRPr="00835951">
              <w:rPr>
                <w:rFonts w:ascii="Calibri" w:hAnsi="Calibri"/>
                <w:b/>
                <w:bCs/>
                <w:noProof w:val="0"/>
                <w:sz w:val="20"/>
                <w:lang w:val="en-US"/>
              </w:rPr>
              <w:t>1.</w:t>
            </w:r>
          </w:p>
        </w:tc>
        <w:tc>
          <w:tcPr>
            <w:tcW w:w="0" w:type="auto"/>
            <w:noWrap/>
            <w:vAlign w:val="center"/>
            <w:hideMark/>
          </w:tcPr>
          <w:p w:rsidR="00835951" w:rsidRPr="00835951" w:rsidRDefault="00835951" w:rsidP="00835951">
            <w:pPr>
              <w:jc w:val="center"/>
              <w:rPr>
                <w:rFonts w:ascii="Calibri" w:hAnsi="Calibri"/>
                <w:b/>
                <w:bCs/>
                <w:noProof w:val="0"/>
                <w:sz w:val="20"/>
                <w:lang w:val="sq-AL"/>
              </w:rPr>
            </w:pPr>
            <w:r w:rsidRPr="00835951">
              <w:rPr>
                <w:rFonts w:ascii="Calibri" w:hAnsi="Calibri"/>
                <w:b/>
                <w:bCs/>
                <w:noProof w:val="0"/>
                <w:sz w:val="20"/>
                <w:lang w:val="sq-AL"/>
              </w:rPr>
              <w:t>Shpenzime Korente</w:t>
            </w:r>
          </w:p>
        </w:tc>
        <w:tc>
          <w:tcPr>
            <w:tcW w:w="0" w:type="auto"/>
            <w:vAlign w:val="center"/>
          </w:tcPr>
          <w:p w:rsidR="00835951" w:rsidRPr="008A009F" w:rsidRDefault="00835951" w:rsidP="00835951">
            <w:pPr>
              <w:jc w:val="center"/>
              <w:rPr>
                <w:rFonts w:ascii="Calibri" w:hAnsi="Calibri"/>
                <w:b/>
                <w:bCs/>
                <w:noProof w:val="0"/>
                <w:sz w:val="24"/>
                <w:szCs w:val="24"/>
                <w:lang w:val="sq-AL"/>
              </w:rPr>
            </w:pPr>
            <w:r w:rsidRPr="008A009F">
              <w:rPr>
                <w:rFonts w:ascii="Calibri" w:hAnsi="Calibri"/>
                <w:b/>
                <w:bCs/>
                <w:noProof w:val="0"/>
                <w:sz w:val="24"/>
                <w:szCs w:val="24"/>
                <w:lang w:val="sq-AL"/>
              </w:rPr>
              <w:t>1.942.420</w:t>
            </w:r>
          </w:p>
        </w:tc>
        <w:tc>
          <w:tcPr>
            <w:tcW w:w="0" w:type="auto"/>
            <w:vAlign w:val="center"/>
          </w:tcPr>
          <w:p w:rsidR="00835951" w:rsidRPr="008A009F" w:rsidRDefault="00835951" w:rsidP="00835951">
            <w:pPr>
              <w:jc w:val="center"/>
              <w:rPr>
                <w:rFonts w:ascii="Calibri" w:hAnsi="Calibri"/>
                <w:b/>
                <w:bCs/>
                <w:noProof w:val="0"/>
                <w:sz w:val="24"/>
                <w:szCs w:val="24"/>
                <w:lang w:val="sq-AL"/>
              </w:rPr>
            </w:pPr>
            <w:r w:rsidRPr="008A009F">
              <w:rPr>
                <w:rFonts w:ascii="Calibri" w:hAnsi="Calibri"/>
                <w:b/>
                <w:bCs/>
                <w:noProof w:val="0"/>
                <w:sz w:val="24"/>
                <w:szCs w:val="24"/>
                <w:lang w:val="sq-AL"/>
              </w:rPr>
              <w:t>1.942.420</w:t>
            </w:r>
          </w:p>
        </w:tc>
        <w:tc>
          <w:tcPr>
            <w:tcW w:w="0" w:type="auto"/>
            <w:vAlign w:val="center"/>
          </w:tcPr>
          <w:p w:rsidR="00835951" w:rsidRPr="00835951" w:rsidRDefault="00835951" w:rsidP="00835951">
            <w:pPr>
              <w:jc w:val="center"/>
              <w:rPr>
                <w:rFonts w:ascii="Calibri" w:hAnsi="Calibri"/>
                <w:b/>
                <w:bCs/>
                <w:noProof w:val="0"/>
                <w:sz w:val="24"/>
                <w:szCs w:val="24"/>
                <w:lang w:val="sq-AL"/>
              </w:rPr>
            </w:pPr>
            <w:r>
              <w:rPr>
                <w:rFonts w:ascii="Calibri" w:hAnsi="Calibri"/>
                <w:b/>
                <w:bCs/>
                <w:noProof w:val="0"/>
                <w:sz w:val="24"/>
                <w:szCs w:val="24"/>
                <w:lang w:val="sq-AL"/>
              </w:rPr>
              <w:t>100</w:t>
            </w:r>
          </w:p>
        </w:tc>
      </w:tr>
      <w:tr w:rsidR="00835951" w:rsidRPr="00835951" w:rsidTr="00835951">
        <w:trPr>
          <w:trHeight w:val="300"/>
          <w:jc w:val="center"/>
        </w:trPr>
        <w:tc>
          <w:tcPr>
            <w:tcW w:w="0" w:type="auto"/>
            <w:vAlign w:val="center"/>
            <w:hideMark/>
          </w:tcPr>
          <w:p w:rsidR="00835951" w:rsidRPr="00835951" w:rsidRDefault="00835951" w:rsidP="00835951">
            <w:pPr>
              <w:rPr>
                <w:rFonts w:ascii="Calibri" w:hAnsi="Calibri"/>
                <w:noProof w:val="0"/>
                <w:sz w:val="20"/>
                <w:lang w:val="en-US"/>
              </w:rPr>
            </w:pPr>
            <w:r w:rsidRPr="00835951">
              <w:rPr>
                <w:rFonts w:ascii="Calibri" w:hAnsi="Calibri"/>
                <w:noProof w:val="0"/>
                <w:sz w:val="20"/>
                <w:lang w:val="en-US"/>
              </w:rPr>
              <w:t>1.1</w:t>
            </w:r>
          </w:p>
        </w:tc>
        <w:tc>
          <w:tcPr>
            <w:tcW w:w="0" w:type="auto"/>
            <w:noWrap/>
            <w:vAlign w:val="center"/>
            <w:hideMark/>
          </w:tcPr>
          <w:p w:rsidR="00835951" w:rsidRPr="00835951" w:rsidRDefault="00835951" w:rsidP="00835951">
            <w:pPr>
              <w:jc w:val="center"/>
              <w:rPr>
                <w:rFonts w:ascii="Calibri" w:hAnsi="Calibri"/>
                <w:i/>
                <w:iCs/>
                <w:noProof w:val="0"/>
                <w:sz w:val="18"/>
                <w:szCs w:val="18"/>
                <w:lang w:val="sq-AL"/>
              </w:rPr>
            </w:pPr>
            <w:r w:rsidRPr="00835951">
              <w:rPr>
                <w:rFonts w:ascii="Calibri" w:hAnsi="Calibri"/>
                <w:i/>
                <w:iCs/>
                <w:noProof w:val="0"/>
                <w:sz w:val="18"/>
                <w:szCs w:val="18"/>
                <w:lang w:val="sq-AL"/>
              </w:rPr>
              <w:t>Personeli</w:t>
            </w:r>
          </w:p>
        </w:tc>
        <w:tc>
          <w:tcPr>
            <w:tcW w:w="0" w:type="auto"/>
            <w:vAlign w:val="center"/>
          </w:tcPr>
          <w:p w:rsidR="00835951" w:rsidRDefault="00835951" w:rsidP="00835951">
            <w:pPr>
              <w:jc w:val="center"/>
              <w:rPr>
                <w:rFonts w:ascii="Arial" w:hAnsi="Arial" w:cs="Arial"/>
                <w:sz w:val="18"/>
                <w:szCs w:val="18"/>
              </w:rPr>
            </w:pPr>
            <w:r>
              <w:rPr>
                <w:rFonts w:ascii="Arial" w:hAnsi="Arial" w:cs="Arial"/>
                <w:sz w:val="18"/>
                <w:szCs w:val="18"/>
              </w:rPr>
              <w:t>620.000</w:t>
            </w:r>
          </w:p>
        </w:tc>
        <w:tc>
          <w:tcPr>
            <w:tcW w:w="0" w:type="auto"/>
            <w:vAlign w:val="center"/>
          </w:tcPr>
          <w:p w:rsidR="00835951" w:rsidRDefault="00835951" w:rsidP="00835951">
            <w:pPr>
              <w:jc w:val="center"/>
              <w:rPr>
                <w:rFonts w:ascii="Arial" w:hAnsi="Arial" w:cs="Arial"/>
                <w:sz w:val="20"/>
              </w:rPr>
            </w:pPr>
            <w:r>
              <w:rPr>
                <w:rFonts w:ascii="Arial" w:hAnsi="Arial" w:cs="Arial"/>
                <w:sz w:val="20"/>
              </w:rPr>
              <w:t>620.000</w:t>
            </w:r>
          </w:p>
        </w:tc>
        <w:tc>
          <w:tcPr>
            <w:tcW w:w="0" w:type="auto"/>
            <w:vAlign w:val="center"/>
          </w:tcPr>
          <w:p w:rsidR="00835951" w:rsidRDefault="00835951" w:rsidP="00835951">
            <w:pPr>
              <w:jc w:val="center"/>
              <w:rPr>
                <w:rFonts w:ascii="Arial" w:hAnsi="Arial" w:cs="Arial"/>
                <w:sz w:val="20"/>
              </w:rPr>
            </w:pPr>
            <w:r>
              <w:rPr>
                <w:rFonts w:ascii="Arial" w:hAnsi="Arial" w:cs="Arial"/>
                <w:sz w:val="20"/>
              </w:rPr>
              <w:t>100</w:t>
            </w:r>
          </w:p>
        </w:tc>
      </w:tr>
      <w:tr w:rsidR="00835951" w:rsidRPr="00835951" w:rsidTr="00835951">
        <w:trPr>
          <w:trHeight w:val="300"/>
          <w:jc w:val="center"/>
        </w:trPr>
        <w:tc>
          <w:tcPr>
            <w:tcW w:w="0" w:type="auto"/>
            <w:vAlign w:val="center"/>
            <w:hideMark/>
          </w:tcPr>
          <w:p w:rsidR="00835951" w:rsidRPr="00835951" w:rsidRDefault="00835951" w:rsidP="00835951">
            <w:pPr>
              <w:rPr>
                <w:rFonts w:ascii="Calibri" w:hAnsi="Calibri"/>
                <w:noProof w:val="0"/>
                <w:sz w:val="20"/>
                <w:lang w:val="en-US"/>
              </w:rPr>
            </w:pPr>
            <w:r w:rsidRPr="00835951">
              <w:rPr>
                <w:rFonts w:ascii="Calibri" w:hAnsi="Calibri"/>
                <w:noProof w:val="0"/>
                <w:sz w:val="20"/>
                <w:lang w:val="en-US"/>
              </w:rPr>
              <w:t>1.2</w:t>
            </w:r>
          </w:p>
        </w:tc>
        <w:tc>
          <w:tcPr>
            <w:tcW w:w="0" w:type="auto"/>
            <w:noWrap/>
            <w:vAlign w:val="center"/>
            <w:hideMark/>
          </w:tcPr>
          <w:p w:rsidR="00835951" w:rsidRPr="00835951" w:rsidRDefault="00835951" w:rsidP="00835951">
            <w:pPr>
              <w:jc w:val="center"/>
              <w:rPr>
                <w:rFonts w:ascii="Calibri" w:hAnsi="Calibri"/>
                <w:i/>
                <w:iCs/>
                <w:noProof w:val="0"/>
                <w:sz w:val="18"/>
                <w:szCs w:val="18"/>
                <w:lang w:val="sq-AL"/>
              </w:rPr>
            </w:pPr>
            <w:r w:rsidRPr="00835951">
              <w:rPr>
                <w:rFonts w:ascii="Calibri" w:hAnsi="Calibri"/>
                <w:i/>
                <w:iCs/>
                <w:noProof w:val="0"/>
                <w:sz w:val="18"/>
                <w:szCs w:val="18"/>
                <w:lang w:val="sq-AL"/>
              </w:rPr>
              <w:t>Operative</w:t>
            </w:r>
          </w:p>
        </w:tc>
        <w:tc>
          <w:tcPr>
            <w:tcW w:w="0" w:type="auto"/>
            <w:vAlign w:val="center"/>
          </w:tcPr>
          <w:p w:rsidR="00835951" w:rsidRDefault="00835951" w:rsidP="00835951">
            <w:pPr>
              <w:jc w:val="center"/>
              <w:rPr>
                <w:rFonts w:ascii="Arial" w:hAnsi="Arial" w:cs="Arial"/>
                <w:sz w:val="18"/>
                <w:szCs w:val="18"/>
              </w:rPr>
            </w:pPr>
            <w:r>
              <w:rPr>
                <w:rFonts w:ascii="Arial" w:hAnsi="Arial" w:cs="Arial"/>
                <w:sz w:val="18"/>
                <w:szCs w:val="18"/>
              </w:rPr>
              <w:t>1.322.420</w:t>
            </w:r>
          </w:p>
        </w:tc>
        <w:tc>
          <w:tcPr>
            <w:tcW w:w="0" w:type="auto"/>
            <w:vAlign w:val="center"/>
          </w:tcPr>
          <w:p w:rsidR="00835951" w:rsidRDefault="00835951" w:rsidP="00835951">
            <w:pPr>
              <w:jc w:val="center"/>
              <w:rPr>
                <w:rFonts w:ascii="Arial" w:hAnsi="Arial" w:cs="Arial"/>
                <w:sz w:val="18"/>
                <w:szCs w:val="18"/>
              </w:rPr>
            </w:pPr>
            <w:r>
              <w:rPr>
                <w:rFonts w:ascii="Arial" w:hAnsi="Arial" w:cs="Arial"/>
                <w:sz w:val="18"/>
                <w:szCs w:val="18"/>
              </w:rPr>
              <w:t>1.322.420</w:t>
            </w:r>
          </w:p>
        </w:tc>
        <w:tc>
          <w:tcPr>
            <w:tcW w:w="0" w:type="auto"/>
            <w:vAlign w:val="center"/>
          </w:tcPr>
          <w:p w:rsidR="00835951" w:rsidRDefault="00835951" w:rsidP="00835951">
            <w:pPr>
              <w:jc w:val="center"/>
              <w:rPr>
                <w:rFonts w:ascii="Arial" w:hAnsi="Arial" w:cs="Arial"/>
                <w:sz w:val="18"/>
                <w:szCs w:val="18"/>
              </w:rPr>
            </w:pPr>
            <w:r>
              <w:rPr>
                <w:rFonts w:ascii="Arial" w:hAnsi="Arial" w:cs="Arial"/>
                <w:sz w:val="18"/>
                <w:szCs w:val="18"/>
              </w:rPr>
              <w:t>100</w:t>
            </w:r>
          </w:p>
        </w:tc>
      </w:tr>
      <w:tr w:rsidR="00835951" w:rsidRPr="00835951" w:rsidTr="00835951">
        <w:trPr>
          <w:trHeight w:val="300"/>
          <w:jc w:val="center"/>
        </w:trPr>
        <w:tc>
          <w:tcPr>
            <w:tcW w:w="0" w:type="auto"/>
            <w:vAlign w:val="center"/>
            <w:hideMark/>
          </w:tcPr>
          <w:p w:rsidR="00835951" w:rsidRPr="00835951" w:rsidRDefault="00835951" w:rsidP="00835951">
            <w:pPr>
              <w:rPr>
                <w:rFonts w:ascii="Calibri" w:hAnsi="Calibri"/>
                <w:b/>
                <w:bCs/>
                <w:noProof w:val="0"/>
                <w:sz w:val="20"/>
                <w:lang w:val="en-US"/>
              </w:rPr>
            </w:pPr>
            <w:r w:rsidRPr="00835951">
              <w:rPr>
                <w:rFonts w:ascii="Calibri" w:hAnsi="Calibri"/>
                <w:b/>
                <w:bCs/>
                <w:noProof w:val="0"/>
                <w:sz w:val="20"/>
                <w:lang w:val="en-US"/>
              </w:rPr>
              <w:t>2</w:t>
            </w:r>
          </w:p>
        </w:tc>
        <w:tc>
          <w:tcPr>
            <w:tcW w:w="0" w:type="auto"/>
            <w:noWrap/>
            <w:vAlign w:val="center"/>
            <w:hideMark/>
          </w:tcPr>
          <w:p w:rsidR="00835951" w:rsidRPr="00835951" w:rsidRDefault="00835951" w:rsidP="00835951">
            <w:pPr>
              <w:jc w:val="center"/>
              <w:rPr>
                <w:rFonts w:ascii="Calibri" w:hAnsi="Calibri"/>
                <w:b/>
                <w:bCs/>
                <w:noProof w:val="0"/>
                <w:sz w:val="20"/>
                <w:lang w:val="sq-AL"/>
              </w:rPr>
            </w:pPr>
            <w:r w:rsidRPr="00835951">
              <w:rPr>
                <w:rFonts w:ascii="Calibri" w:hAnsi="Calibri"/>
                <w:b/>
                <w:bCs/>
                <w:noProof w:val="0"/>
                <w:sz w:val="20"/>
                <w:lang w:val="sq-AL"/>
              </w:rPr>
              <w:t>Shpenzime kapitale</w:t>
            </w:r>
          </w:p>
        </w:tc>
        <w:tc>
          <w:tcPr>
            <w:tcW w:w="0" w:type="auto"/>
            <w:vAlign w:val="center"/>
          </w:tcPr>
          <w:p w:rsidR="00835951" w:rsidRPr="008A009F" w:rsidRDefault="00835951" w:rsidP="00835951">
            <w:pPr>
              <w:jc w:val="center"/>
              <w:rPr>
                <w:rFonts w:ascii="Calibri" w:hAnsi="Calibri"/>
                <w:b/>
                <w:bCs/>
                <w:noProof w:val="0"/>
                <w:sz w:val="24"/>
                <w:szCs w:val="24"/>
                <w:lang w:val="sq-AL"/>
              </w:rPr>
            </w:pPr>
            <w:r w:rsidRPr="008A009F">
              <w:rPr>
                <w:rFonts w:ascii="Calibri" w:hAnsi="Calibri"/>
                <w:b/>
                <w:bCs/>
                <w:noProof w:val="0"/>
                <w:sz w:val="24"/>
                <w:szCs w:val="24"/>
                <w:lang w:val="sq-AL"/>
              </w:rPr>
              <w:t>53.000</w:t>
            </w:r>
          </w:p>
        </w:tc>
        <w:tc>
          <w:tcPr>
            <w:tcW w:w="0" w:type="auto"/>
            <w:vAlign w:val="center"/>
          </w:tcPr>
          <w:p w:rsidR="00835951" w:rsidRPr="008A009F" w:rsidRDefault="00835951" w:rsidP="00835951">
            <w:pPr>
              <w:jc w:val="center"/>
              <w:rPr>
                <w:rFonts w:ascii="Calibri" w:hAnsi="Calibri"/>
                <w:b/>
                <w:bCs/>
                <w:noProof w:val="0"/>
                <w:sz w:val="24"/>
                <w:szCs w:val="24"/>
                <w:lang w:val="sq-AL"/>
              </w:rPr>
            </w:pPr>
            <w:r w:rsidRPr="008A009F">
              <w:rPr>
                <w:rFonts w:ascii="Calibri" w:hAnsi="Calibri"/>
                <w:b/>
                <w:bCs/>
                <w:noProof w:val="0"/>
                <w:sz w:val="24"/>
                <w:szCs w:val="24"/>
                <w:lang w:val="sq-AL"/>
              </w:rPr>
              <w:t>53.000</w:t>
            </w:r>
          </w:p>
        </w:tc>
        <w:tc>
          <w:tcPr>
            <w:tcW w:w="0" w:type="auto"/>
            <w:vAlign w:val="center"/>
          </w:tcPr>
          <w:p w:rsidR="00835951" w:rsidRPr="008A009F" w:rsidRDefault="00835951" w:rsidP="00835951">
            <w:pPr>
              <w:jc w:val="center"/>
              <w:rPr>
                <w:rFonts w:ascii="Calibri" w:hAnsi="Calibri"/>
                <w:b/>
                <w:bCs/>
                <w:noProof w:val="0"/>
                <w:sz w:val="24"/>
                <w:szCs w:val="24"/>
                <w:lang w:val="sq-AL"/>
              </w:rPr>
            </w:pPr>
            <w:r w:rsidRPr="008A009F">
              <w:rPr>
                <w:rFonts w:ascii="Calibri" w:hAnsi="Calibri"/>
                <w:b/>
                <w:bCs/>
                <w:noProof w:val="0"/>
                <w:sz w:val="24"/>
                <w:szCs w:val="24"/>
                <w:lang w:val="sq-AL"/>
              </w:rPr>
              <w:t>100</w:t>
            </w:r>
          </w:p>
        </w:tc>
      </w:tr>
      <w:tr w:rsidR="00835951" w:rsidRPr="00835951" w:rsidTr="00835951">
        <w:trPr>
          <w:trHeight w:val="300"/>
          <w:jc w:val="center"/>
        </w:trPr>
        <w:tc>
          <w:tcPr>
            <w:tcW w:w="0" w:type="auto"/>
            <w:vAlign w:val="center"/>
            <w:hideMark/>
          </w:tcPr>
          <w:p w:rsidR="00835951" w:rsidRPr="00835951" w:rsidRDefault="00835951" w:rsidP="00835951">
            <w:pPr>
              <w:rPr>
                <w:rFonts w:ascii="Calibri" w:hAnsi="Calibri"/>
                <w:noProof w:val="0"/>
                <w:sz w:val="20"/>
                <w:lang w:val="en-US"/>
              </w:rPr>
            </w:pPr>
            <w:r w:rsidRPr="00835951">
              <w:rPr>
                <w:rFonts w:ascii="Calibri" w:hAnsi="Calibri"/>
                <w:noProof w:val="0"/>
                <w:sz w:val="20"/>
                <w:lang w:val="en-US"/>
              </w:rPr>
              <w:t>2.1</w:t>
            </w:r>
          </w:p>
        </w:tc>
        <w:tc>
          <w:tcPr>
            <w:tcW w:w="0" w:type="auto"/>
            <w:noWrap/>
            <w:vAlign w:val="center"/>
            <w:hideMark/>
          </w:tcPr>
          <w:p w:rsidR="00835951" w:rsidRPr="00835951" w:rsidRDefault="00835951" w:rsidP="00835951">
            <w:pPr>
              <w:jc w:val="center"/>
              <w:rPr>
                <w:rFonts w:ascii="Calibri" w:hAnsi="Calibri"/>
                <w:i/>
                <w:iCs/>
                <w:noProof w:val="0"/>
                <w:sz w:val="18"/>
                <w:szCs w:val="18"/>
                <w:lang w:val="sq-AL"/>
              </w:rPr>
            </w:pPr>
            <w:r w:rsidRPr="00835951">
              <w:rPr>
                <w:rFonts w:ascii="Calibri" w:hAnsi="Calibri"/>
                <w:i/>
                <w:iCs/>
                <w:noProof w:val="0"/>
                <w:sz w:val="18"/>
                <w:szCs w:val="18"/>
                <w:lang w:val="sq-AL"/>
              </w:rPr>
              <w:t>Financim i brendshem</w:t>
            </w:r>
          </w:p>
        </w:tc>
        <w:tc>
          <w:tcPr>
            <w:tcW w:w="0" w:type="auto"/>
            <w:vAlign w:val="center"/>
          </w:tcPr>
          <w:p w:rsidR="00835951" w:rsidRDefault="00835951" w:rsidP="00835951">
            <w:pPr>
              <w:jc w:val="center"/>
              <w:rPr>
                <w:rFonts w:ascii="Arial" w:hAnsi="Arial" w:cs="Arial"/>
                <w:sz w:val="20"/>
              </w:rPr>
            </w:pPr>
            <w:r>
              <w:rPr>
                <w:rFonts w:ascii="Arial" w:hAnsi="Arial" w:cs="Arial"/>
                <w:sz w:val="20"/>
              </w:rPr>
              <w:t>53.000</w:t>
            </w:r>
          </w:p>
        </w:tc>
        <w:tc>
          <w:tcPr>
            <w:tcW w:w="0" w:type="auto"/>
            <w:vAlign w:val="center"/>
          </w:tcPr>
          <w:p w:rsidR="00835951" w:rsidRDefault="00835951" w:rsidP="00835951">
            <w:pPr>
              <w:jc w:val="center"/>
              <w:rPr>
                <w:rFonts w:ascii="Arial" w:hAnsi="Arial" w:cs="Arial"/>
                <w:sz w:val="20"/>
              </w:rPr>
            </w:pPr>
            <w:r>
              <w:rPr>
                <w:rFonts w:ascii="Arial" w:hAnsi="Arial" w:cs="Arial"/>
                <w:sz w:val="20"/>
              </w:rPr>
              <w:t>53.000</w:t>
            </w:r>
          </w:p>
        </w:tc>
        <w:tc>
          <w:tcPr>
            <w:tcW w:w="0" w:type="auto"/>
            <w:vAlign w:val="center"/>
          </w:tcPr>
          <w:p w:rsidR="00835951" w:rsidRDefault="00835951" w:rsidP="00835951">
            <w:pPr>
              <w:jc w:val="center"/>
              <w:rPr>
                <w:rFonts w:ascii="Arial" w:hAnsi="Arial" w:cs="Arial"/>
                <w:sz w:val="20"/>
              </w:rPr>
            </w:pPr>
            <w:r>
              <w:rPr>
                <w:rFonts w:ascii="Arial" w:hAnsi="Arial" w:cs="Arial"/>
                <w:sz w:val="20"/>
              </w:rPr>
              <w:t>100</w:t>
            </w:r>
          </w:p>
        </w:tc>
      </w:tr>
      <w:tr w:rsidR="00835951" w:rsidRPr="00835951" w:rsidTr="00835951">
        <w:trPr>
          <w:trHeight w:val="300"/>
          <w:jc w:val="center"/>
        </w:trPr>
        <w:tc>
          <w:tcPr>
            <w:tcW w:w="0" w:type="auto"/>
            <w:vAlign w:val="center"/>
            <w:hideMark/>
          </w:tcPr>
          <w:p w:rsidR="00835951" w:rsidRPr="00835951" w:rsidRDefault="00835951" w:rsidP="00835951">
            <w:pPr>
              <w:rPr>
                <w:rFonts w:ascii="Calibri" w:hAnsi="Calibri"/>
                <w:noProof w:val="0"/>
                <w:sz w:val="20"/>
                <w:lang w:val="en-US"/>
              </w:rPr>
            </w:pPr>
            <w:r w:rsidRPr="00835951">
              <w:rPr>
                <w:rFonts w:ascii="Calibri" w:hAnsi="Calibri"/>
                <w:noProof w:val="0"/>
                <w:sz w:val="20"/>
                <w:lang w:val="en-US"/>
              </w:rPr>
              <w:t>2.2</w:t>
            </w:r>
          </w:p>
        </w:tc>
        <w:tc>
          <w:tcPr>
            <w:tcW w:w="0" w:type="auto"/>
            <w:noWrap/>
            <w:vAlign w:val="center"/>
            <w:hideMark/>
          </w:tcPr>
          <w:p w:rsidR="00835951" w:rsidRPr="00835951" w:rsidRDefault="00835951" w:rsidP="00835951">
            <w:pPr>
              <w:jc w:val="center"/>
              <w:rPr>
                <w:rFonts w:ascii="Calibri" w:hAnsi="Calibri"/>
                <w:i/>
                <w:iCs/>
                <w:noProof w:val="0"/>
                <w:sz w:val="18"/>
                <w:szCs w:val="18"/>
                <w:lang w:val="sq-AL"/>
              </w:rPr>
            </w:pPr>
            <w:r w:rsidRPr="00835951">
              <w:rPr>
                <w:rFonts w:ascii="Calibri" w:hAnsi="Calibri"/>
                <w:i/>
                <w:iCs/>
                <w:noProof w:val="0"/>
                <w:sz w:val="18"/>
                <w:szCs w:val="18"/>
                <w:lang w:val="sq-AL"/>
              </w:rPr>
              <w:t>Financim i huaj</w:t>
            </w:r>
          </w:p>
        </w:tc>
        <w:tc>
          <w:tcPr>
            <w:tcW w:w="0" w:type="auto"/>
            <w:vAlign w:val="center"/>
          </w:tcPr>
          <w:p w:rsidR="00835951" w:rsidRPr="00835951" w:rsidRDefault="00835951" w:rsidP="00835951">
            <w:pPr>
              <w:jc w:val="center"/>
              <w:rPr>
                <w:rFonts w:ascii="Calibri" w:hAnsi="Calibri"/>
                <w:sz w:val="22"/>
                <w:szCs w:val="22"/>
                <w:lang w:val="sq-AL"/>
              </w:rPr>
            </w:pPr>
            <w:r w:rsidRPr="00835951">
              <w:rPr>
                <w:rFonts w:ascii="Calibri" w:hAnsi="Calibri"/>
                <w:sz w:val="22"/>
                <w:szCs w:val="22"/>
                <w:lang w:val="sq-AL"/>
              </w:rPr>
              <w:t>0</w:t>
            </w:r>
          </w:p>
        </w:tc>
        <w:tc>
          <w:tcPr>
            <w:tcW w:w="0" w:type="auto"/>
            <w:vAlign w:val="center"/>
          </w:tcPr>
          <w:p w:rsidR="00835951" w:rsidRPr="00835951" w:rsidRDefault="00835951" w:rsidP="00835951">
            <w:pPr>
              <w:jc w:val="center"/>
              <w:rPr>
                <w:rFonts w:ascii="Calibri" w:hAnsi="Calibri"/>
                <w:sz w:val="22"/>
                <w:szCs w:val="22"/>
                <w:lang w:val="sq-AL"/>
              </w:rPr>
            </w:pPr>
            <w:r w:rsidRPr="00835951">
              <w:rPr>
                <w:rFonts w:ascii="Calibri" w:hAnsi="Calibri"/>
                <w:sz w:val="22"/>
                <w:szCs w:val="22"/>
                <w:lang w:val="sq-AL"/>
              </w:rPr>
              <w:t>0</w:t>
            </w:r>
          </w:p>
        </w:tc>
        <w:tc>
          <w:tcPr>
            <w:tcW w:w="0" w:type="auto"/>
            <w:vAlign w:val="center"/>
          </w:tcPr>
          <w:p w:rsidR="00835951" w:rsidRPr="00835951" w:rsidRDefault="00835951" w:rsidP="00835951">
            <w:pPr>
              <w:jc w:val="center"/>
              <w:rPr>
                <w:rFonts w:ascii="Calibri" w:hAnsi="Calibri"/>
                <w:sz w:val="22"/>
                <w:szCs w:val="22"/>
                <w:lang w:val="sq-AL"/>
              </w:rPr>
            </w:pPr>
            <w:r w:rsidRPr="00835951">
              <w:rPr>
                <w:rFonts w:ascii="Calibri" w:hAnsi="Calibri"/>
                <w:sz w:val="22"/>
                <w:szCs w:val="22"/>
                <w:lang w:val="sq-AL"/>
              </w:rPr>
              <w:t>0</w:t>
            </w:r>
          </w:p>
        </w:tc>
      </w:tr>
      <w:tr w:rsidR="008A009F" w:rsidRPr="00835951" w:rsidTr="00087DF3">
        <w:trPr>
          <w:trHeight w:val="300"/>
          <w:jc w:val="center"/>
        </w:trPr>
        <w:tc>
          <w:tcPr>
            <w:tcW w:w="0" w:type="auto"/>
            <w:vAlign w:val="center"/>
            <w:hideMark/>
          </w:tcPr>
          <w:p w:rsidR="008A009F" w:rsidRPr="00835951" w:rsidRDefault="008A009F" w:rsidP="00835951">
            <w:pPr>
              <w:rPr>
                <w:rFonts w:ascii="Calibri" w:hAnsi="Calibri"/>
                <w:b/>
                <w:bCs/>
                <w:noProof w:val="0"/>
                <w:sz w:val="20"/>
                <w:lang w:val="en-US"/>
              </w:rPr>
            </w:pPr>
            <w:r w:rsidRPr="00835951">
              <w:rPr>
                <w:rFonts w:ascii="Calibri" w:hAnsi="Calibri"/>
                <w:b/>
                <w:bCs/>
                <w:noProof w:val="0"/>
                <w:sz w:val="20"/>
                <w:lang w:val="en-US"/>
              </w:rPr>
              <w:t>3</w:t>
            </w:r>
          </w:p>
        </w:tc>
        <w:tc>
          <w:tcPr>
            <w:tcW w:w="0" w:type="auto"/>
            <w:noWrap/>
            <w:vAlign w:val="center"/>
            <w:hideMark/>
          </w:tcPr>
          <w:p w:rsidR="008A009F" w:rsidRPr="00835951" w:rsidRDefault="008A009F" w:rsidP="00835951">
            <w:pPr>
              <w:jc w:val="center"/>
              <w:rPr>
                <w:rFonts w:ascii="Calibri" w:hAnsi="Calibri"/>
                <w:b/>
                <w:bCs/>
                <w:noProof w:val="0"/>
                <w:sz w:val="20"/>
                <w:lang w:val="sq-AL"/>
              </w:rPr>
            </w:pPr>
            <w:r w:rsidRPr="00835951">
              <w:rPr>
                <w:rFonts w:ascii="Calibri" w:hAnsi="Calibri"/>
                <w:b/>
                <w:bCs/>
                <w:noProof w:val="0"/>
                <w:sz w:val="20"/>
                <w:lang w:val="sq-AL"/>
              </w:rPr>
              <w:t>SHUMA</w:t>
            </w:r>
          </w:p>
        </w:tc>
        <w:tc>
          <w:tcPr>
            <w:tcW w:w="0" w:type="auto"/>
            <w:vAlign w:val="bottom"/>
          </w:tcPr>
          <w:p w:rsidR="008A009F" w:rsidRPr="008A009F" w:rsidRDefault="008A009F" w:rsidP="008A009F">
            <w:pPr>
              <w:jc w:val="center"/>
              <w:rPr>
                <w:rFonts w:ascii="Calibri" w:hAnsi="Calibri"/>
                <w:b/>
                <w:bCs/>
                <w:noProof w:val="0"/>
                <w:sz w:val="24"/>
                <w:szCs w:val="24"/>
                <w:lang w:val="sq-AL"/>
              </w:rPr>
            </w:pPr>
            <w:r w:rsidRPr="008A009F">
              <w:rPr>
                <w:rFonts w:ascii="Calibri" w:hAnsi="Calibri"/>
                <w:b/>
                <w:bCs/>
                <w:noProof w:val="0"/>
                <w:sz w:val="24"/>
                <w:szCs w:val="24"/>
                <w:lang w:val="sq-AL"/>
              </w:rPr>
              <w:t>1.995.420</w:t>
            </w:r>
          </w:p>
        </w:tc>
        <w:tc>
          <w:tcPr>
            <w:tcW w:w="0" w:type="auto"/>
            <w:vAlign w:val="bottom"/>
          </w:tcPr>
          <w:p w:rsidR="008A009F" w:rsidRPr="008A009F" w:rsidRDefault="008A009F" w:rsidP="008A009F">
            <w:pPr>
              <w:jc w:val="center"/>
              <w:rPr>
                <w:rFonts w:ascii="Calibri" w:hAnsi="Calibri"/>
                <w:b/>
                <w:bCs/>
                <w:noProof w:val="0"/>
                <w:sz w:val="24"/>
                <w:szCs w:val="24"/>
                <w:lang w:val="sq-AL"/>
              </w:rPr>
            </w:pPr>
            <w:r w:rsidRPr="008A009F">
              <w:rPr>
                <w:rFonts w:ascii="Calibri" w:hAnsi="Calibri"/>
                <w:b/>
                <w:bCs/>
                <w:noProof w:val="0"/>
                <w:sz w:val="24"/>
                <w:szCs w:val="24"/>
                <w:lang w:val="sq-AL"/>
              </w:rPr>
              <w:t>1.995.420</w:t>
            </w:r>
          </w:p>
        </w:tc>
        <w:tc>
          <w:tcPr>
            <w:tcW w:w="0" w:type="auto"/>
            <w:vAlign w:val="center"/>
          </w:tcPr>
          <w:p w:rsidR="008A009F" w:rsidRPr="00835951" w:rsidRDefault="008A009F" w:rsidP="008A009F">
            <w:pPr>
              <w:jc w:val="center"/>
              <w:rPr>
                <w:rFonts w:ascii="Calibri" w:hAnsi="Calibri"/>
                <w:b/>
                <w:bCs/>
                <w:noProof w:val="0"/>
                <w:sz w:val="24"/>
                <w:szCs w:val="24"/>
                <w:lang w:val="sq-AL"/>
              </w:rPr>
            </w:pPr>
            <w:r>
              <w:rPr>
                <w:rFonts w:ascii="Calibri" w:hAnsi="Calibri"/>
                <w:b/>
                <w:bCs/>
                <w:noProof w:val="0"/>
                <w:sz w:val="24"/>
                <w:szCs w:val="24"/>
                <w:lang w:val="sq-AL"/>
              </w:rPr>
              <w:t>100</w:t>
            </w:r>
          </w:p>
        </w:tc>
      </w:tr>
      <w:tr w:rsidR="00835951" w:rsidRPr="00835951" w:rsidTr="00835951">
        <w:trPr>
          <w:trHeight w:val="300"/>
          <w:jc w:val="center"/>
        </w:trPr>
        <w:tc>
          <w:tcPr>
            <w:tcW w:w="0" w:type="auto"/>
            <w:gridSpan w:val="2"/>
            <w:noWrap/>
            <w:vAlign w:val="center"/>
            <w:hideMark/>
          </w:tcPr>
          <w:p w:rsidR="00835951" w:rsidRPr="00835951" w:rsidRDefault="00835951" w:rsidP="00835951">
            <w:pPr>
              <w:jc w:val="center"/>
              <w:rPr>
                <w:rFonts w:ascii="Calibri" w:hAnsi="Calibri"/>
                <w:i/>
                <w:iCs/>
                <w:noProof w:val="0"/>
                <w:sz w:val="22"/>
                <w:szCs w:val="22"/>
                <w:lang w:val="sq-AL"/>
              </w:rPr>
            </w:pPr>
            <w:r w:rsidRPr="00835951">
              <w:rPr>
                <w:rFonts w:ascii="Calibri" w:hAnsi="Calibri"/>
                <w:i/>
                <w:iCs/>
                <w:noProof w:val="0"/>
                <w:sz w:val="22"/>
                <w:szCs w:val="22"/>
                <w:lang w:val="sq-AL"/>
              </w:rPr>
              <w:t>Burimi: Ministria e Financave(201</w:t>
            </w:r>
            <w:r>
              <w:rPr>
                <w:rFonts w:ascii="Calibri" w:hAnsi="Calibri"/>
                <w:i/>
                <w:iCs/>
                <w:noProof w:val="0"/>
                <w:sz w:val="22"/>
                <w:szCs w:val="22"/>
                <w:lang w:val="sq-AL"/>
              </w:rPr>
              <w:t>7</w:t>
            </w:r>
            <w:r w:rsidRPr="00835951">
              <w:rPr>
                <w:rFonts w:ascii="Calibri" w:hAnsi="Calibri"/>
                <w:i/>
                <w:iCs/>
                <w:noProof w:val="0"/>
                <w:sz w:val="22"/>
                <w:szCs w:val="22"/>
                <w:lang w:val="sq-AL"/>
              </w:rPr>
              <w:t>);</w:t>
            </w:r>
          </w:p>
        </w:tc>
        <w:tc>
          <w:tcPr>
            <w:tcW w:w="0" w:type="auto"/>
            <w:noWrap/>
            <w:vAlign w:val="center"/>
            <w:hideMark/>
          </w:tcPr>
          <w:p w:rsidR="00835951" w:rsidRPr="00835951" w:rsidRDefault="00835951" w:rsidP="00835951">
            <w:pPr>
              <w:jc w:val="center"/>
              <w:rPr>
                <w:rFonts w:ascii="Calibri" w:hAnsi="Calibri"/>
                <w:i/>
                <w:iCs/>
                <w:noProof w:val="0"/>
                <w:sz w:val="22"/>
                <w:szCs w:val="22"/>
                <w:lang w:val="sq-AL"/>
              </w:rPr>
            </w:pPr>
          </w:p>
        </w:tc>
        <w:tc>
          <w:tcPr>
            <w:tcW w:w="0" w:type="auto"/>
            <w:noWrap/>
            <w:vAlign w:val="center"/>
            <w:hideMark/>
          </w:tcPr>
          <w:p w:rsidR="00835951" w:rsidRPr="00835951" w:rsidRDefault="00835951" w:rsidP="00835951">
            <w:pPr>
              <w:jc w:val="center"/>
              <w:rPr>
                <w:rFonts w:ascii="Calibri" w:hAnsi="Calibri"/>
                <w:i/>
                <w:iCs/>
                <w:noProof w:val="0"/>
                <w:sz w:val="22"/>
                <w:szCs w:val="22"/>
                <w:lang w:val="sq-AL"/>
              </w:rPr>
            </w:pPr>
          </w:p>
        </w:tc>
        <w:tc>
          <w:tcPr>
            <w:tcW w:w="0" w:type="auto"/>
            <w:noWrap/>
            <w:vAlign w:val="center"/>
            <w:hideMark/>
          </w:tcPr>
          <w:p w:rsidR="00835951" w:rsidRPr="00835951" w:rsidRDefault="00835951" w:rsidP="00835951">
            <w:pPr>
              <w:jc w:val="center"/>
              <w:rPr>
                <w:rFonts w:ascii="Calibri" w:hAnsi="Calibri"/>
                <w:i/>
                <w:iCs/>
                <w:noProof w:val="0"/>
                <w:sz w:val="22"/>
                <w:szCs w:val="22"/>
                <w:lang w:val="sq-AL"/>
              </w:rPr>
            </w:pPr>
          </w:p>
        </w:tc>
      </w:tr>
    </w:tbl>
    <w:p w:rsidR="006C2589" w:rsidRPr="0000264C" w:rsidRDefault="006C2589" w:rsidP="00F843D9">
      <w:pPr>
        <w:pStyle w:val="Subtitle"/>
        <w:jc w:val="both"/>
        <w:rPr>
          <w:b w:val="0"/>
          <w:bCs w:val="0"/>
          <w:lang w:val="sq-AL"/>
        </w:rPr>
      </w:pPr>
    </w:p>
    <w:p w:rsidR="00BF015F" w:rsidRDefault="000C4108" w:rsidP="000C4108">
      <w:pPr>
        <w:pStyle w:val="Subtitle"/>
        <w:jc w:val="both"/>
        <w:rPr>
          <w:b w:val="0"/>
          <w:bCs w:val="0"/>
          <w:lang w:val="sq-AL"/>
        </w:rPr>
      </w:pPr>
      <w:r w:rsidRPr="0000264C">
        <w:rPr>
          <w:b w:val="0"/>
          <w:bCs w:val="0"/>
          <w:lang w:val="sq-AL"/>
        </w:rPr>
        <w:t xml:space="preserve">Ky program përfaqëson rreth </w:t>
      </w:r>
      <w:r w:rsidR="00F3457C">
        <w:rPr>
          <w:b w:val="0"/>
          <w:bCs w:val="0"/>
          <w:lang w:val="sq-AL"/>
        </w:rPr>
        <w:t>78</w:t>
      </w:r>
      <w:r w:rsidRPr="0000264C">
        <w:rPr>
          <w:b w:val="0"/>
          <w:bCs w:val="0"/>
          <w:lang w:val="sq-AL"/>
        </w:rPr>
        <w:t xml:space="preserve"> përqind të totalit të shpenzimeve</w:t>
      </w:r>
      <w:r w:rsidR="000B1564">
        <w:rPr>
          <w:b w:val="0"/>
          <w:bCs w:val="0"/>
          <w:lang w:val="sq-AL"/>
        </w:rPr>
        <w:t xml:space="preserve"> t</w:t>
      </w:r>
      <w:r w:rsidR="00BD77C1">
        <w:rPr>
          <w:b w:val="0"/>
          <w:bCs w:val="0"/>
          <w:lang w:val="sq-AL"/>
        </w:rPr>
        <w:t>ë</w:t>
      </w:r>
      <w:r w:rsidR="000B1564">
        <w:rPr>
          <w:b w:val="0"/>
          <w:bCs w:val="0"/>
          <w:lang w:val="sq-AL"/>
        </w:rPr>
        <w:t xml:space="preserve"> realizuara </w:t>
      </w:r>
      <w:r w:rsidR="005E70E4">
        <w:rPr>
          <w:b w:val="0"/>
          <w:bCs w:val="0"/>
          <w:lang w:val="sq-AL"/>
        </w:rPr>
        <w:t xml:space="preserve">për </w:t>
      </w:r>
      <w:r w:rsidR="00F3457C">
        <w:rPr>
          <w:b w:val="0"/>
          <w:bCs w:val="0"/>
          <w:lang w:val="sq-AL"/>
        </w:rPr>
        <w:t>viti</w:t>
      </w:r>
      <w:r w:rsidR="005E70E4">
        <w:rPr>
          <w:b w:val="0"/>
          <w:bCs w:val="0"/>
          <w:lang w:val="sq-AL"/>
        </w:rPr>
        <w:t>n</w:t>
      </w:r>
      <w:r w:rsidR="00F3457C">
        <w:rPr>
          <w:b w:val="0"/>
          <w:bCs w:val="0"/>
          <w:lang w:val="sq-AL"/>
        </w:rPr>
        <w:t xml:space="preserve"> 2016</w:t>
      </w:r>
      <w:r w:rsidR="005E70E4">
        <w:rPr>
          <w:b w:val="0"/>
          <w:bCs w:val="0"/>
          <w:lang w:val="sq-AL"/>
        </w:rPr>
        <w:t>,</w:t>
      </w:r>
      <w:r w:rsidR="00F3457C">
        <w:rPr>
          <w:b w:val="0"/>
          <w:bCs w:val="0"/>
          <w:lang w:val="sq-AL"/>
        </w:rPr>
        <w:t xml:space="preserve"> p</w:t>
      </w:r>
      <w:r w:rsidR="003C6F0D">
        <w:rPr>
          <w:b w:val="0"/>
          <w:bCs w:val="0"/>
          <w:lang w:val="sq-AL"/>
        </w:rPr>
        <w:t>ë</w:t>
      </w:r>
      <w:r w:rsidR="00F3457C">
        <w:rPr>
          <w:b w:val="0"/>
          <w:bCs w:val="0"/>
          <w:lang w:val="sq-AL"/>
        </w:rPr>
        <w:t>r k</w:t>
      </w:r>
      <w:r w:rsidR="003C6F0D">
        <w:rPr>
          <w:b w:val="0"/>
          <w:bCs w:val="0"/>
          <w:lang w:val="sq-AL"/>
        </w:rPr>
        <w:t>ë</w:t>
      </w:r>
      <w:r w:rsidR="00F3457C">
        <w:rPr>
          <w:b w:val="0"/>
          <w:bCs w:val="0"/>
          <w:lang w:val="sq-AL"/>
        </w:rPr>
        <w:t>t</w:t>
      </w:r>
      <w:r w:rsidR="003C6F0D">
        <w:rPr>
          <w:b w:val="0"/>
          <w:bCs w:val="0"/>
          <w:lang w:val="sq-AL"/>
        </w:rPr>
        <w:t>ë</w:t>
      </w:r>
      <w:r w:rsidR="00F3457C">
        <w:rPr>
          <w:b w:val="0"/>
          <w:bCs w:val="0"/>
          <w:lang w:val="sq-AL"/>
        </w:rPr>
        <w:t xml:space="preserve"> institucion</w:t>
      </w:r>
      <w:r w:rsidR="00BF015F" w:rsidRPr="0000264C">
        <w:rPr>
          <w:b w:val="0"/>
          <w:bCs w:val="0"/>
          <w:lang w:val="sq-AL"/>
        </w:rPr>
        <w:t>. Sikurse evidentohet nga tabela e m</w:t>
      </w:r>
      <w:r w:rsidR="00D71428" w:rsidRPr="0000264C">
        <w:rPr>
          <w:b w:val="0"/>
          <w:bCs w:val="0"/>
          <w:lang w:val="sq-AL"/>
        </w:rPr>
        <w:t>ë</w:t>
      </w:r>
      <w:r w:rsidR="00BF015F" w:rsidRPr="0000264C">
        <w:rPr>
          <w:b w:val="0"/>
          <w:bCs w:val="0"/>
          <w:lang w:val="sq-AL"/>
        </w:rPr>
        <w:t>sip</w:t>
      </w:r>
      <w:r w:rsidR="00D71428" w:rsidRPr="0000264C">
        <w:rPr>
          <w:b w:val="0"/>
          <w:bCs w:val="0"/>
          <w:lang w:val="sq-AL"/>
        </w:rPr>
        <w:t>ë</w:t>
      </w:r>
      <w:r w:rsidR="00BF015F" w:rsidRPr="0000264C">
        <w:rPr>
          <w:b w:val="0"/>
          <w:bCs w:val="0"/>
          <w:lang w:val="sq-AL"/>
        </w:rPr>
        <w:t>rme, shpenzimet korente p</w:t>
      </w:r>
      <w:r w:rsidR="00D71428" w:rsidRPr="0000264C">
        <w:rPr>
          <w:b w:val="0"/>
          <w:bCs w:val="0"/>
          <w:lang w:val="sq-AL"/>
        </w:rPr>
        <w:t>ë</w:t>
      </w:r>
      <w:r w:rsidR="00BF015F" w:rsidRPr="0000264C">
        <w:rPr>
          <w:b w:val="0"/>
          <w:bCs w:val="0"/>
          <w:lang w:val="sq-AL"/>
        </w:rPr>
        <w:t>rb</w:t>
      </w:r>
      <w:r w:rsidR="00D71428" w:rsidRPr="0000264C">
        <w:rPr>
          <w:b w:val="0"/>
          <w:bCs w:val="0"/>
          <w:lang w:val="sq-AL"/>
        </w:rPr>
        <w:t>ë</w:t>
      </w:r>
      <w:r w:rsidR="00BF015F" w:rsidRPr="0000264C">
        <w:rPr>
          <w:b w:val="0"/>
          <w:bCs w:val="0"/>
          <w:lang w:val="sq-AL"/>
        </w:rPr>
        <w:t>jn</w:t>
      </w:r>
      <w:r w:rsidR="00D71428" w:rsidRPr="0000264C">
        <w:rPr>
          <w:b w:val="0"/>
          <w:bCs w:val="0"/>
          <w:lang w:val="sq-AL"/>
        </w:rPr>
        <w:t>ë</w:t>
      </w:r>
      <w:r w:rsidR="000B1564">
        <w:rPr>
          <w:b w:val="0"/>
          <w:bCs w:val="0"/>
          <w:lang w:val="sq-AL"/>
        </w:rPr>
        <w:t xml:space="preserve"> </w:t>
      </w:r>
      <w:r w:rsidR="00D26309">
        <w:rPr>
          <w:b w:val="0"/>
          <w:bCs w:val="0"/>
          <w:lang w:val="sq-AL"/>
        </w:rPr>
        <w:t>97.3</w:t>
      </w:r>
      <w:r w:rsidR="00BF015F" w:rsidRPr="0000264C">
        <w:rPr>
          <w:b w:val="0"/>
          <w:bCs w:val="0"/>
          <w:lang w:val="sq-AL"/>
        </w:rPr>
        <w:t>% t</w:t>
      </w:r>
      <w:r w:rsidR="00D71428" w:rsidRPr="0000264C">
        <w:rPr>
          <w:b w:val="0"/>
          <w:bCs w:val="0"/>
          <w:lang w:val="sq-AL"/>
        </w:rPr>
        <w:t>ë</w:t>
      </w:r>
      <w:r w:rsidR="00BF015F" w:rsidRPr="0000264C">
        <w:rPr>
          <w:b w:val="0"/>
          <w:bCs w:val="0"/>
          <w:lang w:val="sq-AL"/>
        </w:rPr>
        <w:t xml:space="preserve"> totalit t</w:t>
      </w:r>
      <w:r w:rsidR="00D71428" w:rsidRPr="0000264C">
        <w:rPr>
          <w:b w:val="0"/>
          <w:bCs w:val="0"/>
          <w:lang w:val="sq-AL"/>
        </w:rPr>
        <w:t>ë</w:t>
      </w:r>
      <w:r w:rsidR="00BF015F" w:rsidRPr="0000264C">
        <w:rPr>
          <w:b w:val="0"/>
          <w:bCs w:val="0"/>
          <w:lang w:val="sq-AL"/>
        </w:rPr>
        <w:t xml:space="preserve"> shpenzimeve t</w:t>
      </w:r>
      <w:r w:rsidR="00D71428" w:rsidRPr="0000264C">
        <w:rPr>
          <w:b w:val="0"/>
          <w:bCs w:val="0"/>
          <w:lang w:val="sq-AL"/>
        </w:rPr>
        <w:t>ë</w:t>
      </w:r>
      <w:r w:rsidR="00BF015F" w:rsidRPr="0000264C">
        <w:rPr>
          <w:b w:val="0"/>
          <w:bCs w:val="0"/>
          <w:lang w:val="sq-AL"/>
        </w:rPr>
        <w:t xml:space="preserve"> planifikuara </w:t>
      </w:r>
      <w:r w:rsidR="00D26309">
        <w:rPr>
          <w:b w:val="0"/>
          <w:bCs w:val="0"/>
          <w:lang w:val="sq-AL"/>
        </w:rPr>
        <w:t xml:space="preserve">dhe ato faktike </w:t>
      </w:r>
      <w:r w:rsidR="00BF015F" w:rsidRPr="0000264C">
        <w:rPr>
          <w:b w:val="0"/>
          <w:bCs w:val="0"/>
          <w:lang w:val="sq-AL"/>
        </w:rPr>
        <w:t>p</w:t>
      </w:r>
      <w:r w:rsidR="00D71428" w:rsidRPr="0000264C">
        <w:rPr>
          <w:b w:val="0"/>
          <w:bCs w:val="0"/>
          <w:lang w:val="sq-AL"/>
        </w:rPr>
        <w:t>ë</w:t>
      </w:r>
      <w:r w:rsidR="00FC0EA7" w:rsidRPr="0000264C">
        <w:rPr>
          <w:b w:val="0"/>
          <w:bCs w:val="0"/>
          <w:lang w:val="sq-AL"/>
        </w:rPr>
        <w:t>r vitin 2016</w:t>
      </w:r>
      <w:r w:rsidR="00BF015F" w:rsidRPr="0000264C">
        <w:rPr>
          <w:b w:val="0"/>
          <w:bCs w:val="0"/>
          <w:lang w:val="sq-AL"/>
        </w:rPr>
        <w:t xml:space="preserve"> p</w:t>
      </w:r>
      <w:r w:rsidR="00D71428" w:rsidRPr="0000264C">
        <w:rPr>
          <w:b w:val="0"/>
          <w:bCs w:val="0"/>
          <w:lang w:val="sq-AL"/>
        </w:rPr>
        <w:t>ë</w:t>
      </w:r>
      <w:r w:rsidR="00BF015F" w:rsidRPr="0000264C">
        <w:rPr>
          <w:b w:val="0"/>
          <w:bCs w:val="0"/>
          <w:lang w:val="sq-AL"/>
        </w:rPr>
        <w:t>r k</w:t>
      </w:r>
      <w:r w:rsidR="00D71428" w:rsidRPr="0000264C">
        <w:rPr>
          <w:b w:val="0"/>
          <w:bCs w:val="0"/>
          <w:lang w:val="sq-AL"/>
        </w:rPr>
        <w:t>ë</w:t>
      </w:r>
      <w:r w:rsidR="00BF015F" w:rsidRPr="0000264C">
        <w:rPr>
          <w:b w:val="0"/>
          <w:bCs w:val="0"/>
          <w:lang w:val="sq-AL"/>
        </w:rPr>
        <w:t>t</w:t>
      </w:r>
      <w:r w:rsidR="00D71428" w:rsidRPr="0000264C">
        <w:rPr>
          <w:b w:val="0"/>
          <w:bCs w:val="0"/>
          <w:lang w:val="sq-AL"/>
        </w:rPr>
        <w:t>ë</w:t>
      </w:r>
      <w:r w:rsidR="00C25681" w:rsidRPr="0000264C">
        <w:rPr>
          <w:b w:val="0"/>
          <w:bCs w:val="0"/>
          <w:lang w:val="sq-AL"/>
        </w:rPr>
        <w:t xml:space="preserve"> program buxhetor</w:t>
      </w:r>
      <w:r w:rsidR="00BF015F" w:rsidRPr="0000264C">
        <w:rPr>
          <w:b w:val="0"/>
          <w:bCs w:val="0"/>
          <w:lang w:val="sq-AL"/>
        </w:rPr>
        <w:t>. Shpenzimet p</w:t>
      </w:r>
      <w:r w:rsidR="00D71428" w:rsidRPr="0000264C">
        <w:rPr>
          <w:b w:val="0"/>
          <w:bCs w:val="0"/>
          <w:lang w:val="sq-AL"/>
        </w:rPr>
        <w:t>ë</w:t>
      </w:r>
      <w:r w:rsidR="00BF015F" w:rsidRPr="0000264C">
        <w:rPr>
          <w:b w:val="0"/>
          <w:bCs w:val="0"/>
          <w:lang w:val="sq-AL"/>
        </w:rPr>
        <w:t>r personelin p</w:t>
      </w:r>
      <w:r w:rsidR="00D71428" w:rsidRPr="0000264C">
        <w:rPr>
          <w:b w:val="0"/>
          <w:bCs w:val="0"/>
          <w:lang w:val="sq-AL"/>
        </w:rPr>
        <w:t>ë</w:t>
      </w:r>
      <w:r w:rsidR="00BF015F" w:rsidRPr="0000264C">
        <w:rPr>
          <w:b w:val="0"/>
          <w:bCs w:val="0"/>
          <w:lang w:val="sq-AL"/>
        </w:rPr>
        <w:t>rb</w:t>
      </w:r>
      <w:r w:rsidR="00D71428" w:rsidRPr="0000264C">
        <w:rPr>
          <w:b w:val="0"/>
          <w:bCs w:val="0"/>
          <w:lang w:val="sq-AL"/>
        </w:rPr>
        <w:t>ë</w:t>
      </w:r>
      <w:r w:rsidR="00BF015F" w:rsidRPr="0000264C">
        <w:rPr>
          <w:b w:val="0"/>
          <w:bCs w:val="0"/>
          <w:lang w:val="sq-AL"/>
        </w:rPr>
        <w:t>jn</w:t>
      </w:r>
      <w:r w:rsidR="00D71428" w:rsidRPr="0000264C">
        <w:rPr>
          <w:b w:val="0"/>
          <w:bCs w:val="0"/>
          <w:lang w:val="sq-AL"/>
        </w:rPr>
        <w:t>ë</w:t>
      </w:r>
      <w:r w:rsidR="00BF015F" w:rsidRPr="0000264C">
        <w:rPr>
          <w:b w:val="0"/>
          <w:bCs w:val="0"/>
          <w:lang w:val="sq-AL"/>
        </w:rPr>
        <w:t xml:space="preserve"> </w:t>
      </w:r>
      <w:r w:rsidR="000B1564">
        <w:rPr>
          <w:b w:val="0"/>
          <w:bCs w:val="0"/>
          <w:lang w:val="sq-AL"/>
        </w:rPr>
        <w:t>31</w:t>
      </w:r>
      <w:r w:rsidR="00BF015F" w:rsidRPr="0000264C">
        <w:rPr>
          <w:b w:val="0"/>
          <w:bCs w:val="0"/>
          <w:lang w:val="sq-AL"/>
        </w:rPr>
        <w:t>% t</w:t>
      </w:r>
      <w:r w:rsidR="00D71428" w:rsidRPr="0000264C">
        <w:rPr>
          <w:b w:val="0"/>
          <w:bCs w:val="0"/>
          <w:lang w:val="sq-AL"/>
        </w:rPr>
        <w:t>ë</w:t>
      </w:r>
      <w:r w:rsidR="00BF015F" w:rsidRPr="0000264C">
        <w:rPr>
          <w:b w:val="0"/>
          <w:bCs w:val="0"/>
          <w:lang w:val="sq-AL"/>
        </w:rPr>
        <w:t xml:space="preserve"> totalit t</w:t>
      </w:r>
      <w:r w:rsidR="00D71428" w:rsidRPr="0000264C">
        <w:rPr>
          <w:b w:val="0"/>
          <w:bCs w:val="0"/>
          <w:lang w:val="sq-AL"/>
        </w:rPr>
        <w:t>ë</w:t>
      </w:r>
      <w:r w:rsidR="00BF015F" w:rsidRPr="0000264C">
        <w:rPr>
          <w:b w:val="0"/>
          <w:bCs w:val="0"/>
          <w:lang w:val="sq-AL"/>
        </w:rPr>
        <w:t xml:space="preserve"> planit t</w:t>
      </w:r>
      <w:r w:rsidR="00D71428" w:rsidRPr="0000264C">
        <w:rPr>
          <w:b w:val="0"/>
          <w:bCs w:val="0"/>
          <w:lang w:val="sq-AL"/>
        </w:rPr>
        <w:t>ë</w:t>
      </w:r>
      <w:r w:rsidR="00BF015F" w:rsidRPr="0000264C">
        <w:rPr>
          <w:b w:val="0"/>
          <w:bCs w:val="0"/>
          <w:lang w:val="sq-AL"/>
        </w:rPr>
        <w:t xml:space="preserve"> programit, nd</w:t>
      </w:r>
      <w:r w:rsidR="00D71428" w:rsidRPr="0000264C">
        <w:rPr>
          <w:b w:val="0"/>
          <w:bCs w:val="0"/>
          <w:lang w:val="sq-AL"/>
        </w:rPr>
        <w:t>ë</w:t>
      </w:r>
      <w:r w:rsidR="00BF015F" w:rsidRPr="0000264C">
        <w:rPr>
          <w:b w:val="0"/>
          <w:bCs w:val="0"/>
          <w:lang w:val="sq-AL"/>
        </w:rPr>
        <w:t>rkoh</w:t>
      </w:r>
      <w:r w:rsidR="00D71428" w:rsidRPr="0000264C">
        <w:rPr>
          <w:b w:val="0"/>
          <w:bCs w:val="0"/>
          <w:lang w:val="sq-AL"/>
        </w:rPr>
        <w:t>ë</w:t>
      </w:r>
      <w:r w:rsidR="00BF015F" w:rsidRPr="0000264C">
        <w:rPr>
          <w:b w:val="0"/>
          <w:bCs w:val="0"/>
          <w:lang w:val="sq-AL"/>
        </w:rPr>
        <w:t xml:space="preserve"> q</w:t>
      </w:r>
      <w:r w:rsidR="00D71428" w:rsidRPr="0000264C">
        <w:rPr>
          <w:b w:val="0"/>
          <w:bCs w:val="0"/>
          <w:lang w:val="sq-AL"/>
        </w:rPr>
        <w:t>ë</w:t>
      </w:r>
      <w:r w:rsidR="00BF015F" w:rsidRPr="0000264C">
        <w:rPr>
          <w:b w:val="0"/>
          <w:bCs w:val="0"/>
          <w:lang w:val="sq-AL"/>
        </w:rPr>
        <w:t xml:space="preserve"> shpenzimet e tjera operative p</w:t>
      </w:r>
      <w:r w:rsidR="00D71428" w:rsidRPr="0000264C">
        <w:rPr>
          <w:b w:val="0"/>
          <w:bCs w:val="0"/>
          <w:lang w:val="sq-AL"/>
        </w:rPr>
        <w:t>ë</w:t>
      </w:r>
      <w:r w:rsidR="00BF015F" w:rsidRPr="0000264C">
        <w:rPr>
          <w:b w:val="0"/>
          <w:bCs w:val="0"/>
          <w:lang w:val="sq-AL"/>
        </w:rPr>
        <w:t>rbj</w:t>
      </w:r>
      <w:r w:rsidR="00D71428" w:rsidRPr="0000264C">
        <w:rPr>
          <w:b w:val="0"/>
          <w:bCs w:val="0"/>
          <w:lang w:val="sq-AL"/>
        </w:rPr>
        <w:t>ë</w:t>
      </w:r>
      <w:r w:rsidR="00BF015F" w:rsidRPr="0000264C">
        <w:rPr>
          <w:b w:val="0"/>
          <w:bCs w:val="0"/>
          <w:lang w:val="sq-AL"/>
        </w:rPr>
        <w:t>n</w:t>
      </w:r>
      <w:r w:rsidR="00D71428" w:rsidRPr="0000264C">
        <w:rPr>
          <w:b w:val="0"/>
          <w:bCs w:val="0"/>
          <w:lang w:val="sq-AL"/>
        </w:rPr>
        <w:t>ë</w:t>
      </w:r>
      <w:r w:rsidR="00BF015F" w:rsidRPr="0000264C">
        <w:rPr>
          <w:b w:val="0"/>
          <w:bCs w:val="0"/>
          <w:lang w:val="sq-AL"/>
        </w:rPr>
        <w:t xml:space="preserve"> pjes</w:t>
      </w:r>
      <w:r w:rsidR="00D71428" w:rsidRPr="0000264C">
        <w:rPr>
          <w:b w:val="0"/>
          <w:bCs w:val="0"/>
          <w:lang w:val="sq-AL"/>
        </w:rPr>
        <w:t>ë</w:t>
      </w:r>
      <w:r w:rsidR="00BF015F" w:rsidRPr="0000264C">
        <w:rPr>
          <w:b w:val="0"/>
          <w:bCs w:val="0"/>
          <w:lang w:val="sq-AL"/>
        </w:rPr>
        <w:t>n tjet</w:t>
      </w:r>
      <w:r w:rsidR="00D71428" w:rsidRPr="0000264C">
        <w:rPr>
          <w:b w:val="0"/>
          <w:bCs w:val="0"/>
          <w:lang w:val="sq-AL"/>
        </w:rPr>
        <w:t>ë</w:t>
      </w:r>
      <w:r w:rsidR="00BF015F" w:rsidRPr="0000264C">
        <w:rPr>
          <w:b w:val="0"/>
          <w:bCs w:val="0"/>
          <w:lang w:val="sq-AL"/>
        </w:rPr>
        <w:t xml:space="preserve">r prej rreth </w:t>
      </w:r>
      <w:r w:rsidR="00D26309">
        <w:rPr>
          <w:b w:val="0"/>
          <w:bCs w:val="0"/>
          <w:lang w:val="sq-AL"/>
        </w:rPr>
        <w:t>66.</w:t>
      </w:r>
      <w:r w:rsidR="00B24683">
        <w:rPr>
          <w:b w:val="0"/>
          <w:bCs w:val="0"/>
          <w:lang w:val="sq-AL"/>
        </w:rPr>
        <w:t>3</w:t>
      </w:r>
      <w:r w:rsidR="00BF015F" w:rsidRPr="0000264C">
        <w:rPr>
          <w:b w:val="0"/>
          <w:bCs w:val="0"/>
          <w:lang w:val="sq-AL"/>
        </w:rPr>
        <w:t xml:space="preserve">%. Shpenzimet kapitale, </w:t>
      </w:r>
      <w:r w:rsidR="00FE4D2A" w:rsidRPr="0000264C">
        <w:rPr>
          <w:b w:val="0"/>
          <w:bCs w:val="0"/>
          <w:lang w:val="sq-AL"/>
        </w:rPr>
        <w:t>jan</w:t>
      </w:r>
      <w:r w:rsidR="0000264C">
        <w:rPr>
          <w:b w:val="0"/>
          <w:bCs w:val="0"/>
          <w:lang w:val="sq-AL"/>
        </w:rPr>
        <w:t>ë</w:t>
      </w:r>
      <w:r w:rsidR="00FE4D2A" w:rsidRPr="0000264C">
        <w:rPr>
          <w:b w:val="0"/>
          <w:bCs w:val="0"/>
          <w:lang w:val="sq-AL"/>
        </w:rPr>
        <w:t xml:space="preserve"> realizuar </w:t>
      </w:r>
      <w:r w:rsidR="000B1564">
        <w:rPr>
          <w:b w:val="0"/>
          <w:bCs w:val="0"/>
          <w:lang w:val="sq-AL"/>
        </w:rPr>
        <w:t>plot</w:t>
      </w:r>
      <w:r w:rsidR="00BD77C1">
        <w:rPr>
          <w:b w:val="0"/>
          <w:bCs w:val="0"/>
          <w:lang w:val="sq-AL"/>
        </w:rPr>
        <w:t>ë</w:t>
      </w:r>
      <w:r w:rsidR="000B1564">
        <w:rPr>
          <w:b w:val="0"/>
          <w:bCs w:val="0"/>
          <w:lang w:val="sq-AL"/>
        </w:rPr>
        <w:t xml:space="preserve">sisht </w:t>
      </w:r>
      <w:r w:rsidR="00FE4D2A" w:rsidRPr="0000264C">
        <w:rPr>
          <w:b w:val="0"/>
          <w:bCs w:val="0"/>
          <w:lang w:val="sq-AL"/>
        </w:rPr>
        <w:t>gjat</w:t>
      </w:r>
      <w:r w:rsidR="0000264C">
        <w:rPr>
          <w:b w:val="0"/>
          <w:bCs w:val="0"/>
          <w:lang w:val="sq-AL"/>
        </w:rPr>
        <w:t>ë</w:t>
      </w:r>
      <w:r w:rsidR="00D26309">
        <w:rPr>
          <w:b w:val="0"/>
          <w:bCs w:val="0"/>
          <w:lang w:val="sq-AL"/>
        </w:rPr>
        <w:t xml:space="preserve"> </w:t>
      </w:r>
      <w:r w:rsidR="00FE4D2A" w:rsidRPr="0000264C">
        <w:rPr>
          <w:b w:val="0"/>
          <w:bCs w:val="0"/>
          <w:lang w:val="sq-AL"/>
        </w:rPr>
        <w:t>vitit 2016 p</w:t>
      </w:r>
      <w:r w:rsidR="0000264C">
        <w:rPr>
          <w:b w:val="0"/>
          <w:bCs w:val="0"/>
          <w:lang w:val="sq-AL"/>
        </w:rPr>
        <w:t>ë</w:t>
      </w:r>
      <w:r w:rsidR="00FE4D2A" w:rsidRPr="0000264C">
        <w:rPr>
          <w:b w:val="0"/>
          <w:bCs w:val="0"/>
          <w:lang w:val="sq-AL"/>
        </w:rPr>
        <w:t>r k</w:t>
      </w:r>
      <w:r w:rsidR="0000264C">
        <w:rPr>
          <w:b w:val="0"/>
          <w:bCs w:val="0"/>
          <w:lang w:val="sq-AL"/>
        </w:rPr>
        <w:t>ë</w:t>
      </w:r>
      <w:r w:rsidR="00FE4D2A" w:rsidRPr="0000264C">
        <w:rPr>
          <w:b w:val="0"/>
          <w:bCs w:val="0"/>
          <w:lang w:val="sq-AL"/>
        </w:rPr>
        <w:t>t</w:t>
      </w:r>
      <w:r w:rsidR="0000264C">
        <w:rPr>
          <w:b w:val="0"/>
          <w:bCs w:val="0"/>
          <w:lang w:val="sq-AL"/>
        </w:rPr>
        <w:t>ë</w:t>
      </w:r>
      <w:r w:rsidR="00FE4D2A" w:rsidRPr="0000264C">
        <w:rPr>
          <w:b w:val="0"/>
          <w:bCs w:val="0"/>
          <w:lang w:val="sq-AL"/>
        </w:rPr>
        <w:t xml:space="preserve"> program</w:t>
      </w:r>
      <w:r w:rsidR="0060759C" w:rsidRPr="0000264C">
        <w:rPr>
          <w:b w:val="0"/>
          <w:bCs w:val="0"/>
          <w:lang w:val="sq-AL"/>
        </w:rPr>
        <w:t xml:space="preserve">. </w:t>
      </w:r>
      <w:r w:rsidR="00B24683">
        <w:rPr>
          <w:b w:val="0"/>
          <w:bCs w:val="0"/>
          <w:lang w:val="sq-AL"/>
        </w:rPr>
        <w:t>P</w:t>
      </w:r>
      <w:r w:rsidR="00BF015F" w:rsidRPr="0000264C">
        <w:rPr>
          <w:b w:val="0"/>
          <w:bCs w:val="0"/>
          <w:lang w:val="sq-AL"/>
        </w:rPr>
        <w:t xml:space="preserve">rogrami paraqet </w:t>
      </w:r>
      <w:r w:rsidR="00B24683">
        <w:rPr>
          <w:b w:val="0"/>
          <w:bCs w:val="0"/>
          <w:lang w:val="sq-AL"/>
        </w:rPr>
        <w:t xml:space="preserve">me </w:t>
      </w:r>
      <w:r w:rsidR="00BF015F" w:rsidRPr="0000264C">
        <w:rPr>
          <w:b w:val="0"/>
          <w:bCs w:val="0"/>
          <w:lang w:val="sq-AL"/>
        </w:rPr>
        <w:t>nj</w:t>
      </w:r>
      <w:r w:rsidR="00D71428" w:rsidRPr="0000264C">
        <w:rPr>
          <w:b w:val="0"/>
          <w:bCs w:val="0"/>
          <w:lang w:val="sq-AL"/>
        </w:rPr>
        <w:t>ë</w:t>
      </w:r>
      <w:r w:rsidR="00BF015F" w:rsidRPr="0000264C">
        <w:rPr>
          <w:b w:val="0"/>
          <w:bCs w:val="0"/>
          <w:lang w:val="sq-AL"/>
        </w:rPr>
        <w:t xml:space="preserve"> performanc</w:t>
      </w:r>
      <w:r w:rsidR="00D71428" w:rsidRPr="0000264C">
        <w:rPr>
          <w:b w:val="0"/>
          <w:bCs w:val="0"/>
          <w:lang w:val="sq-AL"/>
        </w:rPr>
        <w:t>ë</w:t>
      </w:r>
      <w:r w:rsidR="00BF015F" w:rsidRPr="0000264C">
        <w:rPr>
          <w:b w:val="0"/>
          <w:bCs w:val="0"/>
          <w:lang w:val="sq-AL"/>
        </w:rPr>
        <w:t xml:space="preserve"> </w:t>
      </w:r>
      <w:r w:rsidR="00B24683">
        <w:rPr>
          <w:b w:val="0"/>
          <w:bCs w:val="0"/>
          <w:lang w:val="sq-AL"/>
        </w:rPr>
        <w:t>shumë të mirë</w:t>
      </w:r>
      <w:r w:rsidR="00C25681" w:rsidRPr="0000264C">
        <w:rPr>
          <w:b w:val="0"/>
          <w:bCs w:val="0"/>
          <w:lang w:val="sq-AL"/>
        </w:rPr>
        <w:t>.</w:t>
      </w:r>
    </w:p>
    <w:p w:rsidR="00326F5C" w:rsidRPr="0000264C" w:rsidRDefault="00326F5C" w:rsidP="000C4108">
      <w:pPr>
        <w:pStyle w:val="Subtitle"/>
        <w:jc w:val="both"/>
        <w:rPr>
          <w:b w:val="0"/>
          <w:bCs w:val="0"/>
          <w:lang w:val="sq-AL"/>
        </w:rPr>
      </w:pPr>
      <w:r>
        <w:rPr>
          <w:b w:val="0"/>
          <w:bCs w:val="0"/>
          <w:lang w:val="sq-AL"/>
        </w:rPr>
        <w:t>Fondet buxhetore t</w:t>
      </w:r>
      <w:r w:rsidR="005A58AC">
        <w:rPr>
          <w:b w:val="0"/>
          <w:bCs w:val="0"/>
          <w:lang w:val="sq-AL"/>
        </w:rPr>
        <w:t>ë</w:t>
      </w:r>
      <w:r>
        <w:rPr>
          <w:b w:val="0"/>
          <w:bCs w:val="0"/>
          <w:lang w:val="sq-AL"/>
        </w:rPr>
        <w:t xml:space="preserve"> planifikuara p</w:t>
      </w:r>
      <w:r w:rsidR="005A58AC">
        <w:rPr>
          <w:b w:val="0"/>
          <w:bCs w:val="0"/>
          <w:lang w:val="sq-AL"/>
        </w:rPr>
        <w:t>ë</w:t>
      </w:r>
      <w:r>
        <w:rPr>
          <w:b w:val="0"/>
          <w:bCs w:val="0"/>
          <w:lang w:val="sq-AL"/>
        </w:rPr>
        <w:t>r k</w:t>
      </w:r>
      <w:r w:rsidR="005A58AC">
        <w:rPr>
          <w:b w:val="0"/>
          <w:bCs w:val="0"/>
          <w:lang w:val="sq-AL"/>
        </w:rPr>
        <w:t>ë</w:t>
      </w:r>
      <w:r>
        <w:rPr>
          <w:b w:val="0"/>
          <w:bCs w:val="0"/>
          <w:lang w:val="sq-AL"/>
        </w:rPr>
        <w:t>t</w:t>
      </w:r>
      <w:r w:rsidR="005A58AC">
        <w:rPr>
          <w:b w:val="0"/>
          <w:bCs w:val="0"/>
          <w:lang w:val="sq-AL"/>
        </w:rPr>
        <w:t>ë</w:t>
      </w:r>
      <w:r>
        <w:rPr>
          <w:b w:val="0"/>
          <w:bCs w:val="0"/>
          <w:lang w:val="sq-AL"/>
        </w:rPr>
        <w:t xml:space="preserve"> program parashikojn</w:t>
      </w:r>
      <w:r w:rsidR="005A58AC">
        <w:rPr>
          <w:b w:val="0"/>
          <w:bCs w:val="0"/>
          <w:lang w:val="sq-AL"/>
        </w:rPr>
        <w:t>ë</w:t>
      </w:r>
      <w:r>
        <w:rPr>
          <w:b w:val="0"/>
          <w:bCs w:val="0"/>
          <w:lang w:val="sq-AL"/>
        </w:rPr>
        <w:t xml:space="preserve"> mbulimin e 6 produkteve ku</w:t>
      </w:r>
      <w:r w:rsidR="00B24683">
        <w:rPr>
          <w:b w:val="0"/>
          <w:bCs w:val="0"/>
          <w:lang w:val="sq-AL"/>
        </w:rPr>
        <w:t xml:space="preserve"> të gjitha produktet </w:t>
      </w:r>
      <w:r>
        <w:rPr>
          <w:b w:val="0"/>
          <w:bCs w:val="0"/>
          <w:lang w:val="sq-AL"/>
        </w:rPr>
        <w:t>rezultojn</w:t>
      </w:r>
      <w:r w:rsidR="005A58AC">
        <w:rPr>
          <w:b w:val="0"/>
          <w:bCs w:val="0"/>
          <w:lang w:val="sq-AL"/>
        </w:rPr>
        <w:t>ë</w:t>
      </w:r>
      <w:r>
        <w:rPr>
          <w:b w:val="0"/>
          <w:bCs w:val="0"/>
          <w:lang w:val="sq-AL"/>
        </w:rPr>
        <w:t xml:space="preserve"> me </w:t>
      </w:r>
      <w:r w:rsidR="00B24683">
        <w:rPr>
          <w:b w:val="0"/>
          <w:bCs w:val="0"/>
          <w:lang w:val="sq-AL"/>
        </w:rPr>
        <w:t xml:space="preserve">një </w:t>
      </w:r>
      <w:r>
        <w:rPr>
          <w:b w:val="0"/>
          <w:bCs w:val="0"/>
          <w:lang w:val="sq-AL"/>
        </w:rPr>
        <w:t>realizim t</w:t>
      </w:r>
      <w:r w:rsidR="005A58AC">
        <w:rPr>
          <w:b w:val="0"/>
          <w:bCs w:val="0"/>
          <w:lang w:val="sq-AL"/>
        </w:rPr>
        <w:t>ë</w:t>
      </w:r>
      <w:r>
        <w:rPr>
          <w:b w:val="0"/>
          <w:bCs w:val="0"/>
          <w:lang w:val="sq-AL"/>
        </w:rPr>
        <w:t xml:space="preserve"> plot</w:t>
      </w:r>
      <w:r w:rsidR="005A58AC">
        <w:rPr>
          <w:b w:val="0"/>
          <w:bCs w:val="0"/>
          <w:lang w:val="sq-AL"/>
        </w:rPr>
        <w:t>ë</w:t>
      </w:r>
      <w:r>
        <w:rPr>
          <w:b w:val="0"/>
          <w:bCs w:val="0"/>
          <w:lang w:val="sq-AL"/>
        </w:rPr>
        <w:t>.</w:t>
      </w:r>
    </w:p>
    <w:p w:rsidR="00B138B1" w:rsidRPr="0000264C" w:rsidRDefault="00B138B1" w:rsidP="00D26309">
      <w:pPr>
        <w:pStyle w:val="Subtitle"/>
        <w:jc w:val="both"/>
        <w:rPr>
          <w:lang w:val="sq-AL"/>
        </w:rPr>
      </w:pPr>
    </w:p>
    <w:p w:rsidR="000C4108" w:rsidRPr="0000264C" w:rsidRDefault="000C4108" w:rsidP="00B138B1">
      <w:pPr>
        <w:pStyle w:val="Subtitle"/>
        <w:numPr>
          <w:ilvl w:val="0"/>
          <w:numId w:val="3"/>
        </w:numPr>
        <w:jc w:val="both"/>
        <w:rPr>
          <w:bCs w:val="0"/>
          <w:lang w:val="sq-AL"/>
        </w:rPr>
      </w:pPr>
      <w:r w:rsidRPr="0000264C">
        <w:rPr>
          <w:bCs w:val="0"/>
          <w:lang w:val="sq-AL"/>
        </w:rPr>
        <w:t>Programi “Aktiviteti diplomatik dhe konsullor i MPJ”</w:t>
      </w:r>
    </w:p>
    <w:p w:rsidR="000C4108" w:rsidRPr="0000264C" w:rsidRDefault="000C4108" w:rsidP="000C4108">
      <w:pPr>
        <w:pStyle w:val="Subtitle"/>
        <w:jc w:val="both"/>
        <w:rPr>
          <w:b w:val="0"/>
          <w:bCs w:val="0"/>
          <w:lang w:val="sq-AL"/>
        </w:rPr>
      </w:pPr>
    </w:p>
    <w:p w:rsidR="00B138B1" w:rsidRPr="0000264C" w:rsidRDefault="00B138B1" w:rsidP="00774862">
      <w:pPr>
        <w:jc w:val="both"/>
        <w:rPr>
          <w:rFonts w:ascii="Times New Roman" w:hAnsi="Times New Roman"/>
          <w:sz w:val="24"/>
          <w:lang w:val="sq-AL"/>
        </w:rPr>
      </w:pPr>
      <w:r w:rsidRPr="0000264C">
        <w:rPr>
          <w:rFonts w:ascii="Times New Roman" w:hAnsi="Times New Roman"/>
          <w:sz w:val="24"/>
          <w:lang w:val="sq-AL"/>
        </w:rPr>
        <w:t>Ky program buxhetor, përmban fondet e dedikuara nga Ministria e Punëve të Jashtme për përfaqësimin dhe mbrojtjen e interesave kombëtare dhe të shtetasve shqiptar, në të mirë të lirisë, sigurisë dhe mirëqënies së tyre, nëpërmjet zhvillimit të marrëdhënieve dypalëshe dhe shumëpalshe si dhe ofrimimit të shërbimit konsullor. Më specifikisht, ky program buxhetor ka për qëllim zgjerimin, intensifikimin, diversifikimin, thellimin dhe pasurimin e marrëdhëni</w:t>
      </w:r>
      <w:r w:rsidR="00370B5D">
        <w:rPr>
          <w:rFonts w:ascii="Times New Roman" w:hAnsi="Times New Roman"/>
          <w:sz w:val="24"/>
          <w:lang w:val="sq-AL"/>
        </w:rPr>
        <w:t>e</w:t>
      </w:r>
      <w:r w:rsidRPr="0000264C">
        <w:rPr>
          <w:rFonts w:ascii="Times New Roman" w:hAnsi="Times New Roman"/>
          <w:sz w:val="24"/>
          <w:lang w:val="sq-AL"/>
        </w:rPr>
        <w:t xml:space="preserve">ve dypalëshe me vendet fqinje, partnerët strategjikë, në rajon, Europë, dhe vende të tjera të botës. </w:t>
      </w:r>
    </w:p>
    <w:p w:rsidR="00B138B1" w:rsidRPr="0000264C" w:rsidRDefault="00B138B1" w:rsidP="000C4108">
      <w:pPr>
        <w:pStyle w:val="Subtitle"/>
        <w:jc w:val="both"/>
        <w:rPr>
          <w:b w:val="0"/>
          <w:bCs w:val="0"/>
          <w:lang w:val="sq-AL"/>
        </w:rPr>
      </w:pPr>
    </w:p>
    <w:p w:rsidR="00B138B1" w:rsidRDefault="000C4108" w:rsidP="00C25A9C">
      <w:pPr>
        <w:pStyle w:val="Subtitle"/>
        <w:jc w:val="both"/>
        <w:rPr>
          <w:b w:val="0"/>
          <w:bCs w:val="0"/>
          <w:lang w:val="sq-AL"/>
        </w:rPr>
      </w:pPr>
      <w:r w:rsidRPr="0000264C">
        <w:rPr>
          <w:b w:val="0"/>
          <w:bCs w:val="0"/>
          <w:lang w:val="sq-AL"/>
        </w:rPr>
        <w:t xml:space="preserve">Krahasuar me </w:t>
      </w:r>
      <w:r w:rsidR="00664E92" w:rsidRPr="0000264C">
        <w:rPr>
          <w:b w:val="0"/>
          <w:bCs w:val="0"/>
          <w:lang w:val="sq-AL"/>
        </w:rPr>
        <w:t xml:space="preserve">zërat e </w:t>
      </w:r>
      <w:r w:rsidR="00912C57" w:rsidRPr="0000264C">
        <w:rPr>
          <w:b w:val="0"/>
          <w:bCs w:val="0"/>
          <w:lang w:val="sq-AL"/>
        </w:rPr>
        <w:t>planit</w:t>
      </w:r>
      <w:r w:rsidRPr="0000264C">
        <w:rPr>
          <w:b w:val="0"/>
          <w:bCs w:val="0"/>
          <w:lang w:val="sq-AL"/>
        </w:rPr>
        <w:t xml:space="preserve"> vjetor, realizimi i shpenzimeve në këtë program, i cili përfaqëson rreth </w:t>
      </w:r>
      <w:r w:rsidR="00B24683">
        <w:rPr>
          <w:b w:val="0"/>
          <w:bCs w:val="0"/>
          <w:lang w:val="sq-AL"/>
        </w:rPr>
        <w:t>8</w:t>
      </w:r>
      <w:r w:rsidR="00C25681" w:rsidRPr="0000264C">
        <w:rPr>
          <w:b w:val="0"/>
          <w:bCs w:val="0"/>
          <w:lang w:val="sq-AL"/>
        </w:rPr>
        <w:t xml:space="preserve"> </w:t>
      </w:r>
      <w:r w:rsidRPr="0000264C">
        <w:rPr>
          <w:b w:val="0"/>
          <w:bCs w:val="0"/>
          <w:lang w:val="sq-AL"/>
        </w:rPr>
        <w:t>përqind të totalit të shpenzimeve</w:t>
      </w:r>
      <w:r w:rsidR="0012658A" w:rsidRPr="0000264C">
        <w:rPr>
          <w:b w:val="0"/>
          <w:bCs w:val="0"/>
          <w:lang w:val="sq-AL"/>
        </w:rPr>
        <w:t xml:space="preserve"> </w:t>
      </w:r>
      <w:r w:rsidR="008057E7">
        <w:rPr>
          <w:b w:val="0"/>
          <w:bCs w:val="0"/>
          <w:lang w:val="sq-AL"/>
        </w:rPr>
        <w:t>vjetore</w:t>
      </w:r>
      <w:r w:rsidR="00377EDB" w:rsidRPr="0000264C">
        <w:rPr>
          <w:b w:val="0"/>
          <w:bCs w:val="0"/>
          <w:lang w:val="sq-AL"/>
        </w:rPr>
        <w:t xml:space="preserve"> </w:t>
      </w:r>
      <w:r w:rsidRPr="0000264C">
        <w:rPr>
          <w:b w:val="0"/>
          <w:bCs w:val="0"/>
          <w:lang w:val="sq-AL"/>
        </w:rPr>
        <w:t xml:space="preserve">të </w:t>
      </w:r>
      <w:r w:rsidR="00912C57" w:rsidRPr="0000264C">
        <w:rPr>
          <w:b w:val="0"/>
          <w:bCs w:val="0"/>
          <w:lang w:val="sq-AL"/>
        </w:rPr>
        <w:t>institucionit</w:t>
      </w:r>
      <w:r w:rsidRPr="0000264C">
        <w:rPr>
          <w:b w:val="0"/>
          <w:bCs w:val="0"/>
          <w:lang w:val="sq-AL"/>
        </w:rPr>
        <w:t>, rezulton si më poshtë:</w:t>
      </w:r>
    </w:p>
    <w:p w:rsidR="00C027D6" w:rsidRPr="0000264C" w:rsidRDefault="00C027D6" w:rsidP="00C25A9C">
      <w:pPr>
        <w:pStyle w:val="Subtitle"/>
        <w:jc w:val="both"/>
        <w:rPr>
          <w:b w:val="0"/>
          <w:bCs w:val="0"/>
          <w:lang w:val="sq-AL"/>
        </w:rPr>
      </w:pPr>
    </w:p>
    <w:tbl>
      <w:tblPr>
        <w:tblStyle w:val="TableGrid"/>
        <w:tblW w:w="0" w:type="auto"/>
        <w:tblInd w:w="658" w:type="dxa"/>
        <w:tblLook w:val="04A0" w:firstRow="1" w:lastRow="0" w:firstColumn="1" w:lastColumn="0" w:noHBand="0" w:noVBand="1"/>
      </w:tblPr>
      <w:tblGrid>
        <w:gridCol w:w="723"/>
        <w:gridCol w:w="3867"/>
        <w:gridCol w:w="1010"/>
        <w:gridCol w:w="1010"/>
        <w:gridCol w:w="1117"/>
      </w:tblGrid>
      <w:tr w:rsidR="00666E0A" w:rsidRPr="00666E0A" w:rsidTr="00C027D6">
        <w:trPr>
          <w:trHeight w:val="300"/>
        </w:trPr>
        <w:tc>
          <w:tcPr>
            <w:tcW w:w="0" w:type="auto"/>
            <w:noWrap/>
            <w:hideMark/>
          </w:tcPr>
          <w:p w:rsidR="00666E0A" w:rsidRPr="00666E0A" w:rsidRDefault="00666E0A" w:rsidP="00C25A9C">
            <w:pPr>
              <w:rPr>
                <w:rFonts w:ascii="Calibri" w:hAnsi="Calibri"/>
                <w:noProof w:val="0"/>
                <w:sz w:val="22"/>
                <w:szCs w:val="22"/>
                <w:lang w:val="sq-AL"/>
              </w:rPr>
            </w:pPr>
          </w:p>
        </w:tc>
        <w:tc>
          <w:tcPr>
            <w:tcW w:w="0" w:type="auto"/>
            <w:noWrap/>
            <w:hideMark/>
          </w:tcPr>
          <w:p w:rsidR="00666E0A" w:rsidRPr="00666E0A" w:rsidRDefault="00666E0A" w:rsidP="00C25A9C">
            <w:pPr>
              <w:rPr>
                <w:rFonts w:ascii="Calibri" w:hAnsi="Calibri"/>
                <w:noProof w:val="0"/>
                <w:sz w:val="22"/>
                <w:szCs w:val="22"/>
                <w:lang w:val="sq-AL"/>
              </w:rPr>
            </w:pPr>
          </w:p>
        </w:tc>
        <w:tc>
          <w:tcPr>
            <w:tcW w:w="0" w:type="auto"/>
            <w:noWrap/>
            <w:hideMark/>
          </w:tcPr>
          <w:p w:rsidR="00666E0A" w:rsidRPr="00666E0A" w:rsidRDefault="00666E0A" w:rsidP="00C25A9C">
            <w:pPr>
              <w:rPr>
                <w:rFonts w:ascii="Calibri" w:hAnsi="Calibri"/>
                <w:noProof w:val="0"/>
                <w:sz w:val="22"/>
                <w:szCs w:val="22"/>
                <w:lang w:val="sq-AL"/>
              </w:rPr>
            </w:pPr>
          </w:p>
        </w:tc>
        <w:tc>
          <w:tcPr>
            <w:tcW w:w="0" w:type="auto"/>
            <w:gridSpan w:val="2"/>
            <w:noWrap/>
            <w:hideMark/>
          </w:tcPr>
          <w:p w:rsidR="00666E0A" w:rsidRPr="00666E0A" w:rsidRDefault="00666E0A" w:rsidP="00C25A9C">
            <w:pPr>
              <w:jc w:val="center"/>
              <w:rPr>
                <w:rFonts w:ascii="Calibri" w:hAnsi="Calibri"/>
                <w:b/>
                <w:bCs/>
                <w:i/>
                <w:iCs/>
                <w:noProof w:val="0"/>
                <w:sz w:val="20"/>
                <w:lang w:val="sq-AL"/>
              </w:rPr>
            </w:pPr>
            <w:r w:rsidRPr="00666E0A">
              <w:rPr>
                <w:rFonts w:ascii="Calibri" w:hAnsi="Calibri"/>
                <w:b/>
                <w:bCs/>
                <w:i/>
                <w:iCs/>
                <w:noProof w:val="0"/>
                <w:sz w:val="20"/>
                <w:lang w:val="sq-AL"/>
              </w:rPr>
              <w:t>Në mijë lekë</w:t>
            </w:r>
          </w:p>
        </w:tc>
      </w:tr>
      <w:tr w:rsidR="00666E0A" w:rsidRPr="00666E0A" w:rsidTr="00C027D6">
        <w:trPr>
          <w:trHeight w:val="510"/>
        </w:trPr>
        <w:tc>
          <w:tcPr>
            <w:tcW w:w="0" w:type="auto"/>
            <w:hideMark/>
          </w:tcPr>
          <w:p w:rsidR="00666E0A" w:rsidRPr="00666E0A" w:rsidRDefault="00666E0A" w:rsidP="00C25A9C">
            <w:pPr>
              <w:jc w:val="center"/>
              <w:rPr>
                <w:rFonts w:ascii="Calibri" w:hAnsi="Calibri"/>
                <w:b/>
                <w:bCs/>
                <w:noProof w:val="0"/>
                <w:sz w:val="20"/>
                <w:lang w:val="sq-AL"/>
              </w:rPr>
            </w:pPr>
            <w:r w:rsidRPr="00666E0A">
              <w:rPr>
                <w:rFonts w:ascii="Calibri" w:hAnsi="Calibri"/>
                <w:b/>
                <w:bCs/>
                <w:noProof w:val="0"/>
                <w:sz w:val="20"/>
                <w:lang w:val="sq-AL"/>
              </w:rPr>
              <w:t>01130</w:t>
            </w:r>
          </w:p>
        </w:tc>
        <w:tc>
          <w:tcPr>
            <w:tcW w:w="0" w:type="auto"/>
            <w:hideMark/>
          </w:tcPr>
          <w:p w:rsidR="00666E0A" w:rsidRPr="00666E0A" w:rsidRDefault="00666E0A" w:rsidP="00B24683">
            <w:pPr>
              <w:jc w:val="center"/>
              <w:rPr>
                <w:rFonts w:ascii="Calibri" w:hAnsi="Calibri"/>
                <w:b/>
                <w:bCs/>
                <w:noProof w:val="0"/>
                <w:sz w:val="20"/>
                <w:lang w:val="sq-AL"/>
              </w:rPr>
            </w:pPr>
            <w:r w:rsidRPr="00666E0A">
              <w:rPr>
                <w:rFonts w:ascii="Calibri" w:hAnsi="Calibri"/>
                <w:b/>
                <w:bCs/>
                <w:noProof w:val="0"/>
                <w:sz w:val="20"/>
                <w:lang w:val="sq-AL"/>
              </w:rPr>
              <w:t>Aktiviteti Diplomatik dhe Konsullor i MPJ-s</w:t>
            </w:r>
            <w:r w:rsidR="00B24683">
              <w:rPr>
                <w:rFonts w:ascii="Calibri" w:hAnsi="Calibri"/>
                <w:b/>
                <w:bCs/>
                <w:noProof w:val="0"/>
                <w:sz w:val="20"/>
                <w:lang w:val="sq-AL"/>
              </w:rPr>
              <w:t>ë</w:t>
            </w:r>
          </w:p>
        </w:tc>
        <w:tc>
          <w:tcPr>
            <w:tcW w:w="0" w:type="auto"/>
            <w:hideMark/>
          </w:tcPr>
          <w:p w:rsidR="00666E0A" w:rsidRPr="00666E0A" w:rsidRDefault="00666E0A" w:rsidP="00C25A9C">
            <w:pPr>
              <w:jc w:val="center"/>
              <w:rPr>
                <w:rFonts w:ascii="Calibri" w:hAnsi="Calibri"/>
                <w:b/>
                <w:bCs/>
                <w:noProof w:val="0"/>
                <w:sz w:val="20"/>
                <w:lang w:val="sq-AL"/>
              </w:rPr>
            </w:pPr>
            <w:r w:rsidRPr="00666E0A">
              <w:rPr>
                <w:rFonts w:ascii="Calibri" w:hAnsi="Calibri"/>
                <w:b/>
                <w:bCs/>
                <w:noProof w:val="0"/>
                <w:sz w:val="20"/>
                <w:lang w:val="sq-AL"/>
              </w:rPr>
              <w:t xml:space="preserve">Plani </w:t>
            </w:r>
          </w:p>
        </w:tc>
        <w:tc>
          <w:tcPr>
            <w:tcW w:w="0" w:type="auto"/>
            <w:hideMark/>
          </w:tcPr>
          <w:p w:rsidR="00666E0A" w:rsidRPr="00666E0A" w:rsidRDefault="00666E0A" w:rsidP="00C25A9C">
            <w:pPr>
              <w:jc w:val="center"/>
              <w:rPr>
                <w:rFonts w:ascii="Calibri" w:hAnsi="Calibri"/>
                <w:b/>
                <w:bCs/>
                <w:noProof w:val="0"/>
                <w:sz w:val="20"/>
                <w:lang w:val="sq-AL"/>
              </w:rPr>
            </w:pPr>
            <w:r w:rsidRPr="00666E0A">
              <w:rPr>
                <w:rFonts w:ascii="Calibri" w:hAnsi="Calibri"/>
                <w:b/>
                <w:bCs/>
                <w:noProof w:val="0"/>
                <w:sz w:val="20"/>
                <w:lang w:val="sq-AL"/>
              </w:rPr>
              <w:t xml:space="preserve">Fakti </w:t>
            </w:r>
          </w:p>
        </w:tc>
        <w:tc>
          <w:tcPr>
            <w:tcW w:w="0" w:type="auto"/>
            <w:hideMark/>
          </w:tcPr>
          <w:p w:rsidR="00666E0A" w:rsidRPr="00666E0A" w:rsidRDefault="00666E0A" w:rsidP="00C25A9C">
            <w:pPr>
              <w:jc w:val="center"/>
              <w:rPr>
                <w:rFonts w:ascii="Calibri" w:hAnsi="Calibri"/>
                <w:b/>
                <w:bCs/>
                <w:noProof w:val="0"/>
                <w:sz w:val="20"/>
                <w:lang w:val="sq-AL"/>
              </w:rPr>
            </w:pPr>
            <w:r w:rsidRPr="00666E0A">
              <w:rPr>
                <w:rFonts w:ascii="Calibri" w:hAnsi="Calibri"/>
                <w:b/>
                <w:bCs/>
                <w:noProof w:val="0"/>
                <w:sz w:val="20"/>
                <w:lang w:val="sq-AL"/>
              </w:rPr>
              <w:t>% realizimi</w:t>
            </w:r>
          </w:p>
        </w:tc>
      </w:tr>
      <w:tr w:rsidR="00666E0A" w:rsidRPr="00666E0A" w:rsidTr="00C027D6">
        <w:trPr>
          <w:trHeight w:val="300"/>
        </w:trPr>
        <w:tc>
          <w:tcPr>
            <w:tcW w:w="0" w:type="auto"/>
            <w:hideMark/>
          </w:tcPr>
          <w:p w:rsidR="00666E0A" w:rsidRPr="00666E0A" w:rsidRDefault="00666E0A" w:rsidP="00C25A9C">
            <w:pPr>
              <w:jc w:val="center"/>
              <w:rPr>
                <w:rFonts w:ascii="Calibri" w:hAnsi="Calibri"/>
                <w:b/>
                <w:bCs/>
                <w:noProof w:val="0"/>
                <w:sz w:val="20"/>
                <w:lang w:val="sq-AL"/>
              </w:rPr>
            </w:pPr>
            <w:r w:rsidRPr="00666E0A">
              <w:rPr>
                <w:rFonts w:ascii="Calibri" w:hAnsi="Calibri"/>
                <w:b/>
                <w:bCs/>
                <w:noProof w:val="0"/>
                <w:sz w:val="20"/>
                <w:lang w:val="sq-AL"/>
              </w:rPr>
              <w:t>1.</w:t>
            </w:r>
          </w:p>
        </w:tc>
        <w:tc>
          <w:tcPr>
            <w:tcW w:w="0" w:type="auto"/>
            <w:noWrap/>
            <w:hideMark/>
          </w:tcPr>
          <w:p w:rsidR="00666E0A" w:rsidRPr="00666E0A" w:rsidRDefault="00666E0A" w:rsidP="00C25A9C">
            <w:pPr>
              <w:rPr>
                <w:rFonts w:ascii="Calibri" w:hAnsi="Calibri"/>
                <w:b/>
                <w:bCs/>
                <w:noProof w:val="0"/>
                <w:sz w:val="20"/>
                <w:lang w:val="sq-AL"/>
              </w:rPr>
            </w:pPr>
            <w:r w:rsidRPr="00666E0A">
              <w:rPr>
                <w:rFonts w:ascii="Calibri" w:hAnsi="Calibri"/>
                <w:b/>
                <w:bCs/>
                <w:noProof w:val="0"/>
                <w:sz w:val="20"/>
                <w:lang w:val="sq-AL"/>
              </w:rPr>
              <w:t>Shpenzime Korente</w:t>
            </w:r>
          </w:p>
        </w:tc>
        <w:tc>
          <w:tcPr>
            <w:tcW w:w="0" w:type="auto"/>
            <w:vAlign w:val="bottom"/>
          </w:tcPr>
          <w:p w:rsidR="00666E0A" w:rsidRPr="00666E0A" w:rsidRDefault="00666E0A">
            <w:pPr>
              <w:jc w:val="right"/>
              <w:rPr>
                <w:rFonts w:ascii="Calibri" w:hAnsi="Calibri"/>
                <w:b/>
                <w:bCs/>
                <w:noProof w:val="0"/>
                <w:sz w:val="24"/>
                <w:szCs w:val="24"/>
                <w:lang w:val="sq-AL"/>
              </w:rPr>
            </w:pPr>
            <w:r w:rsidRPr="00666E0A">
              <w:rPr>
                <w:rFonts w:ascii="Calibri" w:hAnsi="Calibri"/>
                <w:b/>
                <w:bCs/>
                <w:noProof w:val="0"/>
                <w:sz w:val="24"/>
                <w:szCs w:val="24"/>
                <w:lang w:val="sq-AL"/>
              </w:rPr>
              <w:t>198.500</w:t>
            </w:r>
          </w:p>
        </w:tc>
        <w:tc>
          <w:tcPr>
            <w:tcW w:w="0" w:type="auto"/>
            <w:vAlign w:val="bottom"/>
          </w:tcPr>
          <w:p w:rsidR="00666E0A" w:rsidRPr="00666E0A" w:rsidRDefault="00666E0A">
            <w:pPr>
              <w:jc w:val="right"/>
              <w:rPr>
                <w:rFonts w:ascii="Calibri" w:hAnsi="Calibri"/>
                <w:b/>
                <w:bCs/>
                <w:noProof w:val="0"/>
                <w:sz w:val="24"/>
                <w:szCs w:val="24"/>
                <w:lang w:val="sq-AL"/>
              </w:rPr>
            </w:pPr>
            <w:r w:rsidRPr="00666E0A">
              <w:rPr>
                <w:rFonts w:ascii="Calibri" w:hAnsi="Calibri"/>
                <w:b/>
                <w:bCs/>
                <w:noProof w:val="0"/>
                <w:sz w:val="24"/>
                <w:szCs w:val="24"/>
                <w:lang w:val="sq-AL"/>
              </w:rPr>
              <w:t>191.412</w:t>
            </w:r>
          </w:p>
        </w:tc>
        <w:tc>
          <w:tcPr>
            <w:tcW w:w="0" w:type="auto"/>
          </w:tcPr>
          <w:p w:rsidR="00666E0A" w:rsidRPr="00666E0A" w:rsidRDefault="00666E0A" w:rsidP="00C25A9C">
            <w:pPr>
              <w:jc w:val="right"/>
              <w:rPr>
                <w:rFonts w:ascii="Calibri" w:hAnsi="Calibri"/>
                <w:b/>
                <w:bCs/>
                <w:noProof w:val="0"/>
                <w:sz w:val="24"/>
                <w:szCs w:val="24"/>
                <w:lang w:val="sq-AL"/>
              </w:rPr>
            </w:pPr>
            <w:r>
              <w:rPr>
                <w:rFonts w:ascii="Calibri" w:hAnsi="Calibri"/>
                <w:b/>
                <w:bCs/>
                <w:noProof w:val="0"/>
                <w:sz w:val="24"/>
                <w:szCs w:val="24"/>
                <w:lang w:val="sq-AL"/>
              </w:rPr>
              <w:t>96</w:t>
            </w:r>
            <w:r w:rsidR="00B24683">
              <w:rPr>
                <w:rFonts w:ascii="Calibri" w:hAnsi="Calibri"/>
                <w:b/>
                <w:bCs/>
                <w:noProof w:val="0"/>
                <w:sz w:val="24"/>
                <w:szCs w:val="24"/>
                <w:lang w:val="sq-AL"/>
              </w:rPr>
              <w:t>.43</w:t>
            </w:r>
          </w:p>
        </w:tc>
      </w:tr>
      <w:tr w:rsidR="00666E0A" w:rsidRPr="00666E0A" w:rsidTr="00C027D6">
        <w:trPr>
          <w:trHeight w:val="300"/>
        </w:trPr>
        <w:tc>
          <w:tcPr>
            <w:tcW w:w="0" w:type="auto"/>
            <w:hideMark/>
          </w:tcPr>
          <w:p w:rsidR="00666E0A" w:rsidRPr="00666E0A" w:rsidRDefault="00666E0A" w:rsidP="00C25A9C">
            <w:pPr>
              <w:jc w:val="right"/>
              <w:rPr>
                <w:rFonts w:ascii="Calibri" w:hAnsi="Calibri"/>
                <w:noProof w:val="0"/>
                <w:sz w:val="20"/>
                <w:lang w:val="sq-AL"/>
              </w:rPr>
            </w:pPr>
            <w:r w:rsidRPr="00666E0A">
              <w:rPr>
                <w:rFonts w:ascii="Calibri" w:hAnsi="Calibri"/>
                <w:noProof w:val="0"/>
                <w:sz w:val="20"/>
                <w:lang w:val="sq-AL"/>
              </w:rPr>
              <w:t>1.1</w:t>
            </w:r>
          </w:p>
        </w:tc>
        <w:tc>
          <w:tcPr>
            <w:tcW w:w="0" w:type="auto"/>
            <w:noWrap/>
            <w:hideMark/>
          </w:tcPr>
          <w:p w:rsidR="00666E0A" w:rsidRPr="00666E0A" w:rsidRDefault="00666E0A" w:rsidP="00C25A9C">
            <w:pPr>
              <w:rPr>
                <w:rFonts w:ascii="Calibri" w:hAnsi="Calibri"/>
                <w:i/>
                <w:iCs/>
                <w:noProof w:val="0"/>
                <w:sz w:val="18"/>
                <w:szCs w:val="18"/>
                <w:lang w:val="sq-AL"/>
              </w:rPr>
            </w:pPr>
            <w:r w:rsidRPr="00666E0A">
              <w:rPr>
                <w:rFonts w:ascii="Calibri" w:hAnsi="Calibri"/>
                <w:i/>
                <w:iCs/>
                <w:noProof w:val="0"/>
                <w:sz w:val="18"/>
                <w:szCs w:val="18"/>
                <w:lang w:val="sq-AL"/>
              </w:rPr>
              <w:t xml:space="preserve">      Personeli </w:t>
            </w:r>
          </w:p>
        </w:tc>
        <w:tc>
          <w:tcPr>
            <w:tcW w:w="0" w:type="auto"/>
            <w:vAlign w:val="bottom"/>
          </w:tcPr>
          <w:p w:rsidR="00666E0A" w:rsidRDefault="00666E0A">
            <w:pPr>
              <w:jc w:val="right"/>
              <w:rPr>
                <w:rFonts w:ascii="Arial" w:hAnsi="Arial" w:cs="Arial"/>
                <w:sz w:val="18"/>
                <w:szCs w:val="18"/>
              </w:rPr>
            </w:pPr>
            <w:r>
              <w:rPr>
                <w:rFonts w:ascii="Arial" w:hAnsi="Arial" w:cs="Arial"/>
                <w:sz w:val="18"/>
                <w:szCs w:val="18"/>
              </w:rPr>
              <w:t>129.500</w:t>
            </w:r>
          </w:p>
        </w:tc>
        <w:tc>
          <w:tcPr>
            <w:tcW w:w="0" w:type="auto"/>
            <w:vAlign w:val="center"/>
          </w:tcPr>
          <w:p w:rsidR="00666E0A" w:rsidRDefault="00666E0A">
            <w:pPr>
              <w:jc w:val="right"/>
              <w:rPr>
                <w:rFonts w:ascii="Arial" w:hAnsi="Arial" w:cs="Arial"/>
                <w:sz w:val="20"/>
              </w:rPr>
            </w:pPr>
            <w:r>
              <w:rPr>
                <w:rFonts w:ascii="Arial" w:hAnsi="Arial" w:cs="Arial"/>
                <w:sz w:val="20"/>
              </w:rPr>
              <w:t>122.412</w:t>
            </w:r>
          </w:p>
        </w:tc>
        <w:tc>
          <w:tcPr>
            <w:tcW w:w="0" w:type="auto"/>
            <w:vAlign w:val="bottom"/>
          </w:tcPr>
          <w:p w:rsidR="00666E0A" w:rsidRDefault="00666E0A">
            <w:pPr>
              <w:jc w:val="right"/>
              <w:rPr>
                <w:rFonts w:ascii="Arial" w:hAnsi="Arial" w:cs="Arial"/>
                <w:sz w:val="20"/>
              </w:rPr>
            </w:pPr>
            <w:r>
              <w:rPr>
                <w:rFonts w:ascii="Arial" w:hAnsi="Arial" w:cs="Arial"/>
                <w:sz w:val="20"/>
              </w:rPr>
              <w:t>95</w:t>
            </w:r>
          </w:p>
        </w:tc>
      </w:tr>
      <w:tr w:rsidR="00666E0A" w:rsidRPr="00666E0A" w:rsidTr="00C027D6">
        <w:trPr>
          <w:trHeight w:val="300"/>
        </w:trPr>
        <w:tc>
          <w:tcPr>
            <w:tcW w:w="0" w:type="auto"/>
            <w:hideMark/>
          </w:tcPr>
          <w:p w:rsidR="00666E0A" w:rsidRPr="00666E0A" w:rsidRDefault="00666E0A" w:rsidP="00C25A9C">
            <w:pPr>
              <w:jc w:val="right"/>
              <w:rPr>
                <w:rFonts w:ascii="Calibri" w:hAnsi="Calibri"/>
                <w:noProof w:val="0"/>
                <w:sz w:val="20"/>
                <w:lang w:val="sq-AL"/>
              </w:rPr>
            </w:pPr>
            <w:r w:rsidRPr="00666E0A">
              <w:rPr>
                <w:rFonts w:ascii="Calibri" w:hAnsi="Calibri"/>
                <w:noProof w:val="0"/>
                <w:sz w:val="20"/>
                <w:lang w:val="sq-AL"/>
              </w:rPr>
              <w:t>1.2</w:t>
            </w:r>
          </w:p>
        </w:tc>
        <w:tc>
          <w:tcPr>
            <w:tcW w:w="0" w:type="auto"/>
            <w:noWrap/>
            <w:hideMark/>
          </w:tcPr>
          <w:p w:rsidR="00666E0A" w:rsidRPr="00666E0A" w:rsidRDefault="00666E0A" w:rsidP="00C25A9C">
            <w:pPr>
              <w:rPr>
                <w:rFonts w:ascii="Calibri" w:hAnsi="Calibri"/>
                <w:i/>
                <w:iCs/>
                <w:noProof w:val="0"/>
                <w:sz w:val="18"/>
                <w:szCs w:val="18"/>
                <w:lang w:val="sq-AL"/>
              </w:rPr>
            </w:pPr>
            <w:r w:rsidRPr="00666E0A">
              <w:rPr>
                <w:rFonts w:ascii="Calibri" w:hAnsi="Calibri"/>
                <w:i/>
                <w:iCs/>
                <w:noProof w:val="0"/>
                <w:sz w:val="18"/>
                <w:szCs w:val="18"/>
                <w:lang w:val="sq-AL"/>
              </w:rPr>
              <w:t xml:space="preserve">      Operative</w:t>
            </w:r>
          </w:p>
        </w:tc>
        <w:tc>
          <w:tcPr>
            <w:tcW w:w="0" w:type="auto"/>
            <w:vAlign w:val="bottom"/>
          </w:tcPr>
          <w:p w:rsidR="00666E0A" w:rsidRDefault="00666E0A">
            <w:pPr>
              <w:jc w:val="right"/>
              <w:rPr>
                <w:rFonts w:ascii="Arial" w:hAnsi="Arial" w:cs="Arial"/>
                <w:sz w:val="20"/>
              </w:rPr>
            </w:pPr>
            <w:r>
              <w:rPr>
                <w:rFonts w:ascii="Arial" w:hAnsi="Arial" w:cs="Arial"/>
                <w:sz w:val="20"/>
              </w:rPr>
              <w:t>69.000</w:t>
            </w:r>
          </w:p>
        </w:tc>
        <w:tc>
          <w:tcPr>
            <w:tcW w:w="0" w:type="auto"/>
            <w:vAlign w:val="bottom"/>
          </w:tcPr>
          <w:p w:rsidR="00666E0A" w:rsidRDefault="00666E0A">
            <w:pPr>
              <w:jc w:val="right"/>
              <w:rPr>
                <w:rFonts w:ascii="Arial" w:hAnsi="Arial" w:cs="Arial"/>
                <w:sz w:val="20"/>
              </w:rPr>
            </w:pPr>
            <w:r>
              <w:rPr>
                <w:rFonts w:ascii="Arial" w:hAnsi="Arial" w:cs="Arial"/>
                <w:sz w:val="20"/>
              </w:rPr>
              <w:t>69.000</w:t>
            </w:r>
          </w:p>
        </w:tc>
        <w:tc>
          <w:tcPr>
            <w:tcW w:w="0" w:type="auto"/>
            <w:vAlign w:val="bottom"/>
          </w:tcPr>
          <w:p w:rsidR="00666E0A" w:rsidRDefault="00666E0A">
            <w:pPr>
              <w:jc w:val="right"/>
              <w:rPr>
                <w:rFonts w:ascii="Arial" w:hAnsi="Arial" w:cs="Arial"/>
                <w:sz w:val="18"/>
                <w:szCs w:val="18"/>
              </w:rPr>
            </w:pPr>
            <w:r>
              <w:rPr>
                <w:rFonts w:ascii="Arial" w:hAnsi="Arial" w:cs="Arial"/>
                <w:sz w:val="18"/>
                <w:szCs w:val="18"/>
              </w:rPr>
              <w:t>100</w:t>
            </w:r>
          </w:p>
        </w:tc>
      </w:tr>
      <w:tr w:rsidR="00666E0A" w:rsidRPr="00666E0A" w:rsidTr="00C027D6">
        <w:trPr>
          <w:trHeight w:val="300"/>
        </w:trPr>
        <w:tc>
          <w:tcPr>
            <w:tcW w:w="0" w:type="auto"/>
            <w:hideMark/>
          </w:tcPr>
          <w:p w:rsidR="00666E0A" w:rsidRPr="00666E0A" w:rsidRDefault="00666E0A" w:rsidP="00C25A9C">
            <w:pPr>
              <w:jc w:val="center"/>
              <w:rPr>
                <w:rFonts w:ascii="Calibri" w:hAnsi="Calibri"/>
                <w:b/>
                <w:bCs/>
                <w:noProof w:val="0"/>
                <w:sz w:val="20"/>
                <w:lang w:val="sq-AL"/>
              </w:rPr>
            </w:pPr>
            <w:r w:rsidRPr="00666E0A">
              <w:rPr>
                <w:rFonts w:ascii="Calibri" w:hAnsi="Calibri"/>
                <w:b/>
                <w:bCs/>
                <w:noProof w:val="0"/>
                <w:sz w:val="20"/>
                <w:lang w:val="sq-AL"/>
              </w:rPr>
              <w:t>2.</w:t>
            </w:r>
          </w:p>
        </w:tc>
        <w:tc>
          <w:tcPr>
            <w:tcW w:w="0" w:type="auto"/>
            <w:noWrap/>
            <w:hideMark/>
          </w:tcPr>
          <w:p w:rsidR="00666E0A" w:rsidRPr="00666E0A" w:rsidRDefault="00666E0A" w:rsidP="00C25A9C">
            <w:pPr>
              <w:rPr>
                <w:rFonts w:ascii="Calibri" w:hAnsi="Calibri"/>
                <w:b/>
                <w:bCs/>
                <w:noProof w:val="0"/>
                <w:sz w:val="20"/>
                <w:lang w:val="sq-AL"/>
              </w:rPr>
            </w:pPr>
            <w:r w:rsidRPr="00666E0A">
              <w:rPr>
                <w:rFonts w:ascii="Calibri" w:hAnsi="Calibri"/>
                <w:b/>
                <w:bCs/>
                <w:noProof w:val="0"/>
                <w:sz w:val="20"/>
                <w:lang w:val="sq-AL"/>
              </w:rPr>
              <w:t>Shpenzime kapitale</w:t>
            </w:r>
          </w:p>
        </w:tc>
        <w:tc>
          <w:tcPr>
            <w:tcW w:w="0" w:type="auto"/>
          </w:tcPr>
          <w:p w:rsidR="00666E0A" w:rsidRPr="00666E0A" w:rsidRDefault="00666E0A" w:rsidP="00C25A9C">
            <w:pPr>
              <w:jc w:val="right"/>
              <w:rPr>
                <w:rFonts w:ascii="Calibri" w:hAnsi="Calibri"/>
                <w:b/>
                <w:bCs/>
                <w:noProof w:val="0"/>
                <w:sz w:val="24"/>
                <w:szCs w:val="24"/>
                <w:lang w:val="sq-AL"/>
              </w:rPr>
            </w:pPr>
            <w:r w:rsidRPr="00666E0A">
              <w:rPr>
                <w:rFonts w:ascii="Calibri" w:hAnsi="Calibri"/>
                <w:b/>
                <w:bCs/>
                <w:noProof w:val="0"/>
                <w:sz w:val="24"/>
                <w:szCs w:val="24"/>
                <w:lang w:val="sq-AL"/>
              </w:rPr>
              <w:t>0</w:t>
            </w:r>
          </w:p>
        </w:tc>
        <w:tc>
          <w:tcPr>
            <w:tcW w:w="0" w:type="auto"/>
          </w:tcPr>
          <w:p w:rsidR="00666E0A" w:rsidRPr="00666E0A" w:rsidRDefault="00666E0A" w:rsidP="00C25A9C">
            <w:pPr>
              <w:jc w:val="right"/>
              <w:rPr>
                <w:rFonts w:ascii="Calibri" w:hAnsi="Calibri"/>
                <w:b/>
                <w:bCs/>
                <w:noProof w:val="0"/>
                <w:sz w:val="24"/>
                <w:szCs w:val="24"/>
                <w:lang w:val="sq-AL"/>
              </w:rPr>
            </w:pPr>
            <w:r w:rsidRPr="00666E0A">
              <w:rPr>
                <w:rFonts w:ascii="Calibri" w:hAnsi="Calibri"/>
                <w:b/>
                <w:bCs/>
                <w:noProof w:val="0"/>
                <w:sz w:val="24"/>
                <w:szCs w:val="24"/>
                <w:lang w:val="sq-AL"/>
              </w:rPr>
              <w:t>0</w:t>
            </w:r>
          </w:p>
        </w:tc>
        <w:tc>
          <w:tcPr>
            <w:tcW w:w="0" w:type="auto"/>
          </w:tcPr>
          <w:p w:rsidR="00666E0A" w:rsidRPr="00666E0A" w:rsidRDefault="00666E0A" w:rsidP="00C25A9C">
            <w:pPr>
              <w:jc w:val="right"/>
              <w:rPr>
                <w:rFonts w:ascii="Calibri" w:hAnsi="Calibri"/>
                <w:b/>
                <w:bCs/>
                <w:noProof w:val="0"/>
                <w:sz w:val="24"/>
                <w:szCs w:val="24"/>
                <w:lang w:val="sq-AL"/>
              </w:rPr>
            </w:pPr>
            <w:r w:rsidRPr="00666E0A">
              <w:rPr>
                <w:rFonts w:ascii="Calibri" w:hAnsi="Calibri"/>
                <w:b/>
                <w:bCs/>
                <w:noProof w:val="0"/>
                <w:sz w:val="24"/>
                <w:szCs w:val="24"/>
                <w:lang w:val="sq-AL"/>
              </w:rPr>
              <w:t>0</w:t>
            </w:r>
          </w:p>
        </w:tc>
      </w:tr>
      <w:tr w:rsidR="00666E0A" w:rsidRPr="00666E0A" w:rsidTr="00C027D6">
        <w:trPr>
          <w:trHeight w:val="300"/>
        </w:trPr>
        <w:tc>
          <w:tcPr>
            <w:tcW w:w="0" w:type="auto"/>
            <w:hideMark/>
          </w:tcPr>
          <w:p w:rsidR="00666E0A" w:rsidRPr="00666E0A" w:rsidRDefault="00666E0A" w:rsidP="00C25A9C">
            <w:pPr>
              <w:jc w:val="right"/>
              <w:rPr>
                <w:rFonts w:ascii="Calibri" w:hAnsi="Calibri"/>
                <w:noProof w:val="0"/>
                <w:sz w:val="20"/>
                <w:lang w:val="sq-AL"/>
              </w:rPr>
            </w:pPr>
            <w:r w:rsidRPr="00666E0A">
              <w:rPr>
                <w:rFonts w:ascii="Calibri" w:hAnsi="Calibri"/>
                <w:noProof w:val="0"/>
                <w:sz w:val="20"/>
                <w:lang w:val="sq-AL"/>
              </w:rPr>
              <w:t>2.1</w:t>
            </w:r>
          </w:p>
        </w:tc>
        <w:tc>
          <w:tcPr>
            <w:tcW w:w="0" w:type="auto"/>
            <w:noWrap/>
            <w:hideMark/>
          </w:tcPr>
          <w:p w:rsidR="00666E0A" w:rsidRPr="00666E0A" w:rsidRDefault="00666E0A" w:rsidP="00C25A9C">
            <w:pPr>
              <w:rPr>
                <w:rFonts w:ascii="Calibri" w:hAnsi="Calibri"/>
                <w:i/>
                <w:iCs/>
                <w:noProof w:val="0"/>
                <w:sz w:val="18"/>
                <w:szCs w:val="18"/>
                <w:lang w:val="sq-AL"/>
              </w:rPr>
            </w:pPr>
            <w:r w:rsidRPr="00666E0A">
              <w:rPr>
                <w:rFonts w:ascii="Calibri" w:hAnsi="Calibri"/>
                <w:i/>
                <w:iCs/>
                <w:noProof w:val="0"/>
                <w:sz w:val="18"/>
                <w:szCs w:val="18"/>
                <w:lang w:val="sq-AL"/>
              </w:rPr>
              <w:t xml:space="preserve">      Financim i brendshem</w:t>
            </w:r>
          </w:p>
        </w:tc>
        <w:tc>
          <w:tcPr>
            <w:tcW w:w="0" w:type="auto"/>
          </w:tcPr>
          <w:p w:rsidR="00666E0A" w:rsidRPr="00666E0A" w:rsidRDefault="00666E0A" w:rsidP="00C25A9C">
            <w:pPr>
              <w:jc w:val="right"/>
              <w:rPr>
                <w:rFonts w:ascii="Calibri" w:hAnsi="Calibri"/>
                <w:noProof w:val="0"/>
                <w:sz w:val="20"/>
                <w:lang w:val="sq-AL"/>
              </w:rPr>
            </w:pPr>
            <w:r w:rsidRPr="00666E0A">
              <w:rPr>
                <w:rFonts w:ascii="Calibri" w:hAnsi="Calibri"/>
                <w:noProof w:val="0"/>
                <w:sz w:val="20"/>
                <w:lang w:val="sq-AL"/>
              </w:rPr>
              <w:t>0</w:t>
            </w:r>
          </w:p>
        </w:tc>
        <w:tc>
          <w:tcPr>
            <w:tcW w:w="0" w:type="auto"/>
          </w:tcPr>
          <w:p w:rsidR="00666E0A" w:rsidRPr="00666E0A" w:rsidRDefault="00666E0A" w:rsidP="00C25A9C">
            <w:pPr>
              <w:jc w:val="right"/>
              <w:rPr>
                <w:rFonts w:ascii="Calibri" w:hAnsi="Calibri"/>
                <w:noProof w:val="0"/>
                <w:sz w:val="20"/>
                <w:lang w:val="sq-AL"/>
              </w:rPr>
            </w:pPr>
            <w:r w:rsidRPr="00666E0A">
              <w:rPr>
                <w:rFonts w:ascii="Calibri" w:hAnsi="Calibri"/>
                <w:noProof w:val="0"/>
                <w:sz w:val="20"/>
                <w:lang w:val="sq-AL"/>
              </w:rPr>
              <w:t>0</w:t>
            </w:r>
          </w:p>
        </w:tc>
        <w:tc>
          <w:tcPr>
            <w:tcW w:w="0" w:type="auto"/>
          </w:tcPr>
          <w:p w:rsidR="00666E0A" w:rsidRPr="00666E0A" w:rsidRDefault="00666E0A" w:rsidP="00C25A9C">
            <w:pPr>
              <w:jc w:val="right"/>
              <w:rPr>
                <w:rFonts w:ascii="Calibri" w:hAnsi="Calibri"/>
                <w:noProof w:val="0"/>
                <w:sz w:val="20"/>
                <w:lang w:val="sq-AL"/>
              </w:rPr>
            </w:pPr>
            <w:r w:rsidRPr="00666E0A">
              <w:rPr>
                <w:rFonts w:ascii="Calibri" w:hAnsi="Calibri"/>
                <w:noProof w:val="0"/>
                <w:sz w:val="20"/>
                <w:lang w:val="sq-AL"/>
              </w:rPr>
              <w:t>0</w:t>
            </w:r>
          </w:p>
        </w:tc>
      </w:tr>
      <w:tr w:rsidR="00666E0A" w:rsidRPr="00666E0A" w:rsidTr="00C027D6">
        <w:trPr>
          <w:trHeight w:val="300"/>
        </w:trPr>
        <w:tc>
          <w:tcPr>
            <w:tcW w:w="0" w:type="auto"/>
            <w:hideMark/>
          </w:tcPr>
          <w:p w:rsidR="00666E0A" w:rsidRPr="00666E0A" w:rsidRDefault="00666E0A" w:rsidP="00C25A9C">
            <w:pPr>
              <w:jc w:val="right"/>
              <w:rPr>
                <w:rFonts w:ascii="Calibri" w:hAnsi="Calibri"/>
                <w:noProof w:val="0"/>
                <w:sz w:val="20"/>
                <w:lang w:val="sq-AL"/>
              </w:rPr>
            </w:pPr>
            <w:r w:rsidRPr="00666E0A">
              <w:rPr>
                <w:rFonts w:ascii="Calibri" w:hAnsi="Calibri"/>
                <w:noProof w:val="0"/>
                <w:sz w:val="20"/>
                <w:lang w:val="sq-AL"/>
              </w:rPr>
              <w:t>2.2</w:t>
            </w:r>
          </w:p>
        </w:tc>
        <w:tc>
          <w:tcPr>
            <w:tcW w:w="0" w:type="auto"/>
            <w:noWrap/>
            <w:hideMark/>
          </w:tcPr>
          <w:p w:rsidR="00666E0A" w:rsidRPr="00666E0A" w:rsidRDefault="00666E0A" w:rsidP="00C25A9C">
            <w:pPr>
              <w:rPr>
                <w:rFonts w:ascii="Calibri" w:hAnsi="Calibri"/>
                <w:i/>
                <w:iCs/>
                <w:noProof w:val="0"/>
                <w:sz w:val="18"/>
                <w:szCs w:val="18"/>
                <w:lang w:val="sq-AL"/>
              </w:rPr>
            </w:pPr>
            <w:r w:rsidRPr="00666E0A">
              <w:rPr>
                <w:rFonts w:ascii="Calibri" w:hAnsi="Calibri"/>
                <w:i/>
                <w:iCs/>
                <w:noProof w:val="0"/>
                <w:sz w:val="18"/>
                <w:szCs w:val="18"/>
                <w:lang w:val="sq-AL"/>
              </w:rPr>
              <w:t xml:space="preserve">      Financim i huaj</w:t>
            </w:r>
          </w:p>
        </w:tc>
        <w:tc>
          <w:tcPr>
            <w:tcW w:w="0" w:type="auto"/>
          </w:tcPr>
          <w:p w:rsidR="00666E0A" w:rsidRPr="00666E0A" w:rsidRDefault="00666E0A" w:rsidP="00C25A9C">
            <w:pPr>
              <w:jc w:val="right"/>
              <w:rPr>
                <w:rFonts w:ascii="Calibri" w:hAnsi="Calibri"/>
                <w:noProof w:val="0"/>
                <w:sz w:val="20"/>
                <w:lang w:val="sq-AL"/>
              </w:rPr>
            </w:pPr>
            <w:r w:rsidRPr="00666E0A">
              <w:rPr>
                <w:rFonts w:ascii="Calibri" w:hAnsi="Calibri"/>
                <w:noProof w:val="0"/>
                <w:sz w:val="20"/>
                <w:lang w:val="sq-AL"/>
              </w:rPr>
              <w:t>0</w:t>
            </w:r>
          </w:p>
        </w:tc>
        <w:tc>
          <w:tcPr>
            <w:tcW w:w="0" w:type="auto"/>
          </w:tcPr>
          <w:p w:rsidR="00666E0A" w:rsidRPr="00666E0A" w:rsidRDefault="00666E0A" w:rsidP="00C25A9C">
            <w:pPr>
              <w:jc w:val="right"/>
              <w:rPr>
                <w:rFonts w:ascii="Calibri" w:hAnsi="Calibri"/>
                <w:noProof w:val="0"/>
                <w:sz w:val="20"/>
                <w:lang w:val="sq-AL"/>
              </w:rPr>
            </w:pPr>
            <w:r w:rsidRPr="00666E0A">
              <w:rPr>
                <w:rFonts w:ascii="Calibri" w:hAnsi="Calibri"/>
                <w:noProof w:val="0"/>
                <w:sz w:val="20"/>
                <w:lang w:val="sq-AL"/>
              </w:rPr>
              <w:t>0</w:t>
            </w:r>
          </w:p>
        </w:tc>
        <w:tc>
          <w:tcPr>
            <w:tcW w:w="0" w:type="auto"/>
          </w:tcPr>
          <w:p w:rsidR="00666E0A" w:rsidRPr="00666E0A" w:rsidRDefault="00666E0A" w:rsidP="00C25A9C">
            <w:pPr>
              <w:jc w:val="right"/>
              <w:rPr>
                <w:rFonts w:ascii="Calibri" w:hAnsi="Calibri"/>
                <w:noProof w:val="0"/>
                <w:sz w:val="20"/>
                <w:lang w:val="sq-AL"/>
              </w:rPr>
            </w:pPr>
            <w:r w:rsidRPr="00666E0A">
              <w:rPr>
                <w:rFonts w:ascii="Calibri" w:hAnsi="Calibri"/>
                <w:noProof w:val="0"/>
                <w:sz w:val="20"/>
                <w:lang w:val="sq-AL"/>
              </w:rPr>
              <w:t>0</w:t>
            </w:r>
          </w:p>
        </w:tc>
      </w:tr>
      <w:tr w:rsidR="00666E0A" w:rsidRPr="00666E0A" w:rsidTr="00C027D6">
        <w:trPr>
          <w:trHeight w:val="300"/>
        </w:trPr>
        <w:tc>
          <w:tcPr>
            <w:tcW w:w="0" w:type="auto"/>
            <w:hideMark/>
          </w:tcPr>
          <w:p w:rsidR="00666E0A" w:rsidRPr="00666E0A" w:rsidRDefault="00666E0A" w:rsidP="00C25A9C">
            <w:pPr>
              <w:jc w:val="center"/>
              <w:rPr>
                <w:rFonts w:ascii="Calibri" w:hAnsi="Calibri"/>
                <w:b/>
                <w:bCs/>
                <w:noProof w:val="0"/>
                <w:sz w:val="20"/>
                <w:lang w:val="sq-AL"/>
              </w:rPr>
            </w:pPr>
            <w:r w:rsidRPr="00666E0A">
              <w:rPr>
                <w:rFonts w:ascii="Calibri" w:hAnsi="Calibri"/>
                <w:b/>
                <w:bCs/>
                <w:noProof w:val="0"/>
                <w:sz w:val="20"/>
                <w:lang w:val="sq-AL"/>
              </w:rPr>
              <w:t>3.</w:t>
            </w:r>
          </w:p>
        </w:tc>
        <w:tc>
          <w:tcPr>
            <w:tcW w:w="0" w:type="auto"/>
            <w:noWrap/>
            <w:hideMark/>
          </w:tcPr>
          <w:p w:rsidR="00666E0A" w:rsidRPr="00666E0A" w:rsidRDefault="00666E0A" w:rsidP="00C25A9C">
            <w:pPr>
              <w:rPr>
                <w:rFonts w:ascii="Calibri" w:hAnsi="Calibri"/>
                <w:b/>
                <w:bCs/>
                <w:noProof w:val="0"/>
                <w:sz w:val="20"/>
                <w:lang w:val="sq-AL"/>
              </w:rPr>
            </w:pPr>
            <w:r w:rsidRPr="00666E0A">
              <w:rPr>
                <w:rFonts w:ascii="Calibri" w:hAnsi="Calibri"/>
                <w:b/>
                <w:bCs/>
                <w:noProof w:val="0"/>
                <w:sz w:val="20"/>
                <w:lang w:val="sq-AL"/>
              </w:rPr>
              <w:t>SHUMA</w:t>
            </w:r>
          </w:p>
        </w:tc>
        <w:tc>
          <w:tcPr>
            <w:tcW w:w="0" w:type="auto"/>
            <w:vAlign w:val="bottom"/>
          </w:tcPr>
          <w:p w:rsidR="00666E0A" w:rsidRPr="00666E0A" w:rsidRDefault="00666E0A" w:rsidP="00980873">
            <w:pPr>
              <w:jc w:val="right"/>
              <w:rPr>
                <w:rFonts w:ascii="Calibri" w:hAnsi="Calibri"/>
                <w:b/>
                <w:bCs/>
                <w:noProof w:val="0"/>
                <w:sz w:val="24"/>
                <w:szCs w:val="24"/>
                <w:lang w:val="sq-AL"/>
              </w:rPr>
            </w:pPr>
            <w:r w:rsidRPr="00666E0A">
              <w:rPr>
                <w:rFonts w:ascii="Calibri" w:hAnsi="Calibri"/>
                <w:b/>
                <w:bCs/>
                <w:noProof w:val="0"/>
                <w:sz w:val="24"/>
                <w:szCs w:val="24"/>
                <w:lang w:val="sq-AL"/>
              </w:rPr>
              <w:t>198.500</w:t>
            </w:r>
          </w:p>
        </w:tc>
        <w:tc>
          <w:tcPr>
            <w:tcW w:w="0" w:type="auto"/>
            <w:vAlign w:val="bottom"/>
          </w:tcPr>
          <w:p w:rsidR="00666E0A" w:rsidRPr="00666E0A" w:rsidRDefault="00666E0A" w:rsidP="00980873">
            <w:pPr>
              <w:jc w:val="right"/>
              <w:rPr>
                <w:rFonts w:ascii="Calibri" w:hAnsi="Calibri"/>
                <w:b/>
                <w:bCs/>
                <w:noProof w:val="0"/>
                <w:sz w:val="24"/>
                <w:szCs w:val="24"/>
                <w:lang w:val="sq-AL"/>
              </w:rPr>
            </w:pPr>
            <w:r w:rsidRPr="00666E0A">
              <w:rPr>
                <w:rFonts w:ascii="Calibri" w:hAnsi="Calibri"/>
                <w:b/>
                <w:bCs/>
                <w:noProof w:val="0"/>
                <w:sz w:val="24"/>
                <w:szCs w:val="24"/>
                <w:lang w:val="sq-AL"/>
              </w:rPr>
              <w:t>191.412</w:t>
            </w:r>
          </w:p>
        </w:tc>
        <w:tc>
          <w:tcPr>
            <w:tcW w:w="0" w:type="auto"/>
          </w:tcPr>
          <w:p w:rsidR="00666E0A" w:rsidRPr="00666E0A" w:rsidRDefault="00666E0A" w:rsidP="00980873">
            <w:pPr>
              <w:jc w:val="right"/>
              <w:rPr>
                <w:rFonts w:ascii="Calibri" w:hAnsi="Calibri"/>
                <w:b/>
                <w:bCs/>
                <w:noProof w:val="0"/>
                <w:sz w:val="24"/>
                <w:szCs w:val="24"/>
                <w:lang w:val="sq-AL"/>
              </w:rPr>
            </w:pPr>
            <w:r>
              <w:rPr>
                <w:rFonts w:ascii="Calibri" w:hAnsi="Calibri"/>
                <w:b/>
                <w:bCs/>
                <w:noProof w:val="0"/>
                <w:sz w:val="24"/>
                <w:szCs w:val="24"/>
                <w:lang w:val="sq-AL"/>
              </w:rPr>
              <w:t>96</w:t>
            </w:r>
            <w:r w:rsidR="00B24683">
              <w:rPr>
                <w:rFonts w:ascii="Calibri" w:hAnsi="Calibri"/>
                <w:b/>
                <w:bCs/>
                <w:noProof w:val="0"/>
                <w:sz w:val="24"/>
                <w:szCs w:val="24"/>
                <w:lang w:val="sq-AL"/>
              </w:rPr>
              <w:t>.43</w:t>
            </w:r>
          </w:p>
        </w:tc>
      </w:tr>
      <w:tr w:rsidR="00666E0A" w:rsidRPr="00666E0A" w:rsidTr="00C027D6">
        <w:trPr>
          <w:trHeight w:val="300"/>
        </w:trPr>
        <w:tc>
          <w:tcPr>
            <w:tcW w:w="0" w:type="auto"/>
            <w:gridSpan w:val="2"/>
            <w:noWrap/>
            <w:hideMark/>
          </w:tcPr>
          <w:p w:rsidR="00666E0A" w:rsidRPr="00666E0A" w:rsidRDefault="00666E0A" w:rsidP="00F30EE0">
            <w:pPr>
              <w:rPr>
                <w:rFonts w:ascii="Calibri" w:hAnsi="Calibri"/>
                <w:i/>
                <w:iCs/>
                <w:noProof w:val="0"/>
                <w:sz w:val="22"/>
                <w:szCs w:val="22"/>
                <w:lang w:val="sq-AL"/>
              </w:rPr>
            </w:pPr>
            <w:r w:rsidRPr="00666E0A">
              <w:rPr>
                <w:rFonts w:ascii="Calibri" w:hAnsi="Calibri"/>
                <w:i/>
                <w:iCs/>
                <w:noProof w:val="0"/>
                <w:sz w:val="22"/>
                <w:szCs w:val="22"/>
                <w:lang w:val="sq-AL"/>
              </w:rPr>
              <w:t xml:space="preserve">       Burimi: Ministria e Financave(201</w:t>
            </w:r>
            <w:r w:rsidR="00F30EE0">
              <w:rPr>
                <w:rFonts w:ascii="Calibri" w:hAnsi="Calibri"/>
                <w:i/>
                <w:iCs/>
                <w:noProof w:val="0"/>
                <w:sz w:val="22"/>
                <w:szCs w:val="22"/>
                <w:lang w:val="sq-AL"/>
              </w:rPr>
              <w:t>7</w:t>
            </w:r>
            <w:r w:rsidRPr="00666E0A">
              <w:rPr>
                <w:rFonts w:ascii="Calibri" w:hAnsi="Calibri"/>
                <w:i/>
                <w:iCs/>
                <w:noProof w:val="0"/>
                <w:sz w:val="22"/>
                <w:szCs w:val="22"/>
                <w:lang w:val="sq-AL"/>
              </w:rPr>
              <w:t>);</w:t>
            </w:r>
          </w:p>
        </w:tc>
        <w:tc>
          <w:tcPr>
            <w:tcW w:w="0" w:type="auto"/>
            <w:noWrap/>
            <w:hideMark/>
          </w:tcPr>
          <w:p w:rsidR="00666E0A" w:rsidRPr="00666E0A" w:rsidRDefault="00666E0A" w:rsidP="00C25A9C">
            <w:pPr>
              <w:rPr>
                <w:rFonts w:ascii="Calibri" w:hAnsi="Calibri"/>
                <w:i/>
                <w:iCs/>
                <w:noProof w:val="0"/>
                <w:sz w:val="22"/>
                <w:szCs w:val="22"/>
                <w:lang w:val="sq-AL"/>
              </w:rPr>
            </w:pPr>
          </w:p>
        </w:tc>
        <w:tc>
          <w:tcPr>
            <w:tcW w:w="0" w:type="auto"/>
            <w:noWrap/>
            <w:hideMark/>
          </w:tcPr>
          <w:p w:rsidR="00666E0A" w:rsidRPr="00666E0A" w:rsidRDefault="00666E0A" w:rsidP="00C25A9C">
            <w:pPr>
              <w:rPr>
                <w:rFonts w:ascii="Calibri" w:hAnsi="Calibri"/>
                <w:i/>
                <w:iCs/>
                <w:noProof w:val="0"/>
                <w:sz w:val="22"/>
                <w:szCs w:val="22"/>
                <w:lang w:val="sq-AL"/>
              </w:rPr>
            </w:pPr>
          </w:p>
        </w:tc>
        <w:tc>
          <w:tcPr>
            <w:tcW w:w="0" w:type="auto"/>
            <w:noWrap/>
            <w:hideMark/>
          </w:tcPr>
          <w:p w:rsidR="00666E0A" w:rsidRPr="00666E0A" w:rsidRDefault="00666E0A" w:rsidP="00C25A9C">
            <w:pPr>
              <w:rPr>
                <w:rFonts w:ascii="Calibri" w:hAnsi="Calibri"/>
                <w:i/>
                <w:iCs/>
                <w:noProof w:val="0"/>
                <w:sz w:val="22"/>
                <w:szCs w:val="22"/>
                <w:lang w:val="sq-AL"/>
              </w:rPr>
            </w:pPr>
          </w:p>
        </w:tc>
      </w:tr>
    </w:tbl>
    <w:p w:rsidR="000E33BB" w:rsidRPr="0000264C" w:rsidRDefault="000E33BB" w:rsidP="000C4108">
      <w:pPr>
        <w:pStyle w:val="Subtitle"/>
        <w:jc w:val="both"/>
        <w:rPr>
          <w:b w:val="0"/>
          <w:bCs w:val="0"/>
          <w:lang w:val="sq-AL"/>
        </w:rPr>
      </w:pPr>
    </w:p>
    <w:p w:rsidR="000C4108" w:rsidRPr="00C307F8" w:rsidRDefault="000C4108" w:rsidP="000C4108">
      <w:pPr>
        <w:pStyle w:val="Subtitle"/>
        <w:jc w:val="both"/>
        <w:rPr>
          <w:b w:val="0"/>
          <w:bCs w:val="0"/>
          <w:lang w:val="sq-AL"/>
        </w:rPr>
      </w:pPr>
      <w:r w:rsidRPr="0000264C">
        <w:rPr>
          <w:b w:val="0"/>
          <w:bCs w:val="0"/>
          <w:lang w:val="sq-AL"/>
        </w:rPr>
        <w:t>Për vitin 201</w:t>
      </w:r>
      <w:r w:rsidR="008A3867" w:rsidRPr="0000264C">
        <w:rPr>
          <w:b w:val="0"/>
          <w:bCs w:val="0"/>
          <w:lang w:val="sq-AL"/>
        </w:rPr>
        <w:t>6</w:t>
      </w:r>
      <w:r w:rsidRPr="0000264C">
        <w:rPr>
          <w:b w:val="0"/>
          <w:bCs w:val="0"/>
          <w:lang w:val="sq-AL"/>
        </w:rPr>
        <w:t xml:space="preserve"> në këtë program janë parashikuar </w:t>
      </w:r>
      <w:r w:rsidR="0021151D" w:rsidRPr="0000264C">
        <w:rPr>
          <w:b w:val="0"/>
          <w:bCs w:val="0"/>
          <w:lang w:val="sq-AL"/>
        </w:rPr>
        <w:t>1</w:t>
      </w:r>
      <w:r w:rsidR="008A3867" w:rsidRPr="0000264C">
        <w:rPr>
          <w:b w:val="0"/>
          <w:bCs w:val="0"/>
          <w:lang w:val="sq-AL"/>
        </w:rPr>
        <w:t>1</w:t>
      </w:r>
      <w:r w:rsidRPr="0000264C">
        <w:rPr>
          <w:b w:val="0"/>
          <w:bCs w:val="0"/>
          <w:lang w:val="sq-AL"/>
        </w:rPr>
        <w:t xml:space="preserve"> produkte, </w:t>
      </w:r>
      <w:r w:rsidR="00B24683">
        <w:rPr>
          <w:b w:val="0"/>
          <w:bCs w:val="0"/>
          <w:lang w:val="sq-AL"/>
        </w:rPr>
        <w:t xml:space="preserve">nga </w:t>
      </w:r>
      <w:r w:rsidR="00D71428" w:rsidRPr="0000264C">
        <w:rPr>
          <w:b w:val="0"/>
          <w:bCs w:val="0"/>
          <w:lang w:val="sq-AL"/>
        </w:rPr>
        <w:t xml:space="preserve">të cilat </w:t>
      </w:r>
      <w:r w:rsidR="00B24683">
        <w:rPr>
          <w:b w:val="0"/>
          <w:bCs w:val="0"/>
          <w:lang w:val="sq-AL"/>
        </w:rPr>
        <w:t>vetëm 5 janë realizuar plotësisht.</w:t>
      </w:r>
      <w:r w:rsidR="00D71428" w:rsidRPr="0000264C">
        <w:rPr>
          <w:b w:val="0"/>
          <w:bCs w:val="0"/>
          <w:lang w:val="sq-AL"/>
        </w:rPr>
        <w:t xml:space="preserve"> </w:t>
      </w:r>
      <w:r w:rsidR="00883CCA" w:rsidRPr="0000264C">
        <w:rPr>
          <w:b w:val="0"/>
          <w:bCs w:val="0"/>
          <w:lang w:val="sq-AL"/>
        </w:rPr>
        <w:t>N</w:t>
      </w:r>
      <w:r w:rsidR="005D65D5" w:rsidRPr="0000264C">
        <w:rPr>
          <w:b w:val="0"/>
          <w:bCs w:val="0"/>
          <w:lang w:val="sq-AL"/>
        </w:rPr>
        <w:t>ë</w:t>
      </w:r>
      <w:r w:rsidR="00883CCA" w:rsidRPr="0000264C">
        <w:rPr>
          <w:b w:val="0"/>
          <w:bCs w:val="0"/>
          <w:lang w:val="sq-AL"/>
        </w:rPr>
        <w:t xml:space="preserve"> k</w:t>
      </w:r>
      <w:r w:rsidR="005D65D5" w:rsidRPr="0000264C">
        <w:rPr>
          <w:b w:val="0"/>
          <w:bCs w:val="0"/>
          <w:lang w:val="sq-AL"/>
        </w:rPr>
        <w:t>ë</w:t>
      </w:r>
      <w:r w:rsidR="00883CCA" w:rsidRPr="0000264C">
        <w:rPr>
          <w:b w:val="0"/>
          <w:bCs w:val="0"/>
          <w:lang w:val="sq-AL"/>
        </w:rPr>
        <w:t>t</w:t>
      </w:r>
      <w:r w:rsidR="005D65D5" w:rsidRPr="0000264C">
        <w:rPr>
          <w:b w:val="0"/>
          <w:bCs w:val="0"/>
          <w:lang w:val="sq-AL"/>
        </w:rPr>
        <w:t>ë</w:t>
      </w:r>
      <w:r w:rsidR="00883CCA" w:rsidRPr="0000264C">
        <w:rPr>
          <w:b w:val="0"/>
          <w:bCs w:val="0"/>
          <w:lang w:val="sq-AL"/>
        </w:rPr>
        <w:t xml:space="preserve"> kuptim </w:t>
      </w:r>
      <w:r w:rsidR="00C027D6">
        <w:rPr>
          <w:b w:val="0"/>
          <w:bCs w:val="0"/>
          <w:lang w:val="sq-AL"/>
        </w:rPr>
        <w:t>shumica e produkteve</w:t>
      </w:r>
      <w:r w:rsidR="00883CCA" w:rsidRPr="0000264C">
        <w:rPr>
          <w:b w:val="0"/>
          <w:bCs w:val="0"/>
          <w:lang w:val="sq-AL"/>
        </w:rPr>
        <w:t xml:space="preserve"> jan</w:t>
      </w:r>
      <w:r w:rsidR="005D65D5" w:rsidRPr="0000264C">
        <w:rPr>
          <w:b w:val="0"/>
          <w:bCs w:val="0"/>
          <w:lang w:val="sq-AL"/>
        </w:rPr>
        <w:t>ë</w:t>
      </w:r>
      <w:r w:rsidR="00883CCA" w:rsidRPr="0000264C">
        <w:rPr>
          <w:b w:val="0"/>
          <w:bCs w:val="0"/>
          <w:lang w:val="sq-AL"/>
        </w:rPr>
        <w:t xml:space="preserve"> realizuar pjes</w:t>
      </w:r>
      <w:r w:rsidR="005D65D5" w:rsidRPr="0000264C">
        <w:rPr>
          <w:b w:val="0"/>
          <w:bCs w:val="0"/>
          <w:lang w:val="sq-AL"/>
        </w:rPr>
        <w:t>ë</w:t>
      </w:r>
      <w:r w:rsidR="00883CCA" w:rsidRPr="0000264C">
        <w:rPr>
          <w:b w:val="0"/>
          <w:bCs w:val="0"/>
          <w:lang w:val="sq-AL"/>
        </w:rPr>
        <w:t>risht gjat</w:t>
      </w:r>
      <w:r w:rsidR="005D65D5" w:rsidRPr="0000264C">
        <w:rPr>
          <w:b w:val="0"/>
          <w:bCs w:val="0"/>
          <w:lang w:val="sq-AL"/>
        </w:rPr>
        <w:t>ë</w:t>
      </w:r>
      <w:r w:rsidR="00883CCA" w:rsidRPr="0000264C">
        <w:rPr>
          <w:b w:val="0"/>
          <w:bCs w:val="0"/>
          <w:lang w:val="sq-AL"/>
        </w:rPr>
        <w:t xml:space="preserve"> </w:t>
      </w:r>
      <w:r w:rsidR="00C027D6">
        <w:rPr>
          <w:b w:val="0"/>
          <w:bCs w:val="0"/>
          <w:lang w:val="sq-AL"/>
        </w:rPr>
        <w:t>vitit 2016.</w:t>
      </w:r>
    </w:p>
    <w:p w:rsidR="00607B2B" w:rsidRDefault="00607B2B" w:rsidP="00607B2B">
      <w:pPr>
        <w:pStyle w:val="BodyText"/>
        <w:rPr>
          <w:rFonts w:ascii="Times New Roman" w:hAnsi="Times New Roman"/>
          <w:sz w:val="24"/>
          <w:szCs w:val="24"/>
          <w:lang w:val="sq-AL"/>
        </w:rPr>
      </w:pPr>
    </w:p>
    <w:p w:rsidR="00607B2B" w:rsidRDefault="00607B2B" w:rsidP="00607B2B">
      <w:pPr>
        <w:jc w:val="both"/>
        <w:rPr>
          <w:rFonts w:ascii="Times New Roman" w:hAnsi="Times New Roman"/>
          <w:b/>
          <w:sz w:val="24"/>
          <w:szCs w:val="24"/>
          <w:lang w:val="sq-AL"/>
        </w:rPr>
      </w:pPr>
      <w:r w:rsidRPr="004335E8">
        <w:rPr>
          <w:rFonts w:ascii="Times New Roman" w:hAnsi="Times New Roman"/>
          <w:b/>
          <w:sz w:val="24"/>
          <w:szCs w:val="24"/>
          <w:lang w:val="sq-AL"/>
        </w:rPr>
        <w:t>Krahasimi i të dhënave faktike, të raportit të Ministrisë me të dhënat e thesarit, për të njëjtën periudhë raportuese</w:t>
      </w:r>
    </w:p>
    <w:p w:rsidR="00607B2B" w:rsidRPr="004335E8" w:rsidRDefault="00607B2B" w:rsidP="00607B2B">
      <w:pPr>
        <w:jc w:val="both"/>
        <w:rPr>
          <w:rFonts w:ascii="Times New Roman" w:hAnsi="Times New Roman"/>
          <w:b/>
          <w:sz w:val="24"/>
          <w:szCs w:val="24"/>
          <w:lang w:val="sq-AL"/>
        </w:rPr>
      </w:pPr>
    </w:p>
    <w:tbl>
      <w:tblPr>
        <w:tblStyle w:val="TableGrid"/>
        <w:tblW w:w="8895" w:type="dxa"/>
        <w:tblLook w:val="01E0" w:firstRow="1" w:lastRow="1" w:firstColumn="1" w:lastColumn="1" w:noHBand="0" w:noVBand="0"/>
      </w:tblPr>
      <w:tblGrid>
        <w:gridCol w:w="5032"/>
        <w:gridCol w:w="1342"/>
        <w:gridCol w:w="1363"/>
        <w:gridCol w:w="1158"/>
      </w:tblGrid>
      <w:tr w:rsidR="00607B2B" w:rsidRPr="004335E8" w:rsidTr="00607B2B">
        <w:trPr>
          <w:trHeight w:val="401"/>
        </w:trPr>
        <w:tc>
          <w:tcPr>
            <w:tcW w:w="0" w:type="auto"/>
            <w:vAlign w:val="center"/>
          </w:tcPr>
          <w:p w:rsidR="00607B2B" w:rsidRPr="004335E8" w:rsidRDefault="00607B2B" w:rsidP="00607B2B">
            <w:pPr>
              <w:jc w:val="center"/>
              <w:rPr>
                <w:rFonts w:ascii="Times New Roman" w:hAnsi="Times New Roman"/>
                <w:b/>
                <w:sz w:val="20"/>
                <w:lang w:val="sq-AL"/>
              </w:rPr>
            </w:pPr>
          </w:p>
          <w:p w:rsidR="00607B2B" w:rsidRPr="004335E8" w:rsidRDefault="00607B2B" w:rsidP="00607B2B">
            <w:pPr>
              <w:jc w:val="center"/>
              <w:rPr>
                <w:rFonts w:ascii="Times New Roman" w:hAnsi="Times New Roman"/>
                <w:b/>
                <w:sz w:val="20"/>
                <w:lang w:val="sq-AL"/>
              </w:rPr>
            </w:pPr>
            <w:r w:rsidRPr="004335E8">
              <w:rPr>
                <w:rFonts w:ascii="Times New Roman" w:hAnsi="Times New Roman"/>
                <w:b/>
                <w:sz w:val="20"/>
                <w:lang w:val="sq-AL"/>
              </w:rPr>
              <w:t>Programet</w:t>
            </w:r>
          </w:p>
        </w:tc>
        <w:tc>
          <w:tcPr>
            <w:tcW w:w="0" w:type="auto"/>
            <w:gridSpan w:val="3"/>
            <w:vAlign w:val="center"/>
          </w:tcPr>
          <w:p w:rsidR="00607B2B" w:rsidRPr="004335E8" w:rsidRDefault="00607B2B" w:rsidP="00607B2B">
            <w:pPr>
              <w:tabs>
                <w:tab w:val="left" w:pos="1095"/>
              </w:tabs>
              <w:jc w:val="center"/>
              <w:rPr>
                <w:rFonts w:ascii="Times New Roman" w:hAnsi="Times New Roman"/>
                <w:b/>
                <w:sz w:val="20"/>
                <w:lang w:val="sq-AL"/>
              </w:rPr>
            </w:pPr>
            <w:r w:rsidRPr="004335E8">
              <w:rPr>
                <w:rFonts w:ascii="Times New Roman" w:hAnsi="Times New Roman"/>
                <w:b/>
                <w:sz w:val="20"/>
                <w:lang w:val="sq-AL"/>
              </w:rPr>
              <w:t>Totali i shpenzimeve</w:t>
            </w:r>
            <w:r>
              <w:rPr>
                <w:rFonts w:ascii="Times New Roman" w:hAnsi="Times New Roman"/>
                <w:b/>
                <w:sz w:val="20"/>
                <w:lang w:val="sq-AL"/>
              </w:rPr>
              <w:t xml:space="preserve"> Faktike</w:t>
            </w:r>
          </w:p>
        </w:tc>
      </w:tr>
      <w:tr w:rsidR="00607B2B" w:rsidRPr="004335E8" w:rsidTr="00607B2B">
        <w:trPr>
          <w:trHeight w:val="436"/>
        </w:trPr>
        <w:tc>
          <w:tcPr>
            <w:tcW w:w="0" w:type="auto"/>
            <w:vAlign w:val="center"/>
          </w:tcPr>
          <w:p w:rsidR="00607B2B" w:rsidRPr="004335E8" w:rsidRDefault="00607B2B" w:rsidP="00607B2B">
            <w:pPr>
              <w:jc w:val="center"/>
              <w:rPr>
                <w:rFonts w:ascii="Times New Roman" w:hAnsi="Times New Roman"/>
                <w:sz w:val="20"/>
                <w:lang w:val="sq-AL"/>
              </w:rPr>
            </w:pPr>
          </w:p>
        </w:tc>
        <w:tc>
          <w:tcPr>
            <w:tcW w:w="0" w:type="auto"/>
            <w:vAlign w:val="center"/>
          </w:tcPr>
          <w:p w:rsidR="00607B2B" w:rsidRPr="004335E8" w:rsidRDefault="00607B2B" w:rsidP="00607B2B">
            <w:pPr>
              <w:jc w:val="center"/>
              <w:rPr>
                <w:rFonts w:ascii="Times New Roman" w:hAnsi="Times New Roman"/>
                <w:b/>
                <w:sz w:val="16"/>
                <w:szCs w:val="16"/>
                <w:lang w:val="sq-AL"/>
              </w:rPr>
            </w:pPr>
            <w:r w:rsidRPr="00607B2B">
              <w:rPr>
                <w:rFonts w:ascii="Times New Roman" w:hAnsi="Times New Roman"/>
                <w:b/>
                <w:sz w:val="18"/>
                <w:szCs w:val="16"/>
                <w:lang w:val="sq-AL"/>
              </w:rPr>
              <w:t>Ministria</w:t>
            </w:r>
          </w:p>
        </w:tc>
        <w:tc>
          <w:tcPr>
            <w:tcW w:w="0" w:type="auto"/>
            <w:vAlign w:val="center"/>
          </w:tcPr>
          <w:p w:rsidR="00607B2B" w:rsidRPr="00AA3726" w:rsidRDefault="00607B2B" w:rsidP="00607B2B">
            <w:pPr>
              <w:jc w:val="center"/>
              <w:rPr>
                <w:rFonts w:ascii="Times New Roman" w:hAnsi="Times New Roman"/>
                <w:b/>
                <w:bCs/>
                <w:noProof w:val="0"/>
                <w:sz w:val="20"/>
                <w:lang w:val="sq-AL"/>
              </w:rPr>
            </w:pPr>
            <w:r>
              <w:rPr>
                <w:rFonts w:ascii="Times New Roman" w:hAnsi="Times New Roman"/>
                <w:b/>
                <w:bCs/>
                <w:noProof w:val="0"/>
                <w:sz w:val="20"/>
                <w:lang w:val="sq-AL"/>
              </w:rPr>
              <w:t>Thesari</w:t>
            </w:r>
          </w:p>
        </w:tc>
        <w:tc>
          <w:tcPr>
            <w:tcW w:w="0" w:type="auto"/>
            <w:vAlign w:val="center"/>
          </w:tcPr>
          <w:p w:rsidR="00607B2B" w:rsidRPr="004335E8" w:rsidRDefault="00607B2B" w:rsidP="00607B2B">
            <w:pPr>
              <w:jc w:val="center"/>
              <w:rPr>
                <w:rFonts w:ascii="Times New Roman" w:hAnsi="Times New Roman"/>
                <w:b/>
                <w:sz w:val="16"/>
                <w:szCs w:val="16"/>
                <w:lang w:val="sq-AL"/>
              </w:rPr>
            </w:pPr>
            <w:r w:rsidRPr="004335E8">
              <w:rPr>
                <w:rFonts w:ascii="Times New Roman" w:hAnsi="Times New Roman"/>
                <w:b/>
                <w:sz w:val="16"/>
                <w:szCs w:val="16"/>
                <w:lang w:val="sq-AL"/>
              </w:rPr>
              <w:t>Dif.</w:t>
            </w:r>
          </w:p>
        </w:tc>
      </w:tr>
      <w:tr w:rsidR="00607B2B" w:rsidRPr="004335E8" w:rsidTr="00607B2B">
        <w:trPr>
          <w:trHeight w:val="436"/>
        </w:trPr>
        <w:tc>
          <w:tcPr>
            <w:tcW w:w="0" w:type="auto"/>
            <w:vAlign w:val="center"/>
          </w:tcPr>
          <w:p w:rsidR="00607B2B" w:rsidRPr="00AA3726" w:rsidRDefault="00607B2B" w:rsidP="00607B2B">
            <w:pPr>
              <w:jc w:val="center"/>
              <w:rPr>
                <w:rFonts w:ascii="Times New Roman" w:hAnsi="Times New Roman"/>
                <w:noProof w:val="0"/>
                <w:sz w:val="20"/>
                <w:lang w:val="sq-AL"/>
              </w:rPr>
            </w:pPr>
            <w:r w:rsidRPr="00AA3726">
              <w:rPr>
                <w:rFonts w:ascii="Times New Roman" w:hAnsi="Times New Roman"/>
                <w:noProof w:val="0"/>
                <w:sz w:val="20"/>
                <w:lang w:val="sq-AL"/>
              </w:rPr>
              <w:t>Planifikimi, Menaxhimi dhe Administrimi</w:t>
            </w:r>
          </w:p>
        </w:tc>
        <w:tc>
          <w:tcPr>
            <w:tcW w:w="0" w:type="auto"/>
            <w:vAlign w:val="center"/>
          </w:tcPr>
          <w:p w:rsidR="00607B2B" w:rsidRPr="00A73EE5" w:rsidRDefault="00AD6B4E" w:rsidP="00607B2B">
            <w:pPr>
              <w:jc w:val="center"/>
              <w:rPr>
                <w:rFonts w:ascii="Times New Roman" w:hAnsi="Times New Roman"/>
                <w:sz w:val="20"/>
              </w:rPr>
            </w:pPr>
            <w:r w:rsidRPr="00A73EE5">
              <w:rPr>
                <w:rFonts w:ascii="Times New Roman" w:hAnsi="Times New Roman"/>
                <w:sz w:val="20"/>
              </w:rPr>
              <w:t>307.909</w:t>
            </w:r>
          </w:p>
        </w:tc>
        <w:tc>
          <w:tcPr>
            <w:tcW w:w="0" w:type="auto"/>
            <w:vAlign w:val="center"/>
          </w:tcPr>
          <w:p w:rsidR="00607B2B" w:rsidRPr="00AA3726" w:rsidRDefault="00607B2B" w:rsidP="00607B2B">
            <w:pPr>
              <w:jc w:val="center"/>
              <w:rPr>
                <w:rFonts w:ascii="Times New Roman" w:hAnsi="Times New Roman"/>
                <w:sz w:val="20"/>
              </w:rPr>
            </w:pPr>
            <w:r w:rsidRPr="00AA3726">
              <w:rPr>
                <w:rFonts w:ascii="Times New Roman" w:hAnsi="Times New Roman"/>
                <w:sz w:val="20"/>
              </w:rPr>
              <w:t>363.637</w:t>
            </w:r>
          </w:p>
        </w:tc>
        <w:tc>
          <w:tcPr>
            <w:tcW w:w="0" w:type="auto"/>
            <w:vAlign w:val="center"/>
          </w:tcPr>
          <w:p w:rsidR="00607B2B" w:rsidRDefault="00607B2B" w:rsidP="00AD6B4E">
            <w:pPr>
              <w:jc w:val="center"/>
              <w:rPr>
                <w:rFonts w:ascii="Arial" w:hAnsi="Arial" w:cs="Arial"/>
                <w:sz w:val="20"/>
              </w:rPr>
            </w:pPr>
            <w:r>
              <w:rPr>
                <w:rFonts w:ascii="Arial" w:hAnsi="Arial" w:cs="Arial"/>
                <w:sz w:val="20"/>
              </w:rPr>
              <w:t>-5</w:t>
            </w:r>
            <w:r w:rsidR="00AD6B4E">
              <w:rPr>
                <w:rFonts w:ascii="Arial" w:hAnsi="Arial" w:cs="Arial"/>
                <w:sz w:val="20"/>
              </w:rPr>
              <w:t>5</w:t>
            </w:r>
            <w:r>
              <w:rPr>
                <w:rFonts w:ascii="Arial" w:hAnsi="Arial" w:cs="Arial"/>
                <w:sz w:val="20"/>
              </w:rPr>
              <w:t>.</w:t>
            </w:r>
            <w:r w:rsidR="00AD6B4E">
              <w:rPr>
                <w:rFonts w:ascii="Arial" w:hAnsi="Arial" w:cs="Arial"/>
                <w:sz w:val="20"/>
              </w:rPr>
              <w:t>728</w:t>
            </w:r>
          </w:p>
        </w:tc>
      </w:tr>
      <w:tr w:rsidR="00607B2B" w:rsidRPr="004335E8" w:rsidTr="00607B2B">
        <w:trPr>
          <w:trHeight w:val="436"/>
        </w:trPr>
        <w:tc>
          <w:tcPr>
            <w:tcW w:w="0" w:type="auto"/>
            <w:vAlign w:val="center"/>
          </w:tcPr>
          <w:p w:rsidR="00607B2B" w:rsidRPr="00AA3726" w:rsidRDefault="00607B2B" w:rsidP="00607B2B">
            <w:pPr>
              <w:jc w:val="center"/>
              <w:rPr>
                <w:rFonts w:ascii="Times New Roman" w:hAnsi="Times New Roman"/>
                <w:noProof w:val="0"/>
                <w:sz w:val="20"/>
                <w:lang w:val="sq-AL"/>
              </w:rPr>
            </w:pPr>
            <w:r w:rsidRPr="00AA3726">
              <w:rPr>
                <w:rFonts w:ascii="Times New Roman" w:hAnsi="Times New Roman"/>
                <w:noProof w:val="0"/>
                <w:sz w:val="20"/>
                <w:lang w:val="sq-AL"/>
              </w:rPr>
              <w:t>Mbeshtetje Diplomatike Jashte Vendit</w:t>
            </w:r>
          </w:p>
        </w:tc>
        <w:tc>
          <w:tcPr>
            <w:tcW w:w="0" w:type="auto"/>
            <w:vAlign w:val="center"/>
          </w:tcPr>
          <w:p w:rsidR="00607B2B" w:rsidRPr="00A73EE5" w:rsidRDefault="00607B2B" w:rsidP="00607B2B">
            <w:pPr>
              <w:jc w:val="center"/>
              <w:rPr>
                <w:rFonts w:ascii="Times New Roman" w:hAnsi="Times New Roman"/>
                <w:sz w:val="20"/>
              </w:rPr>
            </w:pPr>
            <w:r w:rsidRPr="00A73EE5">
              <w:rPr>
                <w:rFonts w:ascii="Times New Roman" w:hAnsi="Times New Roman"/>
                <w:sz w:val="20"/>
              </w:rPr>
              <w:t>1.995.420</w:t>
            </w:r>
          </w:p>
        </w:tc>
        <w:tc>
          <w:tcPr>
            <w:tcW w:w="0" w:type="auto"/>
            <w:vAlign w:val="center"/>
          </w:tcPr>
          <w:p w:rsidR="00607B2B" w:rsidRPr="00AA3726" w:rsidRDefault="00607B2B" w:rsidP="00607B2B">
            <w:pPr>
              <w:jc w:val="center"/>
              <w:rPr>
                <w:rFonts w:ascii="Times New Roman" w:hAnsi="Times New Roman"/>
                <w:sz w:val="20"/>
              </w:rPr>
            </w:pPr>
            <w:r w:rsidRPr="00AA3726">
              <w:rPr>
                <w:rFonts w:ascii="Times New Roman" w:hAnsi="Times New Roman"/>
                <w:sz w:val="20"/>
              </w:rPr>
              <w:t>1.995.420</w:t>
            </w:r>
          </w:p>
        </w:tc>
        <w:tc>
          <w:tcPr>
            <w:tcW w:w="0" w:type="auto"/>
            <w:vAlign w:val="center"/>
          </w:tcPr>
          <w:p w:rsidR="00607B2B" w:rsidRDefault="00607B2B" w:rsidP="00607B2B">
            <w:pPr>
              <w:jc w:val="center"/>
              <w:rPr>
                <w:rFonts w:ascii="Arial" w:hAnsi="Arial" w:cs="Arial"/>
                <w:sz w:val="20"/>
              </w:rPr>
            </w:pPr>
            <w:r>
              <w:rPr>
                <w:rFonts w:ascii="Arial" w:hAnsi="Arial" w:cs="Arial"/>
                <w:sz w:val="20"/>
              </w:rPr>
              <w:t>0</w:t>
            </w:r>
          </w:p>
        </w:tc>
      </w:tr>
      <w:tr w:rsidR="00607B2B" w:rsidRPr="004335E8" w:rsidTr="00607B2B">
        <w:trPr>
          <w:trHeight w:val="436"/>
        </w:trPr>
        <w:tc>
          <w:tcPr>
            <w:tcW w:w="0" w:type="auto"/>
            <w:vAlign w:val="center"/>
          </w:tcPr>
          <w:p w:rsidR="00607B2B" w:rsidRPr="00AA3726" w:rsidRDefault="00607B2B" w:rsidP="00607B2B">
            <w:pPr>
              <w:jc w:val="center"/>
              <w:rPr>
                <w:rFonts w:ascii="Times New Roman" w:hAnsi="Times New Roman"/>
                <w:noProof w:val="0"/>
                <w:sz w:val="20"/>
                <w:lang w:val="sq-AL"/>
              </w:rPr>
            </w:pPr>
            <w:r w:rsidRPr="00AA3726">
              <w:rPr>
                <w:rFonts w:ascii="Times New Roman" w:hAnsi="Times New Roman"/>
                <w:noProof w:val="0"/>
                <w:sz w:val="20"/>
                <w:lang w:val="sq-AL"/>
              </w:rPr>
              <w:lastRenderedPageBreak/>
              <w:t>Aktiviteti Diplomatik dhe Konsullor i MPJ-se</w:t>
            </w:r>
          </w:p>
        </w:tc>
        <w:tc>
          <w:tcPr>
            <w:tcW w:w="0" w:type="auto"/>
            <w:vAlign w:val="center"/>
          </w:tcPr>
          <w:p w:rsidR="00607B2B" w:rsidRPr="00A73EE5" w:rsidRDefault="00AD6B4E" w:rsidP="00607B2B">
            <w:pPr>
              <w:jc w:val="center"/>
              <w:rPr>
                <w:rFonts w:ascii="Times New Roman" w:hAnsi="Times New Roman"/>
                <w:sz w:val="20"/>
              </w:rPr>
            </w:pPr>
            <w:r w:rsidRPr="00A73EE5">
              <w:rPr>
                <w:rFonts w:ascii="Times New Roman" w:hAnsi="Times New Roman"/>
                <w:sz w:val="20"/>
              </w:rPr>
              <w:t>191.412</w:t>
            </w:r>
          </w:p>
        </w:tc>
        <w:tc>
          <w:tcPr>
            <w:tcW w:w="0" w:type="auto"/>
            <w:vAlign w:val="center"/>
          </w:tcPr>
          <w:p w:rsidR="00607B2B" w:rsidRPr="00AA3726" w:rsidRDefault="00607B2B" w:rsidP="00607B2B">
            <w:pPr>
              <w:jc w:val="center"/>
              <w:rPr>
                <w:rFonts w:ascii="Times New Roman" w:hAnsi="Times New Roman"/>
                <w:sz w:val="20"/>
              </w:rPr>
            </w:pPr>
            <w:r w:rsidRPr="00AA3726">
              <w:rPr>
                <w:rFonts w:ascii="Times New Roman" w:hAnsi="Times New Roman"/>
                <w:sz w:val="20"/>
              </w:rPr>
              <w:t>191.412</w:t>
            </w:r>
          </w:p>
        </w:tc>
        <w:tc>
          <w:tcPr>
            <w:tcW w:w="0" w:type="auto"/>
            <w:vAlign w:val="center"/>
          </w:tcPr>
          <w:p w:rsidR="00607B2B" w:rsidRDefault="00AD6B4E" w:rsidP="00607B2B">
            <w:pPr>
              <w:jc w:val="center"/>
              <w:rPr>
                <w:rFonts w:ascii="Arial" w:hAnsi="Arial" w:cs="Arial"/>
                <w:sz w:val="20"/>
              </w:rPr>
            </w:pPr>
            <w:r>
              <w:rPr>
                <w:rFonts w:ascii="Arial" w:hAnsi="Arial" w:cs="Arial"/>
                <w:sz w:val="20"/>
              </w:rPr>
              <w:t>0</w:t>
            </w:r>
          </w:p>
        </w:tc>
      </w:tr>
      <w:tr w:rsidR="00A73EE5" w:rsidRPr="00A73EE5" w:rsidTr="00A73EE5">
        <w:trPr>
          <w:trHeight w:val="342"/>
        </w:trPr>
        <w:tc>
          <w:tcPr>
            <w:tcW w:w="0" w:type="auto"/>
            <w:vAlign w:val="center"/>
          </w:tcPr>
          <w:p w:rsidR="00A73EE5" w:rsidRPr="004335E8" w:rsidRDefault="00A73EE5" w:rsidP="00607B2B">
            <w:pPr>
              <w:jc w:val="center"/>
              <w:rPr>
                <w:rFonts w:ascii="Times New Roman" w:hAnsi="Times New Roman"/>
                <w:b/>
                <w:sz w:val="20"/>
                <w:lang w:val="sq-AL"/>
              </w:rPr>
            </w:pPr>
            <w:r w:rsidRPr="004335E8">
              <w:rPr>
                <w:rFonts w:ascii="Times New Roman" w:hAnsi="Times New Roman"/>
                <w:b/>
                <w:sz w:val="20"/>
                <w:lang w:val="sq-AL"/>
              </w:rPr>
              <w:t>Totali i Ministrisë</w:t>
            </w:r>
          </w:p>
        </w:tc>
        <w:tc>
          <w:tcPr>
            <w:tcW w:w="0" w:type="auto"/>
            <w:shd w:val="clear" w:color="auto" w:fill="auto"/>
            <w:vAlign w:val="center"/>
          </w:tcPr>
          <w:p w:rsidR="00A73EE5" w:rsidRPr="00A73EE5" w:rsidRDefault="00A73EE5">
            <w:pPr>
              <w:jc w:val="center"/>
              <w:rPr>
                <w:b/>
                <w:bCs/>
                <w:color w:val="000000"/>
                <w:sz w:val="22"/>
              </w:rPr>
            </w:pPr>
            <w:r w:rsidRPr="00A73EE5">
              <w:rPr>
                <w:b/>
                <w:bCs/>
                <w:color w:val="000000"/>
                <w:sz w:val="22"/>
              </w:rPr>
              <w:t>2.494.741</w:t>
            </w:r>
          </w:p>
        </w:tc>
        <w:tc>
          <w:tcPr>
            <w:tcW w:w="0" w:type="auto"/>
            <w:shd w:val="clear" w:color="auto" w:fill="auto"/>
            <w:vAlign w:val="center"/>
          </w:tcPr>
          <w:p w:rsidR="00A73EE5" w:rsidRPr="00A73EE5" w:rsidRDefault="00A73EE5">
            <w:pPr>
              <w:jc w:val="center"/>
              <w:rPr>
                <w:b/>
                <w:bCs/>
                <w:color w:val="000000"/>
                <w:sz w:val="22"/>
              </w:rPr>
            </w:pPr>
            <w:r w:rsidRPr="00A73EE5">
              <w:rPr>
                <w:b/>
                <w:bCs/>
                <w:color w:val="000000"/>
                <w:sz w:val="22"/>
              </w:rPr>
              <w:t>2.550.469</w:t>
            </w:r>
          </w:p>
        </w:tc>
        <w:tc>
          <w:tcPr>
            <w:tcW w:w="0" w:type="auto"/>
            <w:shd w:val="clear" w:color="auto" w:fill="auto"/>
            <w:vAlign w:val="center"/>
          </w:tcPr>
          <w:p w:rsidR="00A73EE5" w:rsidRPr="00A73EE5" w:rsidRDefault="00A73EE5">
            <w:pPr>
              <w:jc w:val="center"/>
              <w:rPr>
                <w:b/>
                <w:bCs/>
                <w:color w:val="000000"/>
                <w:sz w:val="22"/>
              </w:rPr>
            </w:pPr>
            <w:r w:rsidRPr="00A73EE5">
              <w:rPr>
                <w:b/>
                <w:bCs/>
                <w:color w:val="000000"/>
                <w:sz w:val="22"/>
              </w:rPr>
              <w:t>-55.728</w:t>
            </w:r>
          </w:p>
        </w:tc>
      </w:tr>
    </w:tbl>
    <w:p w:rsidR="00607B2B" w:rsidRDefault="00607B2B" w:rsidP="00607B2B">
      <w:pPr>
        <w:jc w:val="both"/>
        <w:rPr>
          <w:rFonts w:ascii="Times New Roman" w:hAnsi="Times New Roman"/>
          <w:sz w:val="24"/>
          <w:szCs w:val="24"/>
          <w:lang w:val="sq-AL"/>
        </w:rPr>
      </w:pPr>
    </w:p>
    <w:p w:rsidR="00607B2B" w:rsidRPr="004335E8" w:rsidRDefault="00607B2B" w:rsidP="00607B2B">
      <w:pPr>
        <w:jc w:val="both"/>
        <w:rPr>
          <w:rFonts w:ascii="Times New Roman" w:hAnsi="Times New Roman"/>
          <w:sz w:val="24"/>
          <w:szCs w:val="24"/>
          <w:lang w:val="sq-AL"/>
        </w:rPr>
      </w:pPr>
      <w:r w:rsidRPr="004335E8">
        <w:rPr>
          <w:rFonts w:ascii="Times New Roman" w:hAnsi="Times New Roman"/>
          <w:sz w:val="24"/>
          <w:szCs w:val="24"/>
          <w:lang w:val="sq-AL"/>
        </w:rPr>
        <w:t>Ashtu siç shikohet edhe nga tabela e mësiperme, të dhënat e paraqitura nga M</w:t>
      </w:r>
      <w:r>
        <w:rPr>
          <w:rFonts w:ascii="Times New Roman" w:hAnsi="Times New Roman"/>
          <w:sz w:val="24"/>
          <w:szCs w:val="24"/>
          <w:lang w:val="sq-AL"/>
        </w:rPr>
        <w:t>PJ</w:t>
      </w:r>
      <w:r w:rsidRPr="004335E8">
        <w:rPr>
          <w:rFonts w:ascii="Times New Roman" w:hAnsi="Times New Roman"/>
          <w:sz w:val="24"/>
          <w:szCs w:val="24"/>
          <w:lang w:val="sq-AL"/>
        </w:rPr>
        <w:t xml:space="preserve">, për shpenzimet </w:t>
      </w:r>
      <w:r>
        <w:rPr>
          <w:rFonts w:ascii="Times New Roman" w:hAnsi="Times New Roman"/>
          <w:sz w:val="24"/>
          <w:szCs w:val="24"/>
          <w:lang w:val="sq-AL"/>
        </w:rPr>
        <w:t>totale faktike</w:t>
      </w:r>
      <w:r w:rsidRPr="004335E8">
        <w:rPr>
          <w:rFonts w:ascii="Times New Roman" w:hAnsi="Times New Roman"/>
          <w:sz w:val="24"/>
          <w:szCs w:val="24"/>
          <w:lang w:val="sq-AL"/>
        </w:rPr>
        <w:t xml:space="preserve"> nuk përputhen në program</w:t>
      </w:r>
      <w:r w:rsidR="00B24683">
        <w:rPr>
          <w:rFonts w:ascii="Times New Roman" w:hAnsi="Times New Roman"/>
          <w:sz w:val="24"/>
          <w:szCs w:val="24"/>
          <w:lang w:val="sq-AL"/>
        </w:rPr>
        <w:t>in</w:t>
      </w:r>
      <w:r w:rsidRPr="004335E8">
        <w:rPr>
          <w:rFonts w:ascii="Times New Roman" w:hAnsi="Times New Roman"/>
          <w:sz w:val="24"/>
          <w:szCs w:val="24"/>
          <w:lang w:val="sq-AL"/>
        </w:rPr>
        <w:t xml:space="preserve"> </w:t>
      </w:r>
      <w:r w:rsidR="00B24683" w:rsidRPr="004335E8">
        <w:rPr>
          <w:rFonts w:ascii="Times New Roman" w:hAnsi="Times New Roman"/>
          <w:sz w:val="24"/>
          <w:szCs w:val="24"/>
          <w:lang w:val="sq-AL"/>
        </w:rPr>
        <w:t>“</w:t>
      </w:r>
      <w:r w:rsidR="00B24683" w:rsidRPr="00607B2B">
        <w:rPr>
          <w:rFonts w:ascii="Times New Roman" w:hAnsi="Times New Roman"/>
          <w:sz w:val="24"/>
          <w:szCs w:val="24"/>
          <w:lang w:val="sq-AL"/>
        </w:rPr>
        <w:t>Planifikimi, Menaxhimi dhe Administrimi</w:t>
      </w:r>
      <w:r w:rsidR="00B24683" w:rsidRPr="004335E8">
        <w:rPr>
          <w:rFonts w:ascii="Times New Roman" w:hAnsi="Times New Roman"/>
          <w:sz w:val="24"/>
          <w:szCs w:val="24"/>
          <w:lang w:val="sq-AL"/>
        </w:rPr>
        <w:t>”</w:t>
      </w:r>
      <w:r w:rsidRPr="004335E8">
        <w:rPr>
          <w:rFonts w:ascii="Times New Roman" w:hAnsi="Times New Roman"/>
          <w:sz w:val="24"/>
          <w:szCs w:val="24"/>
          <w:lang w:val="sq-AL"/>
        </w:rPr>
        <w:t>.</w:t>
      </w:r>
    </w:p>
    <w:p w:rsidR="00607B2B" w:rsidRDefault="00607B2B" w:rsidP="00D54899">
      <w:pPr>
        <w:pStyle w:val="BodyText"/>
        <w:rPr>
          <w:rFonts w:ascii="Times New Roman" w:hAnsi="Times New Roman"/>
          <w:sz w:val="24"/>
          <w:szCs w:val="24"/>
          <w:lang w:val="sq-AL"/>
        </w:rPr>
      </w:pPr>
    </w:p>
    <w:p w:rsidR="00607B2B" w:rsidRPr="00024238" w:rsidRDefault="00607B2B" w:rsidP="00F843D9">
      <w:pPr>
        <w:pStyle w:val="BodyText"/>
        <w:ind w:left="720"/>
        <w:rPr>
          <w:rFonts w:ascii="Times New Roman" w:hAnsi="Times New Roman"/>
          <w:sz w:val="24"/>
          <w:szCs w:val="24"/>
          <w:lang w:val="sq-AL"/>
        </w:rPr>
      </w:pPr>
    </w:p>
    <w:p w:rsidR="00024238" w:rsidRDefault="00024238" w:rsidP="00024238">
      <w:pPr>
        <w:spacing w:after="200" w:line="276" w:lineRule="auto"/>
        <w:jc w:val="both"/>
        <w:rPr>
          <w:rFonts w:ascii="Times New Roman" w:hAnsi="Times New Roman"/>
          <w:b/>
          <w:caps/>
          <w:sz w:val="24"/>
          <w:szCs w:val="24"/>
          <w:lang w:val="sq-AL"/>
        </w:rPr>
      </w:pPr>
      <w:r w:rsidRPr="00024238">
        <w:rPr>
          <w:rFonts w:ascii="Times New Roman" w:hAnsi="Times New Roman"/>
          <w:b/>
          <w:caps/>
          <w:sz w:val="24"/>
          <w:szCs w:val="24"/>
          <w:lang w:val="sq-AL"/>
        </w:rPr>
        <w:t>Komente të tjera</w:t>
      </w:r>
    </w:p>
    <w:p w:rsidR="0070427B" w:rsidRDefault="0070427B" w:rsidP="0070427B">
      <w:pPr>
        <w:numPr>
          <w:ilvl w:val="0"/>
          <w:numId w:val="13"/>
        </w:numPr>
        <w:spacing w:line="276" w:lineRule="auto"/>
        <w:jc w:val="both"/>
        <w:rPr>
          <w:rFonts w:ascii="Times New Roman" w:hAnsi="Times New Roman"/>
          <w:sz w:val="24"/>
          <w:szCs w:val="24"/>
        </w:rPr>
      </w:pPr>
      <w:r w:rsidRPr="00F72126">
        <w:rPr>
          <w:rFonts w:ascii="Times New Roman" w:hAnsi="Times New Roman"/>
          <w:sz w:val="24"/>
          <w:szCs w:val="24"/>
        </w:rPr>
        <w:t xml:space="preserve">Raporti i monitorimit të </w:t>
      </w:r>
      <w:r>
        <w:rPr>
          <w:rFonts w:ascii="Times New Roman" w:hAnsi="Times New Roman"/>
          <w:sz w:val="24"/>
          <w:szCs w:val="24"/>
        </w:rPr>
        <w:t>Ministris</w:t>
      </w:r>
      <w:r w:rsidR="005A58AC">
        <w:rPr>
          <w:rFonts w:ascii="Times New Roman" w:hAnsi="Times New Roman"/>
          <w:sz w:val="24"/>
          <w:szCs w:val="24"/>
        </w:rPr>
        <w:t>ë</w:t>
      </w:r>
      <w:r>
        <w:rPr>
          <w:rFonts w:ascii="Times New Roman" w:hAnsi="Times New Roman"/>
          <w:sz w:val="24"/>
          <w:szCs w:val="24"/>
        </w:rPr>
        <w:t xml:space="preserve"> s</w:t>
      </w:r>
      <w:r w:rsidR="005A58AC">
        <w:rPr>
          <w:rFonts w:ascii="Times New Roman" w:hAnsi="Times New Roman"/>
          <w:sz w:val="24"/>
          <w:szCs w:val="24"/>
        </w:rPr>
        <w:t>ë</w:t>
      </w:r>
      <w:r>
        <w:rPr>
          <w:rFonts w:ascii="Times New Roman" w:hAnsi="Times New Roman"/>
          <w:sz w:val="24"/>
          <w:szCs w:val="24"/>
        </w:rPr>
        <w:t xml:space="preserve"> Pun</w:t>
      </w:r>
      <w:r w:rsidR="005A58AC">
        <w:rPr>
          <w:rFonts w:ascii="Times New Roman" w:hAnsi="Times New Roman"/>
          <w:sz w:val="24"/>
          <w:szCs w:val="24"/>
        </w:rPr>
        <w:t>ë</w:t>
      </w:r>
      <w:r>
        <w:rPr>
          <w:rFonts w:ascii="Times New Roman" w:hAnsi="Times New Roman"/>
          <w:sz w:val="24"/>
          <w:szCs w:val="24"/>
        </w:rPr>
        <w:t>ve t</w:t>
      </w:r>
      <w:r w:rsidR="005A58AC">
        <w:rPr>
          <w:rFonts w:ascii="Times New Roman" w:hAnsi="Times New Roman"/>
          <w:sz w:val="24"/>
          <w:szCs w:val="24"/>
        </w:rPr>
        <w:t>ë</w:t>
      </w:r>
      <w:r>
        <w:rPr>
          <w:rFonts w:ascii="Times New Roman" w:hAnsi="Times New Roman"/>
          <w:sz w:val="24"/>
          <w:szCs w:val="24"/>
        </w:rPr>
        <w:t xml:space="preserve"> Jashtme</w:t>
      </w:r>
      <w:r w:rsidRPr="00F72126">
        <w:rPr>
          <w:rFonts w:ascii="Times New Roman" w:hAnsi="Times New Roman"/>
          <w:sz w:val="24"/>
          <w:szCs w:val="24"/>
        </w:rPr>
        <w:t xml:space="preserve"> paraqitet me </w:t>
      </w:r>
      <w:r w:rsidR="00324BC1">
        <w:rPr>
          <w:rFonts w:ascii="Times New Roman" w:hAnsi="Times New Roman"/>
          <w:sz w:val="24"/>
          <w:szCs w:val="24"/>
        </w:rPr>
        <w:t xml:space="preserve">një </w:t>
      </w:r>
      <w:r w:rsidRPr="00F72126">
        <w:rPr>
          <w:rFonts w:ascii="Times New Roman" w:hAnsi="Times New Roman"/>
          <w:sz w:val="24"/>
          <w:szCs w:val="24"/>
        </w:rPr>
        <w:t>analizë të shkaqeve që kanë sjellë mosrealizim të fondeve apo të produkteve.</w:t>
      </w:r>
    </w:p>
    <w:p w:rsidR="0070427B" w:rsidRDefault="0070427B" w:rsidP="0070427B">
      <w:pPr>
        <w:numPr>
          <w:ilvl w:val="0"/>
          <w:numId w:val="13"/>
        </w:numPr>
        <w:spacing w:line="276" w:lineRule="auto"/>
        <w:jc w:val="both"/>
        <w:rPr>
          <w:rFonts w:ascii="Times New Roman" w:hAnsi="Times New Roman"/>
          <w:sz w:val="24"/>
          <w:szCs w:val="24"/>
        </w:rPr>
      </w:pPr>
      <w:r>
        <w:rPr>
          <w:rFonts w:ascii="Times New Roman" w:hAnsi="Times New Roman"/>
          <w:sz w:val="24"/>
          <w:szCs w:val="24"/>
        </w:rPr>
        <w:t>Raporti i monitorimit të MPJ është i shoqëruar me anekset përkatëse të pa përditësuara sipas udhëzimit nr. 22, datë 17.11.2016 “Për procedurat standard të monitorimit të buxhetit, për njësitë e qeverisjes qendrore”.</w:t>
      </w:r>
    </w:p>
    <w:p w:rsidR="0070427B" w:rsidRDefault="0070427B" w:rsidP="0070427B">
      <w:pPr>
        <w:numPr>
          <w:ilvl w:val="0"/>
          <w:numId w:val="13"/>
        </w:numPr>
        <w:spacing w:line="276" w:lineRule="auto"/>
        <w:jc w:val="both"/>
        <w:rPr>
          <w:rFonts w:ascii="Times New Roman" w:hAnsi="Times New Roman"/>
          <w:sz w:val="24"/>
          <w:szCs w:val="24"/>
        </w:rPr>
      </w:pPr>
      <w:r w:rsidRPr="00F72126">
        <w:rPr>
          <w:rFonts w:ascii="Times New Roman" w:hAnsi="Times New Roman"/>
          <w:sz w:val="24"/>
          <w:szCs w:val="24"/>
        </w:rPr>
        <w:t xml:space="preserve">Realizimi faktik për vitin 2016 raportuar nga </w:t>
      </w:r>
      <w:r>
        <w:rPr>
          <w:rFonts w:ascii="Times New Roman" w:hAnsi="Times New Roman"/>
          <w:sz w:val="24"/>
          <w:szCs w:val="24"/>
        </w:rPr>
        <w:t>MPJ</w:t>
      </w:r>
      <w:r w:rsidRPr="00F72126">
        <w:rPr>
          <w:rFonts w:ascii="Times New Roman" w:hAnsi="Times New Roman"/>
          <w:sz w:val="24"/>
          <w:szCs w:val="24"/>
        </w:rPr>
        <w:t xml:space="preserve">, me atë të nxjerrë nga sistemi i thesarit (në milionë lekë), ka disa mospërputhje të të dhënave </w:t>
      </w:r>
      <w:r>
        <w:rPr>
          <w:rFonts w:ascii="Times New Roman" w:hAnsi="Times New Roman"/>
          <w:sz w:val="24"/>
          <w:szCs w:val="24"/>
        </w:rPr>
        <w:t>n</w:t>
      </w:r>
      <w:r w:rsidR="005A58AC">
        <w:rPr>
          <w:rFonts w:ascii="Times New Roman" w:hAnsi="Times New Roman"/>
          <w:sz w:val="24"/>
          <w:szCs w:val="24"/>
        </w:rPr>
        <w:t>ë</w:t>
      </w:r>
      <w:r>
        <w:rPr>
          <w:rFonts w:ascii="Times New Roman" w:hAnsi="Times New Roman"/>
          <w:sz w:val="24"/>
          <w:szCs w:val="24"/>
        </w:rPr>
        <w:t xml:space="preserve"> programin “</w:t>
      </w:r>
      <w:r w:rsidRPr="0070427B">
        <w:rPr>
          <w:rFonts w:ascii="Times New Roman" w:hAnsi="Times New Roman"/>
          <w:sz w:val="24"/>
          <w:szCs w:val="24"/>
        </w:rPr>
        <w:t>Planifikimi, Menaxhimi dhe Administrimi”</w:t>
      </w:r>
    </w:p>
    <w:p w:rsidR="0070427B" w:rsidRDefault="0070427B" w:rsidP="0070427B">
      <w:pPr>
        <w:numPr>
          <w:ilvl w:val="0"/>
          <w:numId w:val="13"/>
        </w:numPr>
        <w:spacing w:line="276" w:lineRule="auto"/>
        <w:jc w:val="both"/>
        <w:rPr>
          <w:rFonts w:ascii="Times New Roman" w:hAnsi="Times New Roman"/>
          <w:sz w:val="24"/>
          <w:szCs w:val="24"/>
        </w:rPr>
      </w:pPr>
      <w:r w:rsidRPr="00F72126">
        <w:rPr>
          <w:rFonts w:ascii="Times New Roman" w:hAnsi="Times New Roman"/>
          <w:sz w:val="24"/>
          <w:szCs w:val="24"/>
        </w:rPr>
        <w:t>Plani me ndryshime i raportuar nga M</w:t>
      </w:r>
      <w:r>
        <w:rPr>
          <w:rFonts w:ascii="Times New Roman" w:hAnsi="Times New Roman"/>
          <w:sz w:val="24"/>
          <w:szCs w:val="24"/>
        </w:rPr>
        <w:t>PJ</w:t>
      </w:r>
      <w:r w:rsidRPr="00F72126">
        <w:rPr>
          <w:rFonts w:ascii="Times New Roman" w:hAnsi="Times New Roman"/>
          <w:sz w:val="24"/>
          <w:szCs w:val="24"/>
        </w:rPr>
        <w:t xml:space="preserve"> dhe ai që disponojmë në të dhënat tona </w:t>
      </w:r>
      <w:r>
        <w:rPr>
          <w:rFonts w:ascii="Times New Roman" w:hAnsi="Times New Roman"/>
          <w:sz w:val="24"/>
          <w:szCs w:val="24"/>
        </w:rPr>
        <w:t xml:space="preserve">nuk </w:t>
      </w:r>
      <w:r w:rsidRPr="00F72126">
        <w:rPr>
          <w:rFonts w:ascii="Times New Roman" w:hAnsi="Times New Roman"/>
          <w:sz w:val="24"/>
          <w:szCs w:val="24"/>
        </w:rPr>
        <w:t xml:space="preserve">përputhet </w:t>
      </w:r>
      <w:r>
        <w:rPr>
          <w:rFonts w:ascii="Times New Roman" w:hAnsi="Times New Roman"/>
          <w:sz w:val="24"/>
          <w:szCs w:val="24"/>
        </w:rPr>
        <w:t>plot</w:t>
      </w:r>
      <w:r w:rsidR="005A58AC">
        <w:rPr>
          <w:rFonts w:ascii="Times New Roman" w:hAnsi="Times New Roman"/>
          <w:sz w:val="24"/>
          <w:szCs w:val="24"/>
        </w:rPr>
        <w:t>ë</w:t>
      </w:r>
      <w:r>
        <w:rPr>
          <w:rFonts w:ascii="Times New Roman" w:hAnsi="Times New Roman"/>
          <w:sz w:val="24"/>
          <w:szCs w:val="24"/>
        </w:rPr>
        <w:t>sisht</w:t>
      </w:r>
      <w:r w:rsidRPr="00F72126">
        <w:rPr>
          <w:rFonts w:ascii="Times New Roman" w:hAnsi="Times New Roman"/>
          <w:sz w:val="24"/>
          <w:szCs w:val="24"/>
        </w:rPr>
        <w:t xml:space="preserve"> për të gjithë programet.</w:t>
      </w:r>
    </w:p>
    <w:p w:rsidR="007E4CB5" w:rsidRPr="00F72126" w:rsidRDefault="007E4CB5" w:rsidP="0070427B">
      <w:pPr>
        <w:numPr>
          <w:ilvl w:val="0"/>
          <w:numId w:val="13"/>
        </w:numPr>
        <w:spacing w:line="276" w:lineRule="auto"/>
        <w:jc w:val="both"/>
        <w:rPr>
          <w:rFonts w:ascii="Times New Roman" w:hAnsi="Times New Roman"/>
          <w:sz w:val="24"/>
          <w:szCs w:val="24"/>
        </w:rPr>
      </w:pPr>
      <w:r>
        <w:rPr>
          <w:rFonts w:ascii="Times New Roman" w:hAnsi="Times New Roman"/>
          <w:sz w:val="24"/>
          <w:szCs w:val="24"/>
        </w:rPr>
        <w:t>Rekomandojmë përmirësimin e emërtimeve të produkteve të MPJ si p.sh. “Blerje paisje kompjuterike” ose “Blerje automjete për përfaqësitë diplomatike jashtë vendit”.</w:t>
      </w:r>
    </w:p>
    <w:p w:rsidR="005A58AC" w:rsidRDefault="005A58AC" w:rsidP="005A58AC">
      <w:pPr>
        <w:numPr>
          <w:ilvl w:val="0"/>
          <w:numId w:val="13"/>
        </w:numPr>
        <w:spacing w:line="276" w:lineRule="auto"/>
        <w:jc w:val="both"/>
        <w:rPr>
          <w:rFonts w:ascii="Times New Roman" w:hAnsi="Times New Roman"/>
          <w:sz w:val="24"/>
          <w:szCs w:val="24"/>
        </w:rPr>
      </w:pPr>
      <w:r w:rsidRPr="005A58AC">
        <w:rPr>
          <w:rFonts w:ascii="Times New Roman" w:hAnsi="Times New Roman"/>
          <w:sz w:val="24"/>
          <w:szCs w:val="24"/>
        </w:rPr>
        <w:t xml:space="preserve">Në raportin e monitorimit të raportuar nga MPJ nuk janë përfshirë të ardhurat jashtë limitit që sipas të dhënave në sistem </w:t>
      </w:r>
      <w:r>
        <w:rPr>
          <w:rFonts w:ascii="Times New Roman" w:hAnsi="Times New Roman"/>
          <w:sz w:val="24"/>
          <w:szCs w:val="24"/>
        </w:rPr>
        <w:t>rezulton që ka.</w:t>
      </w:r>
    </w:p>
    <w:p w:rsidR="00314C6A" w:rsidRPr="005A58AC" w:rsidRDefault="002E2204" w:rsidP="005A7E56">
      <w:pPr>
        <w:numPr>
          <w:ilvl w:val="0"/>
          <w:numId w:val="13"/>
        </w:numPr>
        <w:spacing w:line="276" w:lineRule="auto"/>
        <w:jc w:val="both"/>
        <w:rPr>
          <w:rFonts w:ascii="Times New Roman" w:hAnsi="Times New Roman"/>
          <w:sz w:val="24"/>
          <w:szCs w:val="24"/>
        </w:rPr>
      </w:pPr>
      <w:r w:rsidRPr="005A58AC">
        <w:rPr>
          <w:rFonts w:ascii="Times New Roman" w:hAnsi="Times New Roman"/>
          <w:sz w:val="24"/>
          <w:szCs w:val="24"/>
          <w:lang w:val="sq-AL"/>
        </w:rPr>
        <w:t>Ministria e Pun</w:t>
      </w:r>
      <w:r w:rsidR="007B3BB3" w:rsidRPr="005A58AC">
        <w:rPr>
          <w:rFonts w:ascii="Times New Roman" w:hAnsi="Times New Roman"/>
          <w:sz w:val="24"/>
          <w:szCs w:val="24"/>
          <w:lang w:val="sq-AL"/>
        </w:rPr>
        <w:t>ë</w:t>
      </w:r>
      <w:r w:rsidRPr="005A58AC">
        <w:rPr>
          <w:rFonts w:ascii="Times New Roman" w:hAnsi="Times New Roman"/>
          <w:sz w:val="24"/>
          <w:szCs w:val="24"/>
          <w:lang w:val="sq-AL"/>
        </w:rPr>
        <w:t>ve t</w:t>
      </w:r>
      <w:r w:rsidR="007B3BB3" w:rsidRPr="005A58AC">
        <w:rPr>
          <w:rFonts w:ascii="Times New Roman" w:hAnsi="Times New Roman"/>
          <w:sz w:val="24"/>
          <w:szCs w:val="24"/>
          <w:lang w:val="sq-AL"/>
        </w:rPr>
        <w:t>ë</w:t>
      </w:r>
      <w:r w:rsidRPr="005A58AC">
        <w:rPr>
          <w:rFonts w:ascii="Times New Roman" w:hAnsi="Times New Roman"/>
          <w:sz w:val="24"/>
          <w:szCs w:val="24"/>
          <w:lang w:val="sq-AL"/>
        </w:rPr>
        <w:t xml:space="preserve"> Jashtme nuk ka publikuar n</w:t>
      </w:r>
      <w:r w:rsidR="007B3BB3" w:rsidRPr="005A58AC">
        <w:rPr>
          <w:rFonts w:ascii="Times New Roman" w:hAnsi="Times New Roman"/>
          <w:sz w:val="24"/>
          <w:szCs w:val="24"/>
          <w:lang w:val="sq-AL"/>
        </w:rPr>
        <w:t>ë</w:t>
      </w:r>
      <w:r w:rsidRPr="005A58AC">
        <w:rPr>
          <w:rFonts w:ascii="Times New Roman" w:hAnsi="Times New Roman"/>
          <w:sz w:val="24"/>
          <w:szCs w:val="24"/>
          <w:lang w:val="sq-AL"/>
        </w:rPr>
        <w:t xml:space="preserve"> faqen e internetit raportin e monitorimit p</w:t>
      </w:r>
      <w:r w:rsidR="007B3BB3" w:rsidRPr="005A58AC">
        <w:rPr>
          <w:rFonts w:ascii="Times New Roman" w:hAnsi="Times New Roman"/>
          <w:sz w:val="24"/>
          <w:szCs w:val="24"/>
          <w:lang w:val="sq-AL"/>
        </w:rPr>
        <w:t>ë</w:t>
      </w:r>
      <w:r w:rsidR="00743022" w:rsidRPr="005A58AC">
        <w:rPr>
          <w:rFonts w:ascii="Times New Roman" w:hAnsi="Times New Roman"/>
          <w:sz w:val="24"/>
          <w:szCs w:val="24"/>
          <w:lang w:val="sq-AL"/>
        </w:rPr>
        <w:t xml:space="preserve">r </w:t>
      </w:r>
      <w:r w:rsidR="00C027D6" w:rsidRPr="005A58AC">
        <w:rPr>
          <w:rFonts w:ascii="Times New Roman" w:hAnsi="Times New Roman"/>
          <w:sz w:val="24"/>
          <w:szCs w:val="24"/>
          <w:lang w:val="sq-AL"/>
        </w:rPr>
        <w:t xml:space="preserve">vitin </w:t>
      </w:r>
      <w:r w:rsidR="008A3867" w:rsidRPr="005A58AC">
        <w:rPr>
          <w:rFonts w:ascii="Times New Roman" w:hAnsi="Times New Roman"/>
          <w:sz w:val="24"/>
          <w:szCs w:val="24"/>
          <w:lang w:val="sq-AL"/>
        </w:rPr>
        <w:t>2016</w:t>
      </w:r>
      <w:r w:rsidRPr="005A58AC">
        <w:rPr>
          <w:rFonts w:ascii="Times New Roman" w:hAnsi="Times New Roman"/>
          <w:sz w:val="24"/>
          <w:szCs w:val="24"/>
          <w:lang w:val="sq-AL"/>
        </w:rPr>
        <w:t>.</w:t>
      </w:r>
    </w:p>
    <w:sectPr w:rsidR="00314C6A" w:rsidRPr="005A58AC" w:rsidSect="005E70E4">
      <w:pgSz w:w="11906" w:h="16838" w:code="9"/>
      <w:pgMar w:top="1170" w:right="1440" w:bottom="1440" w:left="144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361" w:rsidRDefault="007E4361">
      <w:r>
        <w:separator/>
      </w:r>
    </w:p>
  </w:endnote>
  <w:endnote w:type="continuationSeparator" w:id="0">
    <w:p w:rsidR="007E4361" w:rsidRDefault="007E4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361" w:rsidRDefault="007E4361">
      <w:r>
        <w:separator/>
      </w:r>
    </w:p>
  </w:footnote>
  <w:footnote w:type="continuationSeparator" w:id="0">
    <w:p w:rsidR="007E4361" w:rsidRDefault="007E43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6A5E"/>
    <w:multiLevelType w:val="hybridMultilevel"/>
    <w:tmpl w:val="C6BEEC52"/>
    <w:lvl w:ilvl="0" w:tplc="900A4B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2060AC"/>
    <w:multiLevelType w:val="hybridMultilevel"/>
    <w:tmpl w:val="A5A431AC"/>
    <w:lvl w:ilvl="0" w:tplc="F78A0E0A">
      <w:start w:val="1"/>
      <w:numFmt w:val="decimal"/>
      <w:lvlText w:val="%1."/>
      <w:lvlJc w:val="left"/>
      <w:pPr>
        <w:tabs>
          <w:tab w:val="num" w:pos="720"/>
        </w:tabs>
        <w:ind w:left="720" w:hanging="360"/>
      </w:pPr>
      <w:rPr>
        <w:rFonts w:hint="default"/>
        <w:b/>
      </w:rPr>
    </w:lvl>
    <w:lvl w:ilvl="1" w:tplc="08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3A148B2"/>
    <w:multiLevelType w:val="hybridMultilevel"/>
    <w:tmpl w:val="5636B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BF1880"/>
    <w:multiLevelType w:val="hybridMultilevel"/>
    <w:tmpl w:val="45D689CE"/>
    <w:lvl w:ilvl="0" w:tplc="04090001">
      <w:start w:val="1"/>
      <w:numFmt w:val="bullet"/>
      <w:lvlText w:val=""/>
      <w:lvlJc w:val="left"/>
      <w:pPr>
        <w:tabs>
          <w:tab w:val="num" w:pos="720"/>
        </w:tabs>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6EA2A4E"/>
    <w:multiLevelType w:val="hybridMultilevel"/>
    <w:tmpl w:val="1C9AA2AA"/>
    <w:lvl w:ilvl="0" w:tplc="33165AF0">
      <w:start w:val="1"/>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C925C6"/>
    <w:multiLevelType w:val="hybridMultilevel"/>
    <w:tmpl w:val="CC1A892C"/>
    <w:lvl w:ilvl="0" w:tplc="900A4B00">
      <w:start w:val="1"/>
      <w:numFmt w:val="bullet"/>
      <w:lvlText w:val="−"/>
      <w:lvlJc w:val="left"/>
      <w:pPr>
        <w:ind w:left="1440" w:hanging="360"/>
      </w:pPr>
      <w:rPr>
        <w:rFonts w:ascii="Times New Roman" w:hAnsi="Times New Roman"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7">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nsid w:val="56D1634D"/>
    <w:multiLevelType w:val="hybridMultilevel"/>
    <w:tmpl w:val="A4A03ED2"/>
    <w:lvl w:ilvl="0" w:tplc="EC4CA8E4">
      <w:start w:val="56"/>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A10057"/>
    <w:multiLevelType w:val="hybridMultilevel"/>
    <w:tmpl w:val="F3E43C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6B3478F9"/>
    <w:multiLevelType w:val="hybridMultilevel"/>
    <w:tmpl w:val="20F6C664"/>
    <w:lvl w:ilvl="0" w:tplc="68C26F38">
      <w:start w:val="9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5617D1"/>
    <w:multiLevelType w:val="hybridMultilevel"/>
    <w:tmpl w:val="C1460E2E"/>
    <w:lvl w:ilvl="0" w:tplc="2070F4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10"/>
  </w:num>
  <w:num w:numId="4">
    <w:abstractNumId w:val="9"/>
  </w:num>
  <w:num w:numId="5">
    <w:abstractNumId w:val="5"/>
  </w:num>
  <w:num w:numId="6">
    <w:abstractNumId w:val="11"/>
  </w:num>
  <w:num w:numId="7">
    <w:abstractNumId w:val="12"/>
  </w:num>
  <w:num w:numId="8">
    <w:abstractNumId w:val="6"/>
  </w:num>
  <w:num w:numId="9">
    <w:abstractNumId w:val="2"/>
  </w:num>
  <w:num w:numId="10">
    <w:abstractNumId w:val="0"/>
  </w:num>
  <w:num w:numId="11">
    <w:abstractNumId w:val="8"/>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827"/>
    <w:rsid w:val="0000264C"/>
    <w:rsid w:val="00004D29"/>
    <w:rsid w:val="0001118A"/>
    <w:rsid w:val="000125A0"/>
    <w:rsid w:val="000218A8"/>
    <w:rsid w:val="00024238"/>
    <w:rsid w:val="00027AB4"/>
    <w:rsid w:val="00044E1E"/>
    <w:rsid w:val="00056194"/>
    <w:rsid w:val="0006551D"/>
    <w:rsid w:val="000831A0"/>
    <w:rsid w:val="0008715C"/>
    <w:rsid w:val="00091D28"/>
    <w:rsid w:val="00094D0F"/>
    <w:rsid w:val="00096939"/>
    <w:rsid w:val="000A1BDF"/>
    <w:rsid w:val="000B1564"/>
    <w:rsid w:val="000C4108"/>
    <w:rsid w:val="000D59AC"/>
    <w:rsid w:val="000E0B95"/>
    <w:rsid w:val="000E33BB"/>
    <w:rsid w:val="000F28DD"/>
    <w:rsid w:val="00106C2D"/>
    <w:rsid w:val="00106E00"/>
    <w:rsid w:val="0012204D"/>
    <w:rsid w:val="00122B5E"/>
    <w:rsid w:val="00124FF6"/>
    <w:rsid w:val="0012658A"/>
    <w:rsid w:val="0012705C"/>
    <w:rsid w:val="00134352"/>
    <w:rsid w:val="001349BA"/>
    <w:rsid w:val="00136EBB"/>
    <w:rsid w:val="0014544D"/>
    <w:rsid w:val="0015396E"/>
    <w:rsid w:val="001654FD"/>
    <w:rsid w:val="00176177"/>
    <w:rsid w:val="00177687"/>
    <w:rsid w:val="001B3D43"/>
    <w:rsid w:val="001B7F5A"/>
    <w:rsid w:val="001C2A1B"/>
    <w:rsid w:val="001D4355"/>
    <w:rsid w:val="001F3721"/>
    <w:rsid w:val="001F47AF"/>
    <w:rsid w:val="001F7102"/>
    <w:rsid w:val="001F7A37"/>
    <w:rsid w:val="002044B7"/>
    <w:rsid w:val="00206BB9"/>
    <w:rsid w:val="0021151D"/>
    <w:rsid w:val="002338A5"/>
    <w:rsid w:val="0023622E"/>
    <w:rsid w:val="00255824"/>
    <w:rsid w:val="00261870"/>
    <w:rsid w:val="0027724D"/>
    <w:rsid w:val="0028748E"/>
    <w:rsid w:val="00291DAD"/>
    <w:rsid w:val="002B2B43"/>
    <w:rsid w:val="002B49E9"/>
    <w:rsid w:val="002C07D5"/>
    <w:rsid w:val="002C6E65"/>
    <w:rsid w:val="002D130F"/>
    <w:rsid w:val="002D1B13"/>
    <w:rsid w:val="002E2204"/>
    <w:rsid w:val="00314C6A"/>
    <w:rsid w:val="0032089B"/>
    <w:rsid w:val="00322A48"/>
    <w:rsid w:val="00324BC1"/>
    <w:rsid w:val="00326F5C"/>
    <w:rsid w:val="003364AB"/>
    <w:rsid w:val="00341FD1"/>
    <w:rsid w:val="00341FD3"/>
    <w:rsid w:val="0035771C"/>
    <w:rsid w:val="00370B5D"/>
    <w:rsid w:val="00373FD3"/>
    <w:rsid w:val="003767DF"/>
    <w:rsid w:val="00377EDB"/>
    <w:rsid w:val="00386661"/>
    <w:rsid w:val="00397A58"/>
    <w:rsid w:val="003A5009"/>
    <w:rsid w:val="003A56E2"/>
    <w:rsid w:val="003A6A09"/>
    <w:rsid w:val="003A74E8"/>
    <w:rsid w:val="003B3DDD"/>
    <w:rsid w:val="003B720D"/>
    <w:rsid w:val="003C27F6"/>
    <w:rsid w:val="003C6F0D"/>
    <w:rsid w:val="003D4E62"/>
    <w:rsid w:val="003D5D56"/>
    <w:rsid w:val="003F0D79"/>
    <w:rsid w:val="00405F74"/>
    <w:rsid w:val="00412D2E"/>
    <w:rsid w:val="00421435"/>
    <w:rsid w:val="0043337E"/>
    <w:rsid w:val="004549EC"/>
    <w:rsid w:val="00463D9C"/>
    <w:rsid w:val="00465FDF"/>
    <w:rsid w:val="004B4090"/>
    <w:rsid w:val="004D58BE"/>
    <w:rsid w:val="004E033F"/>
    <w:rsid w:val="00505A0A"/>
    <w:rsid w:val="0054781B"/>
    <w:rsid w:val="00551A4F"/>
    <w:rsid w:val="0056676A"/>
    <w:rsid w:val="005736D9"/>
    <w:rsid w:val="00581453"/>
    <w:rsid w:val="00586F7A"/>
    <w:rsid w:val="0059349B"/>
    <w:rsid w:val="005976F7"/>
    <w:rsid w:val="005A58AC"/>
    <w:rsid w:val="005A7E56"/>
    <w:rsid w:val="005B61AA"/>
    <w:rsid w:val="005B7C31"/>
    <w:rsid w:val="005D278E"/>
    <w:rsid w:val="005D28F6"/>
    <w:rsid w:val="005D6384"/>
    <w:rsid w:val="005D65D5"/>
    <w:rsid w:val="005E70E4"/>
    <w:rsid w:val="005F19B0"/>
    <w:rsid w:val="005F532C"/>
    <w:rsid w:val="005F664D"/>
    <w:rsid w:val="0060759C"/>
    <w:rsid w:val="00607B2B"/>
    <w:rsid w:val="00612246"/>
    <w:rsid w:val="00616590"/>
    <w:rsid w:val="006269F3"/>
    <w:rsid w:val="0063337C"/>
    <w:rsid w:val="00635175"/>
    <w:rsid w:val="00645DAA"/>
    <w:rsid w:val="006635FC"/>
    <w:rsid w:val="00664E92"/>
    <w:rsid w:val="006653FA"/>
    <w:rsid w:val="00666E0A"/>
    <w:rsid w:val="00676372"/>
    <w:rsid w:val="00683EFE"/>
    <w:rsid w:val="006A12F6"/>
    <w:rsid w:val="006B46FB"/>
    <w:rsid w:val="006C2589"/>
    <w:rsid w:val="006C2B83"/>
    <w:rsid w:val="006C3C68"/>
    <w:rsid w:val="006C720C"/>
    <w:rsid w:val="006D0B5A"/>
    <w:rsid w:val="006D0D58"/>
    <w:rsid w:val="006D0F69"/>
    <w:rsid w:val="006D55C7"/>
    <w:rsid w:val="006E213C"/>
    <w:rsid w:val="006E45A6"/>
    <w:rsid w:val="007010E0"/>
    <w:rsid w:val="0070427B"/>
    <w:rsid w:val="007052B9"/>
    <w:rsid w:val="007174E7"/>
    <w:rsid w:val="00720BD5"/>
    <w:rsid w:val="00735FA7"/>
    <w:rsid w:val="00743022"/>
    <w:rsid w:val="007714E5"/>
    <w:rsid w:val="00774862"/>
    <w:rsid w:val="00777882"/>
    <w:rsid w:val="0078656A"/>
    <w:rsid w:val="007A0B27"/>
    <w:rsid w:val="007A5353"/>
    <w:rsid w:val="007B325E"/>
    <w:rsid w:val="007B3BB3"/>
    <w:rsid w:val="007C4355"/>
    <w:rsid w:val="007C7787"/>
    <w:rsid w:val="007E34B3"/>
    <w:rsid w:val="007E4361"/>
    <w:rsid w:val="007E4CB5"/>
    <w:rsid w:val="007E52BD"/>
    <w:rsid w:val="00802B45"/>
    <w:rsid w:val="00804221"/>
    <w:rsid w:val="008057E7"/>
    <w:rsid w:val="00821A37"/>
    <w:rsid w:val="00835951"/>
    <w:rsid w:val="00844998"/>
    <w:rsid w:val="00845390"/>
    <w:rsid w:val="0084766A"/>
    <w:rsid w:val="00847EF7"/>
    <w:rsid w:val="00856439"/>
    <w:rsid w:val="0086348D"/>
    <w:rsid w:val="0087144B"/>
    <w:rsid w:val="00883CCA"/>
    <w:rsid w:val="00895A04"/>
    <w:rsid w:val="008A009F"/>
    <w:rsid w:val="008A189D"/>
    <w:rsid w:val="008A3867"/>
    <w:rsid w:val="008A5771"/>
    <w:rsid w:val="008A720F"/>
    <w:rsid w:val="008C2C4E"/>
    <w:rsid w:val="008C7F30"/>
    <w:rsid w:val="008D3B74"/>
    <w:rsid w:val="008D7641"/>
    <w:rsid w:val="008F1667"/>
    <w:rsid w:val="008F1A28"/>
    <w:rsid w:val="00901CC5"/>
    <w:rsid w:val="00905671"/>
    <w:rsid w:val="00912C57"/>
    <w:rsid w:val="00916E4E"/>
    <w:rsid w:val="009428CD"/>
    <w:rsid w:val="009533BC"/>
    <w:rsid w:val="0095349E"/>
    <w:rsid w:val="00954097"/>
    <w:rsid w:val="00963B06"/>
    <w:rsid w:val="00965849"/>
    <w:rsid w:val="00973D28"/>
    <w:rsid w:val="00983EA1"/>
    <w:rsid w:val="00985D48"/>
    <w:rsid w:val="009B5D6C"/>
    <w:rsid w:val="009C4098"/>
    <w:rsid w:val="009C575B"/>
    <w:rsid w:val="009D7440"/>
    <w:rsid w:val="009E587E"/>
    <w:rsid w:val="009E72E5"/>
    <w:rsid w:val="009F1374"/>
    <w:rsid w:val="009F5317"/>
    <w:rsid w:val="009F7089"/>
    <w:rsid w:val="00A10204"/>
    <w:rsid w:val="00A15734"/>
    <w:rsid w:val="00A25971"/>
    <w:rsid w:val="00A2659C"/>
    <w:rsid w:val="00A4684E"/>
    <w:rsid w:val="00A51FE9"/>
    <w:rsid w:val="00A602EB"/>
    <w:rsid w:val="00A615D3"/>
    <w:rsid w:val="00A668B6"/>
    <w:rsid w:val="00A71568"/>
    <w:rsid w:val="00A721F8"/>
    <w:rsid w:val="00A73EE5"/>
    <w:rsid w:val="00A91442"/>
    <w:rsid w:val="00A91F5F"/>
    <w:rsid w:val="00AA0161"/>
    <w:rsid w:val="00AA01C4"/>
    <w:rsid w:val="00AA3444"/>
    <w:rsid w:val="00AA3726"/>
    <w:rsid w:val="00AB0D81"/>
    <w:rsid w:val="00AB28F4"/>
    <w:rsid w:val="00AC1D33"/>
    <w:rsid w:val="00AD4622"/>
    <w:rsid w:val="00AD6B4E"/>
    <w:rsid w:val="00AD7F89"/>
    <w:rsid w:val="00AF3FCF"/>
    <w:rsid w:val="00B06B65"/>
    <w:rsid w:val="00B138B1"/>
    <w:rsid w:val="00B1765A"/>
    <w:rsid w:val="00B24683"/>
    <w:rsid w:val="00B35252"/>
    <w:rsid w:val="00B43685"/>
    <w:rsid w:val="00B46EC7"/>
    <w:rsid w:val="00B475BD"/>
    <w:rsid w:val="00B6284B"/>
    <w:rsid w:val="00B71CA5"/>
    <w:rsid w:val="00B71E2B"/>
    <w:rsid w:val="00B76EE2"/>
    <w:rsid w:val="00B77871"/>
    <w:rsid w:val="00B95827"/>
    <w:rsid w:val="00BA32D3"/>
    <w:rsid w:val="00BC3205"/>
    <w:rsid w:val="00BC4A29"/>
    <w:rsid w:val="00BD2C65"/>
    <w:rsid w:val="00BD4BD0"/>
    <w:rsid w:val="00BD77C1"/>
    <w:rsid w:val="00BE0825"/>
    <w:rsid w:val="00BF015F"/>
    <w:rsid w:val="00BF4668"/>
    <w:rsid w:val="00BF5BDD"/>
    <w:rsid w:val="00BF7368"/>
    <w:rsid w:val="00C027D6"/>
    <w:rsid w:val="00C03466"/>
    <w:rsid w:val="00C0516E"/>
    <w:rsid w:val="00C07890"/>
    <w:rsid w:val="00C078F2"/>
    <w:rsid w:val="00C132A7"/>
    <w:rsid w:val="00C21393"/>
    <w:rsid w:val="00C22F9E"/>
    <w:rsid w:val="00C25681"/>
    <w:rsid w:val="00C25A9C"/>
    <w:rsid w:val="00C26EB9"/>
    <w:rsid w:val="00C307F8"/>
    <w:rsid w:val="00C30BEF"/>
    <w:rsid w:val="00C329C8"/>
    <w:rsid w:val="00C37B7D"/>
    <w:rsid w:val="00C77E67"/>
    <w:rsid w:val="00C957F4"/>
    <w:rsid w:val="00CA075B"/>
    <w:rsid w:val="00CB1E7C"/>
    <w:rsid w:val="00CC4B08"/>
    <w:rsid w:val="00CD0D71"/>
    <w:rsid w:val="00CD5DAE"/>
    <w:rsid w:val="00CF6788"/>
    <w:rsid w:val="00D13016"/>
    <w:rsid w:val="00D23023"/>
    <w:rsid w:val="00D23984"/>
    <w:rsid w:val="00D26309"/>
    <w:rsid w:val="00D3307F"/>
    <w:rsid w:val="00D54899"/>
    <w:rsid w:val="00D65DB9"/>
    <w:rsid w:val="00D66368"/>
    <w:rsid w:val="00D71428"/>
    <w:rsid w:val="00D71922"/>
    <w:rsid w:val="00D74665"/>
    <w:rsid w:val="00D75699"/>
    <w:rsid w:val="00D81723"/>
    <w:rsid w:val="00D92150"/>
    <w:rsid w:val="00D95011"/>
    <w:rsid w:val="00D955C2"/>
    <w:rsid w:val="00DA6D79"/>
    <w:rsid w:val="00DC6A13"/>
    <w:rsid w:val="00DC7640"/>
    <w:rsid w:val="00DC7C5F"/>
    <w:rsid w:val="00E01E81"/>
    <w:rsid w:val="00E04EEE"/>
    <w:rsid w:val="00E07CF6"/>
    <w:rsid w:val="00E16839"/>
    <w:rsid w:val="00E16E3E"/>
    <w:rsid w:val="00E2143E"/>
    <w:rsid w:val="00E21D7F"/>
    <w:rsid w:val="00E22210"/>
    <w:rsid w:val="00E224A9"/>
    <w:rsid w:val="00E329AA"/>
    <w:rsid w:val="00E3316E"/>
    <w:rsid w:val="00E372AE"/>
    <w:rsid w:val="00E5791F"/>
    <w:rsid w:val="00E6719E"/>
    <w:rsid w:val="00E70DD4"/>
    <w:rsid w:val="00E77EAC"/>
    <w:rsid w:val="00E77F39"/>
    <w:rsid w:val="00E82514"/>
    <w:rsid w:val="00E83423"/>
    <w:rsid w:val="00EB2C40"/>
    <w:rsid w:val="00EE6AAA"/>
    <w:rsid w:val="00F01A9D"/>
    <w:rsid w:val="00F02019"/>
    <w:rsid w:val="00F03980"/>
    <w:rsid w:val="00F11B83"/>
    <w:rsid w:val="00F22985"/>
    <w:rsid w:val="00F236F1"/>
    <w:rsid w:val="00F266C0"/>
    <w:rsid w:val="00F30EE0"/>
    <w:rsid w:val="00F3457C"/>
    <w:rsid w:val="00F37B5A"/>
    <w:rsid w:val="00F4364D"/>
    <w:rsid w:val="00F47502"/>
    <w:rsid w:val="00F5246E"/>
    <w:rsid w:val="00F56D4A"/>
    <w:rsid w:val="00F60454"/>
    <w:rsid w:val="00F60DFE"/>
    <w:rsid w:val="00F63074"/>
    <w:rsid w:val="00F6318B"/>
    <w:rsid w:val="00F672E9"/>
    <w:rsid w:val="00F73979"/>
    <w:rsid w:val="00F76A52"/>
    <w:rsid w:val="00F7732F"/>
    <w:rsid w:val="00F843D9"/>
    <w:rsid w:val="00F8471A"/>
    <w:rsid w:val="00F84B0F"/>
    <w:rsid w:val="00F85265"/>
    <w:rsid w:val="00F85E57"/>
    <w:rsid w:val="00FA1E46"/>
    <w:rsid w:val="00FA2F47"/>
    <w:rsid w:val="00FA6100"/>
    <w:rsid w:val="00FB1B86"/>
    <w:rsid w:val="00FB34F5"/>
    <w:rsid w:val="00FB7DF3"/>
    <w:rsid w:val="00FC0EA7"/>
    <w:rsid w:val="00FC6CAD"/>
    <w:rsid w:val="00FE4D2A"/>
    <w:rsid w:val="00FF05AD"/>
    <w:rsid w:val="00FF7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 w:type="table" w:styleId="TableGrid">
    <w:name w:val="Table Grid"/>
    <w:basedOn w:val="TableNormal"/>
    <w:rsid w:val="003A74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 w:type="table" w:styleId="TableGrid">
    <w:name w:val="Table Grid"/>
    <w:basedOn w:val="TableNormal"/>
    <w:rsid w:val="003A74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5394">
      <w:bodyDiv w:val="1"/>
      <w:marLeft w:val="0"/>
      <w:marRight w:val="0"/>
      <w:marTop w:val="0"/>
      <w:marBottom w:val="0"/>
      <w:divBdr>
        <w:top w:val="none" w:sz="0" w:space="0" w:color="auto"/>
        <w:left w:val="none" w:sz="0" w:space="0" w:color="auto"/>
        <w:bottom w:val="none" w:sz="0" w:space="0" w:color="auto"/>
        <w:right w:val="none" w:sz="0" w:space="0" w:color="auto"/>
      </w:divBdr>
    </w:div>
    <w:div w:id="23016705">
      <w:bodyDiv w:val="1"/>
      <w:marLeft w:val="0"/>
      <w:marRight w:val="0"/>
      <w:marTop w:val="0"/>
      <w:marBottom w:val="0"/>
      <w:divBdr>
        <w:top w:val="none" w:sz="0" w:space="0" w:color="auto"/>
        <w:left w:val="none" w:sz="0" w:space="0" w:color="auto"/>
        <w:bottom w:val="none" w:sz="0" w:space="0" w:color="auto"/>
        <w:right w:val="none" w:sz="0" w:space="0" w:color="auto"/>
      </w:divBdr>
    </w:div>
    <w:div w:id="31540661">
      <w:bodyDiv w:val="1"/>
      <w:marLeft w:val="0"/>
      <w:marRight w:val="0"/>
      <w:marTop w:val="0"/>
      <w:marBottom w:val="0"/>
      <w:divBdr>
        <w:top w:val="none" w:sz="0" w:space="0" w:color="auto"/>
        <w:left w:val="none" w:sz="0" w:space="0" w:color="auto"/>
        <w:bottom w:val="none" w:sz="0" w:space="0" w:color="auto"/>
        <w:right w:val="none" w:sz="0" w:space="0" w:color="auto"/>
      </w:divBdr>
    </w:div>
    <w:div w:id="52891862">
      <w:bodyDiv w:val="1"/>
      <w:marLeft w:val="0"/>
      <w:marRight w:val="0"/>
      <w:marTop w:val="0"/>
      <w:marBottom w:val="0"/>
      <w:divBdr>
        <w:top w:val="none" w:sz="0" w:space="0" w:color="auto"/>
        <w:left w:val="none" w:sz="0" w:space="0" w:color="auto"/>
        <w:bottom w:val="none" w:sz="0" w:space="0" w:color="auto"/>
        <w:right w:val="none" w:sz="0" w:space="0" w:color="auto"/>
      </w:divBdr>
    </w:div>
    <w:div w:id="67115152">
      <w:bodyDiv w:val="1"/>
      <w:marLeft w:val="0"/>
      <w:marRight w:val="0"/>
      <w:marTop w:val="0"/>
      <w:marBottom w:val="0"/>
      <w:divBdr>
        <w:top w:val="none" w:sz="0" w:space="0" w:color="auto"/>
        <w:left w:val="none" w:sz="0" w:space="0" w:color="auto"/>
        <w:bottom w:val="none" w:sz="0" w:space="0" w:color="auto"/>
        <w:right w:val="none" w:sz="0" w:space="0" w:color="auto"/>
      </w:divBdr>
    </w:div>
    <w:div w:id="82144672">
      <w:bodyDiv w:val="1"/>
      <w:marLeft w:val="0"/>
      <w:marRight w:val="0"/>
      <w:marTop w:val="0"/>
      <w:marBottom w:val="0"/>
      <w:divBdr>
        <w:top w:val="none" w:sz="0" w:space="0" w:color="auto"/>
        <w:left w:val="none" w:sz="0" w:space="0" w:color="auto"/>
        <w:bottom w:val="none" w:sz="0" w:space="0" w:color="auto"/>
        <w:right w:val="none" w:sz="0" w:space="0" w:color="auto"/>
      </w:divBdr>
    </w:div>
    <w:div w:id="82804651">
      <w:bodyDiv w:val="1"/>
      <w:marLeft w:val="0"/>
      <w:marRight w:val="0"/>
      <w:marTop w:val="0"/>
      <w:marBottom w:val="0"/>
      <w:divBdr>
        <w:top w:val="none" w:sz="0" w:space="0" w:color="auto"/>
        <w:left w:val="none" w:sz="0" w:space="0" w:color="auto"/>
        <w:bottom w:val="none" w:sz="0" w:space="0" w:color="auto"/>
        <w:right w:val="none" w:sz="0" w:space="0" w:color="auto"/>
      </w:divBdr>
    </w:div>
    <w:div w:id="96945651">
      <w:bodyDiv w:val="1"/>
      <w:marLeft w:val="0"/>
      <w:marRight w:val="0"/>
      <w:marTop w:val="0"/>
      <w:marBottom w:val="0"/>
      <w:divBdr>
        <w:top w:val="none" w:sz="0" w:space="0" w:color="auto"/>
        <w:left w:val="none" w:sz="0" w:space="0" w:color="auto"/>
        <w:bottom w:val="none" w:sz="0" w:space="0" w:color="auto"/>
        <w:right w:val="none" w:sz="0" w:space="0" w:color="auto"/>
      </w:divBdr>
    </w:div>
    <w:div w:id="112942038">
      <w:bodyDiv w:val="1"/>
      <w:marLeft w:val="0"/>
      <w:marRight w:val="0"/>
      <w:marTop w:val="0"/>
      <w:marBottom w:val="0"/>
      <w:divBdr>
        <w:top w:val="none" w:sz="0" w:space="0" w:color="auto"/>
        <w:left w:val="none" w:sz="0" w:space="0" w:color="auto"/>
        <w:bottom w:val="none" w:sz="0" w:space="0" w:color="auto"/>
        <w:right w:val="none" w:sz="0" w:space="0" w:color="auto"/>
      </w:divBdr>
    </w:div>
    <w:div w:id="309067802">
      <w:bodyDiv w:val="1"/>
      <w:marLeft w:val="0"/>
      <w:marRight w:val="0"/>
      <w:marTop w:val="0"/>
      <w:marBottom w:val="0"/>
      <w:divBdr>
        <w:top w:val="none" w:sz="0" w:space="0" w:color="auto"/>
        <w:left w:val="none" w:sz="0" w:space="0" w:color="auto"/>
        <w:bottom w:val="none" w:sz="0" w:space="0" w:color="auto"/>
        <w:right w:val="none" w:sz="0" w:space="0" w:color="auto"/>
      </w:divBdr>
    </w:div>
    <w:div w:id="312148426">
      <w:bodyDiv w:val="1"/>
      <w:marLeft w:val="0"/>
      <w:marRight w:val="0"/>
      <w:marTop w:val="0"/>
      <w:marBottom w:val="0"/>
      <w:divBdr>
        <w:top w:val="none" w:sz="0" w:space="0" w:color="auto"/>
        <w:left w:val="none" w:sz="0" w:space="0" w:color="auto"/>
        <w:bottom w:val="none" w:sz="0" w:space="0" w:color="auto"/>
        <w:right w:val="none" w:sz="0" w:space="0" w:color="auto"/>
      </w:divBdr>
    </w:div>
    <w:div w:id="327096129">
      <w:bodyDiv w:val="1"/>
      <w:marLeft w:val="0"/>
      <w:marRight w:val="0"/>
      <w:marTop w:val="0"/>
      <w:marBottom w:val="0"/>
      <w:divBdr>
        <w:top w:val="none" w:sz="0" w:space="0" w:color="auto"/>
        <w:left w:val="none" w:sz="0" w:space="0" w:color="auto"/>
        <w:bottom w:val="none" w:sz="0" w:space="0" w:color="auto"/>
        <w:right w:val="none" w:sz="0" w:space="0" w:color="auto"/>
      </w:divBdr>
    </w:div>
    <w:div w:id="333725910">
      <w:bodyDiv w:val="1"/>
      <w:marLeft w:val="0"/>
      <w:marRight w:val="0"/>
      <w:marTop w:val="0"/>
      <w:marBottom w:val="0"/>
      <w:divBdr>
        <w:top w:val="none" w:sz="0" w:space="0" w:color="auto"/>
        <w:left w:val="none" w:sz="0" w:space="0" w:color="auto"/>
        <w:bottom w:val="none" w:sz="0" w:space="0" w:color="auto"/>
        <w:right w:val="none" w:sz="0" w:space="0" w:color="auto"/>
      </w:divBdr>
    </w:div>
    <w:div w:id="371224169">
      <w:bodyDiv w:val="1"/>
      <w:marLeft w:val="0"/>
      <w:marRight w:val="0"/>
      <w:marTop w:val="0"/>
      <w:marBottom w:val="0"/>
      <w:divBdr>
        <w:top w:val="none" w:sz="0" w:space="0" w:color="auto"/>
        <w:left w:val="none" w:sz="0" w:space="0" w:color="auto"/>
        <w:bottom w:val="none" w:sz="0" w:space="0" w:color="auto"/>
        <w:right w:val="none" w:sz="0" w:space="0" w:color="auto"/>
      </w:divBdr>
    </w:div>
    <w:div w:id="383259769">
      <w:bodyDiv w:val="1"/>
      <w:marLeft w:val="0"/>
      <w:marRight w:val="0"/>
      <w:marTop w:val="0"/>
      <w:marBottom w:val="0"/>
      <w:divBdr>
        <w:top w:val="none" w:sz="0" w:space="0" w:color="auto"/>
        <w:left w:val="none" w:sz="0" w:space="0" w:color="auto"/>
        <w:bottom w:val="none" w:sz="0" w:space="0" w:color="auto"/>
        <w:right w:val="none" w:sz="0" w:space="0" w:color="auto"/>
      </w:divBdr>
    </w:div>
    <w:div w:id="472985508">
      <w:bodyDiv w:val="1"/>
      <w:marLeft w:val="0"/>
      <w:marRight w:val="0"/>
      <w:marTop w:val="0"/>
      <w:marBottom w:val="0"/>
      <w:divBdr>
        <w:top w:val="none" w:sz="0" w:space="0" w:color="auto"/>
        <w:left w:val="none" w:sz="0" w:space="0" w:color="auto"/>
        <w:bottom w:val="none" w:sz="0" w:space="0" w:color="auto"/>
        <w:right w:val="none" w:sz="0" w:space="0" w:color="auto"/>
      </w:divBdr>
    </w:div>
    <w:div w:id="500124332">
      <w:bodyDiv w:val="1"/>
      <w:marLeft w:val="0"/>
      <w:marRight w:val="0"/>
      <w:marTop w:val="0"/>
      <w:marBottom w:val="0"/>
      <w:divBdr>
        <w:top w:val="none" w:sz="0" w:space="0" w:color="auto"/>
        <w:left w:val="none" w:sz="0" w:space="0" w:color="auto"/>
        <w:bottom w:val="none" w:sz="0" w:space="0" w:color="auto"/>
        <w:right w:val="none" w:sz="0" w:space="0" w:color="auto"/>
      </w:divBdr>
    </w:div>
    <w:div w:id="542206855">
      <w:bodyDiv w:val="1"/>
      <w:marLeft w:val="0"/>
      <w:marRight w:val="0"/>
      <w:marTop w:val="0"/>
      <w:marBottom w:val="0"/>
      <w:divBdr>
        <w:top w:val="none" w:sz="0" w:space="0" w:color="auto"/>
        <w:left w:val="none" w:sz="0" w:space="0" w:color="auto"/>
        <w:bottom w:val="none" w:sz="0" w:space="0" w:color="auto"/>
        <w:right w:val="none" w:sz="0" w:space="0" w:color="auto"/>
      </w:divBdr>
    </w:div>
    <w:div w:id="637150230">
      <w:bodyDiv w:val="1"/>
      <w:marLeft w:val="0"/>
      <w:marRight w:val="0"/>
      <w:marTop w:val="0"/>
      <w:marBottom w:val="0"/>
      <w:divBdr>
        <w:top w:val="none" w:sz="0" w:space="0" w:color="auto"/>
        <w:left w:val="none" w:sz="0" w:space="0" w:color="auto"/>
        <w:bottom w:val="none" w:sz="0" w:space="0" w:color="auto"/>
        <w:right w:val="none" w:sz="0" w:space="0" w:color="auto"/>
      </w:divBdr>
    </w:div>
    <w:div w:id="642391280">
      <w:bodyDiv w:val="1"/>
      <w:marLeft w:val="0"/>
      <w:marRight w:val="0"/>
      <w:marTop w:val="0"/>
      <w:marBottom w:val="0"/>
      <w:divBdr>
        <w:top w:val="none" w:sz="0" w:space="0" w:color="auto"/>
        <w:left w:val="none" w:sz="0" w:space="0" w:color="auto"/>
        <w:bottom w:val="none" w:sz="0" w:space="0" w:color="auto"/>
        <w:right w:val="none" w:sz="0" w:space="0" w:color="auto"/>
      </w:divBdr>
    </w:div>
    <w:div w:id="650714024">
      <w:bodyDiv w:val="1"/>
      <w:marLeft w:val="0"/>
      <w:marRight w:val="0"/>
      <w:marTop w:val="0"/>
      <w:marBottom w:val="0"/>
      <w:divBdr>
        <w:top w:val="none" w:sz="0" w:space="0" w:color="auto"/>
        <w:left w:val="none" w:sz="0" w:space="0" w:color="auto"/>
        <w:bottom w:val="none" w:sz="0" w:space="0" w:color="auto"/>
        <w:right w:val="none" w:sz="0" w:space="0" w:color="auto"/>
      </w:divBdr>
    </w:div>
    <w:div w:id="737678509">
      <w:bodyDiv w:val="1"/>
      <w:marLeft w:val="0"/>
      <w:marRight w:val="0"/>
      <w:marTop w:val="0"/>
      <w:marBottom w:val="0"/>
      <w:divBdr>
        <w:top w:val="none" w:sz="0" w:space="0" w:color="auto"/>
        <w:left w:val="none" w:sz="0" w:space="0" w:color="auto"/>
        <w:bottom w:val="none" w:sz="0" w:space="0" w:color="auto"/>
        <w:right w:val="none" w:sz="0" w:space="0" w:color="auto"/>
      </w:divBdr>
    </w:div>
    <w:div w:id="865680783">
      <w:bodyDiv w:val="1"/>
      <w:marLeft w:val="0"/>
      <w:marRight w:val="0"/>
      <w:marTop w:val="0"/>
      <w:marBottom w:val="0"/>
      <w:divBdr>
        <w:top w:val="none" w:sz="0" w:space="0" w:color="auto"/>
        <w:left w:val="none" w:sz="0" w:space="0" w:color="auto"/>
        <w:bottom w:val="none" w:sz="0" w:space="0" w:color="auto"/>
        <w:right w:val="none" w:sz="0" w:space="0" w:color="auto"/>
      </w:divBdr>
    </w:div>
    <w:div w:id="867646635">
      <w:bodyDiv w:val="1"/>
      <w:marLeft w:val="0"/>
      <w:marRight w:val="0"/>
      <w:marTop w:val="0"/>
      <w:marBottom w:val="0"/>
      <w:divBdr>
        <w:top w:val="none" w:sz="0" w:space="0" w:color="auto"/>
        <w:left w:val="none" w:sz="0" w:space="0" w:color="auto"/>
        <w:bottom w:val="none" w:sz="0" w:space="0" w:color="auto"/>
        <w:right w:val="none" w:sz="0" w:space="0" w:color="auto"/>
      </w:divBdr>
    </w:div>
    <w:div w:id="872114209">
      <w:bodyDiv w:val="1"/>
      <w:marLeft w:val="0"/>
      <w:marRight w:val="0"/>
      <w:marTop w:val="0"/>
      <w:marBottom w:val="0"/>
      <w:divBdr>
        <w:top w:val="none" w:sz="0" w:space="0" w:color="auto"/>
        <w:left w:val="none" w:sz="0" w:space="0" w:color="auto"/>
        <w:bottom w:val="none" w:sz="0" w:space="0" w:color="auto"/>
        <w:right w:val="none" w:sz="0" w:space="0" w:color="auto"/>
      </w:divBdr>
    </w:div>
    <w:div w:id="892740050">
      <w:bodyDiv w:val="1"/>
      <w:marLeft w:val="0"/>
      <w:marRight w:val="0"/>
      <w:marTop w:val="0"/>
      <w:marBottom w:val="0"/>
      <w:divBdr>
        <w:top w:val="none" w:sz="0" w:space="0" w:color="auto"/>
        <w:left w:val="none" w:sz="0" w:space="0" w:color="auto"/>
        <w:bottom w:val="none" w:sz="0" w:space="0" w:color="auto"/>
        <w:right w:val="none" w:sz="0" w:space="0" w:color="auto"/>
      </w:divBdr>
    </w:div>
    <w:div w:id="930116338">
      <w:bodyDiv w:val="1"/>
      <w:marLeft w:val="0"/>
      <w:marRight w:val="0"/>
      <w:marTop w:val="0"/>
      <w:marBottom w:val="0"/>
      <w:divBdr>
        <w:top w:val="none" w:sz="0" w:space="0" w:color="auto"/>
        <w:left w:val="none" w:sz="0" w:space="0" w:color="auto"/>
        <w:bottom w:val="none" w:sz="0" w:space="0" w:color="auto"/>
        <w:right w:val="none" w:sz="0" w:space="0" w:color="auto"/>
      </w:divBdr>
    </w:div>
    <w:div w:id="941717002">
      <w:bodyDiv w:val="1"/>
      <w:marLeft w:val="0"/>
      <w:marRight w:val="0"/>
      <w:marTop w:val="0"/>
      <w:marBottom w:val="0"/>
      <w:divBdr>
        <w:top w:val="none" w:sz="0" w:space="0" w:color="auto"/>
        <w:left w:val="none" w:sz="0" w:space="0" w:color="auto"/>
        <w:bottom w:val="none" w:sz="0" w:space="0" w:color="auto"/>
        <w:right w:val="none" w:sz="0" w:space="0" w:color="auto"/>
      </w:divBdr>
    </w:div>
    <w:div w:id="943194661">
      <w:bodyDiv w:val="1"/>
      <w:marLeft w:val="0"/>
      <w:marRight w:val="0"/>
      <w:marTop w:val="0"/>
      <w:marBottom w:val="0"/>
      <w:divBdr>
        <w:top w:val="none" w:sz="0" w:space="0" w:color="auto"/>
        <w:left w:val="none" w:sz="0" w:space="0" w:color="auto"/>
        <w:bottom w:val="none" w:sz="0" w:space="0" w:color="auto"/>
        <w:right w:val="none" w:sz="0" w:space="0" w:color="auto"/>
      </w:divBdr>
    </w:div>
    <w:div w:id="950815640">
      <w:bodyDiv w:val="1"/>
      <w:marLeft w:val="0"/>
      <w:marRight w:val="0"/>
      <w:marTop w:val="0"/>
      <w:marBottom w:val="0"/>
      <w:divBdr>
        <w:top w:val="none" w:sz="0" w:space="0" w:color="auto"/>
        <w:left w:val="none" w:sz="0" w:space="0" w:color="auto"/>
        <w:bottom w:val="none" w:sz="0" w:space="0" w:color="auto"/>
        <w:right w:val="none" w:sz="0" w:space="0" w:color="auto"/>
      </w:divBdr>
    </w:div>
    <w:div w:id="997734788">
      <w:bodyDiv w:val="1"/>
      <w:marLeft w:val="0"/>
      <w:marRight w:val="0"/>
      <w:marTop w:val="0"/>
      <w:marBottom w:val="0"/>
      <w:divBdr>
        <w:top w:val="none" w:sz="0" w:space="0" w:color="auto"/>
        <w:left w:val="none" w:sz="0" w:space="0" w:color="auto"/>
        <w:bottom w:val="none" w:sz="0" w:space="0" w:color="auto"/>
        <w:right w:val="none" w:sz="0" w:space="0" w:color="auto"/>
      </w:divBdr>
    </w:div>
    <w:div w:id="1078552477">
      <w:bodyDiv w:val="1"/>
      <w:marLeft w:val="0"/>
      <w:marRight w:val="0"/>
      <w:marTop w:val="0"/>
      <w:marBottom w:val="0"/>
      <w:divBdr>
        <w:top w:val="none" w:sz="0" w:space="0" w:color="auto"/>
        <w:left w:val="none" w:sz="0" w:space="0" w:color="auto"/>
        <w:bottom w:val="none" w:sz="0" w:space="0" w:color="auto"/>
        <w:right w:val="none" w:sz="0" w:space="0" w:color="auto"/>
      </w:divBdr>
    </w:div>
    <w:div w:id="1174538440">
      <w:bodyDiv w:val="1"/>
      <w:marLeft w:val="0"/>
      <w:marRight w:val="0"/>
      <w:marTop w:val="0"/>
      <w:marBottom w:val="0"/>
      <w:divBdr>
        <w:top w:val="none" w:sz="0" w:space="0" w:color="auto"/>
        <w:left w:val="none" w:sz="0" w:space="0" w:color="auto"/>
        <w:bottom w:val="none" w:sz="0" w:space="0" w:color="auto"/>
        <w:right w:val="none" w:sz="0" w:space="0" w:color="auto"/>
      </w:divBdr>
    </w:div>
    <w:div w:id="1219197981">
      <w:bodyDiv w:val="1"/>
      <w:marLeft w:val="0"/>
      <w:marRight w:val="0"/>
      <w:marTop w:val="0"/>
      <w:marBottom w:val="0"/>
      <w:divBdr>
        <w:top w:val="none" w:sz="0" w:space="0" w:color="auto"/>
        <w:left w:val="none" w:sz="0" w:space="0" w:color="auto"/>
        <w:bottom w:val="none" w:sz="0" w:space="0" w:color="auto"/>
        <w:right w:val="none" w:sz="0" w:space="0" w:color="auto"/>
      </w:divBdr>
    </w:div>
    <w:div w:id="1233194881">
      <w:bodyDiv w:val="1"/>
      <w:marLeft w:val="0"/>
      <w:marRight w:val="0"/>
      <w:marTop w:val="0"/>
      <w:marBottom w:val="0"/>
      <w:divBdr>
        <w:top w:val="none" w:sz="0" w:space="0" w:color="auto"/>
        <w:left w:val="none" w:sz="0" w:space="0" w:color="auto"/>
        <w:bottom w:val="none" w:sz="0" w:space="0" w:color="auto"/>
        <w:right w:val="none" w:sz="0" w:space="0" w:color="auto"/>
      </w:divBdr>
    </w:div>
    <w:div w:id="1246571190">
      <w:bodyDiv w:val="1"/>
      <w:marLeft w:val="0"/>
      <w:marRight w:val="0"/>
      <w:marTop w:val="0"/>
      <w:marBottom w:val="0"/>
      <w:divBdr>
        <w:top w:val="none" w:sz="0" w:space="0" w:color="auto"/>
        <w:left w:val="none" w:sz="0" w:space="0" w:color="auto"/>
        <w:bottom w:val="none" w:sz="0" w:space="0" w:color="auto"/>
        <w:right w:val="none" w:sz="0" w:space="0" w:color="auto"/>
      </w:divBdr>
    </w:div>
    <w:div w:id="1264650485">
      <w:bodyDiv w:val="1"/>
      <w:marLeft w:val="0"/>
      <w:marRight w:val="0"/>
      <w:marTop w:val="0"/>
      <w:marBottom w:val="0"/>
      <w:divBdr>
        <w:top w:val="none" w:sz="0" w:space="0" w:color="auto"/>
        <w:left w:val="none" w:sz="0" w:space="0" w:color="auto"/>
        <w:bottom w:val="none" w:sz="0" w:space="0" w:color="auto"/>
        <w:right w:val="none" w:sz="0" w:space="0" w:color="auto"/>
      </w:divBdr>
    </w:div>
    <w:div w:id="1310743848">
      <w:bodyDiv w:val="1"/>
      <w:marLeft w:val="0"/>
      <w:marRight w:val="0"/>
      <w:marTop w:val="0"/>
      <w:marBottom w:val="0"/>
      <w:divBdr>
        <w:top w:val="none" w:sz="0" w:space="0" w:color="auto"/>
        <w:left w:val="none" w:sz="0" w:space="0" w:color="auto"/>
        <w:bottom w:val="none" w:sz="0" w:space="0" w:color="auto"/>
        <w:right w:val="none" w:sz="0" w:space="0" w:color="auto"/>
      </w:divBdr>
    </w:div>
    <w:div w:id="1385107054">
      <w:bodyDiv w:val="1"/>
      <w:marLeft w:val="0"/>
      <w:marRight w:val="0"/>
      <w:marTop w:val="0"/>
      <w:marBottom w:val="0"/>
      <w:divBdr>
        <w:top w:val="none" w:sz="0" w:space="0" w:color="auto"/>
        <w:left w:val="none" w:sz="0" w:space="0" w:color="auto"/>
        <w:bottom w:val="none" w:sz="0" w:space="0" w:color="auto"/>
        <w:right w:val="none" w:sz="0" w:space="0" w:color="auto"/>
      </w:divBdr>
    </w:div>
    <w:div w:id="1394430480">
      <w:bodyDiv w:val="1"/>
      <w:marLeft w:val="0"/>
      <w:marRight w:val="0"/>
      <w:marTop w:val="0"/>
      <w:marBottom w:val="0"/>
      <w:divBdr>
        <w:top w:val="none" w:sz="0" w:space="0" w:color="auto"/>
        <w:left w:val="none" w:sz="0" w:space="0" w:color="auto"/>
        <w:bottom w:val="none" w:sz="0" w:space="0" w:color="auto"/>
        <w:right w:val="none" w:sz="0" w:space="0" w:color="auto"/>
      </w:divBdr>
    </w:div>
    <w:div w:id="1414814964">
      <w:bodyDiv w:val="1"/>
      <w:marLeft w:val="0"/>
      <w:marRight w:val="0"/>
      <w:marTop w:val="0"/>
      <w:marBottom w:val="0"/>
      <w:divBdr>
        <w:top w:val="none" w:sz="0" w:space="0" w:color="auto"/>
        <w:left w:val="none" w:sz="0" w:space="0" w:color="auto"/>
        <w:bottom w:val="none" w:sz="0" w:space="0" w:color="auto"/>
        <w:right w:val="none" w:sz="0" w:space="0" w:color="auto"/>
      </w:divBdr>
    </w:div>
    <w:div w:id="1465269870">
      <w:bodyDiv w:val="1"/>
      <w:marLeft w:val="0"/>
      <w:marRight w:val="0"/>
      <w:marTop w:val="0"/>
      <w:marBottom w:val="0"/>
      <w:divBdr>
        <w:top w:val="none" w:sz="0" w:space="0" w:color="auto"/>
        <w:left w:val="none" w:sz="0" w:space="0" w:color="auto"/>
        <w:bottom w:val="none" w:sz="0" w:space="0" w:color="auto"/>
        <w:right w:val="none" w:sz="0" w:space="0" w:color="auto"/>
      </w:divBdr>
    </w:div>
    <w:div w:id="1513646139">
      <w:bodyDiv w:val="1"/>
      <w:marLeft w:val="0"/>
      <w:marRight w:val="0"/>
      <w:marTop w:val="0"/>
      <w:marBottom w:val="0"/>
      <w:divBdr>
        <w:top w:val="none" w:sz="0" w:space="0" w:color="auto"/>
        <w:left w:val="none" w:sz="0" w:space="0" w:color="auto"/>
        <w:bottom w:val="none" w:sz="0" w:space="0" w:color="auto"/>
        <w:right w:val="none" w:sz="0" w:space="0" w:color="auto"/>
      </w:divBdr>
    </w:div>
    <w:div w:id="1535344578">
      <w:bodyDiv w:val="1"/>
      <w:marLeft w:val="0"/>
      <w:marRight w:val="0"/>
      <w:marTop w:val="0"/>
      <w:marBottom w:val="0"/>
      <w:divBdr>
        <w:top w:val="none" w:sz="0" w:space="0" w:color="auto"/>
        <w:left w:val="none" w:sz="0" w:space="0" w:color="auto"/>
        <w:bottom w:val="none" w:sz="0" w:space="0" w:color="auto"/>
        <w:right w:val="none" w:sz="0" w:space="0" w:color="auto"/>
      </w:divBdr>
    </w:div>
    <w:div w:id="1590312862">
      <w:bodyDiv w:val="1"/>
      <w:marLeft w:val="0"/>
      <w:marRight w:val="0"/>
      <w:marTop w:val="0"/>
      <w:marBottom w:val="0"/>
      <w:divBdr>
        <w:top w:val="none" w:sz="0" w:space="0" w:color="auto"/>
        <w:left w:val="none" w:sz="0" w:space="0" w:color="auto"/>
        <w:bottom w:val="none" w:sz="0" w:space="0" w:color="auto"/>
        <w:right w:val="none" w:sz="0" w:space="0" w:color="auto"/>
      </w:divBdr>
    </w:div>
    <w:div w:id="1603491399">
      <w:bodyDiv w:val="1"/>
      <w:marLeft w:val="0"/>
      <w:marRight w:val="0"/>
      <w:marTop w:val="0"/>
      <w:marBottom w:val="0"/>
      <w:divBdr>
        <w:top w:val="none" w:sz="0" w:space="0" w:color="auto"/>
        <w:left w:val="none" w:sz="0" w:space="0" w:color="auto"/>
        <w:bottom w:val="none" w:sz="0" w:space="0" w:color="auto"/>
        <w:right w:val="none" w:sz="0" w:space="0" w:color="auto"/>
      </w:divBdr>
    </w:div>
    <w:div w:id="1780562803">
      <w:bodyDiv w:val="1"/>
      <w:marLeft w:val="0"/>
      <w:marRight w:val="0"/>
      <w:marTop w:val="0"/>
      <w:marBottom w:val="0"/>
      <w:divBdr>
        <w:top w:val="none" w:sz="0" w:space="0" w:color="auto"/>
        <w:left w:val="none" w:sz="0" w:space="0" w:color="auto"/>
        <w:bottom w:val="none" w:sz="0" w:space="0" w:color="auto"/>
        <w:right w:val="none" w:sz="0" w:space="0" w:color="auto"/>
      </w:divBdr>
    </w:div>
    <w:div w:id="1866287317">
      <w:bodyDiv w:val="1"/>
      <w:marLeft w:val="0"/>
      <w:marRight w:val="0"/>
      <w:marTop w:val="0"/>
      <w:marBottom w:val="0"/>
      <w:divBdr>
        <w:top w:val="none" w:sz="0" w:space="0" w:color="auto"/>
        <w:left w:val="none" w:sz="0" w:space="0" w:color="auto"/>
        <w:bottom w:val="none" w:sz="0" w:space="0" w:color="auto"/>
        <w:right w:val="none" w:sz="0" w:space="0" w:color="auto"/>
      </w:divBdr>
    </w:div>
    <w:div w:id="1920825685">
      <w:bodyDiv w:val="1"/>
      <w:marLeft w:val="0"/>
      <w:marRight w:val="0"/>
      <w:marTop w:val="0"/>
      <w:marBottom w:val="0"/>
      <w:divBdr>
        <w:top w:val="none" w:sz="0" w:space="0" w:color="auto"/>
        <w:left w:val="none" w:sz="0" w:space="0" w:color="auto"/>
        <w:bottom w:val="none" w:sz="0" w:space="0" w:color="auto"/>
        <w:right w:val="none" w:sz="0" w:space="0" w:color="auto"/>
      </w:divBdr>
    </w:div>
    <w:div w:id="1936162189">
      <w:bodyDiv w:val="1"/>
      <w:marLeft w:val="0"/>
      <w:marRight w:val="0"/>
      <w:marTop w:val="0"/>
      <w:marBottom w:val="0"/>
      <w:divBdr>
        <w:top w:val="none" w:sz="0" w:space="0" w:color="auto"/>
        <w:left w:val="none" w:sz="0" w:space="0" w:color="auto"/>
        <w:bottom w:val="none" w:sz="0" w:space="0" w:color="auto"/>
        <w:right w:val="none" w:sz="0" w:space="0" w:color="auto"/>
      </w:divBdr>
    </w:div>
    <w:div w:id="1938244178">
      <w:bodyDiv w:val="1"/>
      <w:marLeft w:val="0"/>
      <w:marRight w:val="0"/>
      <w:marTop w:val="0"/>
      <w:marBottom w:val="0"/>
      <w:divBdr>
        <w:top w:val="none" w:sz="0" w:space="0" w:color="auto"/>
        <w:left w:val="none" w:sz="0" w:space="0" w:color="auto"/>
        <w:bottom w:val="none" w:sz="0" w:space="0" w:color="auto"/>
        <w:right w:val="none" w:sz="0" w:space="0" w:color="auto"/>
      </w:divBdr>
    </w:div>
    <w:div w:id="2033146599">
      <w:bodyDiv w:val="1"/>
      <w:marLeft w:val="0"/>
      <w:marRight w:val="0"/>
      <w:marTop w:val="0"/>
      <w:marBottom w:val="0"/>
      <w:divBdr>
        <w:top w:val="none" w:sz="0" w:space="0" w:color="auto"/>
        <w:left w:val="none" w:sz="0" w:space="0" w:color="auto"/>
        <w:bottom w:val="none" w:sz="0" w:space="0" w:color="auto"/>
        <w:right w:val="none" w:sz="0" w:space="0" w:color="auto"/>
      </w:divBdr>
    </w:div>
    <w:div w:id="2050105850">
      <w:bodyDiv w:val="1"/>
      <w:marLeft w:val="0"/>
      <w:marRight w:val="0"/>
      <w:marTop w:val="0"/>
      <w:marBottom w:val="0"/>
      <w:divBdr>
        <w:top w:val="none" w:sz="0" w:space="0" w:color="auto"/>
        <w:left w:val="none" w:sz="0" w:space="0" w:color="auto"/>
        <w:bottom w:val="none" w:sz="0" w:space="0" w:color="auto"/>
        <w:right w:val="none" w:sz="0" w:space="0" w:color="auto"/>
      </w:divBdr>
    </w:div>
    <w:div w:id="214180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34FCC8-2CFF-460A-84C6-3E27D3889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1627</Words>
  <Characters>9275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mpj</Company>
  <LinksUpToDate>false</LinksUpToDate>
  <CharactersWithSpaces>10881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 PC</dc:creator>
  <cp:lastModifiedBy>Shpresa Karanxha</cp:lastModifiedBy>
  <cp:revision>2</cp:revision>
  <cp:lastPrinted>2014-05-05T18:57:00Z</cp:lastPrinted>
  <dcterms:created xsi:type="dcterms:W3CDTF">2017-06-28T11:47:00Z</dcterms:created>
  <dcterms:modified xsi:type="dcterms:W3CDTF">2017-06-28T11:47:00Z</dcterms:modified>
</cp:coreProperties>
</file>