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0EC1" w:rsidRPr="00F32141" w:rsidRDefault="00410EC1" w:rsidP="00896E8C">
      <w:pPr>
        <w:tabs>
          <w:tab w:val="left" w:pos="2160"/>
        </w:tabs>
        <w:spacing w:line="276" w:lineRule="auto"/>
        <w:jc w:val="center"/>
        <w:rPr>
          <w:rFonts w:asciiTheme="majorBidi" w:hAnsiTheme="majorBidi" w:cstheme="majorBidi"/>
          <w:b/>
          <w:lang w:val="sq-AL"/>
        </w:rPr>
      </w:pPr>
      <w:r w:rsidRPr="00F32141">
        <w:rPr>
          <w:rFonts w:asciiTheme="majorBidi" w:hAnsiTheme="majorBidi" w:cstheme="majorBidi"/>
          <w:b/>
          <w:lang w:val="sq-AL"/>
        </w:rPr>
        <w:t>KOMENTE DHE REKOMANDIME</w:t>
      </w:r>
    </w:p>
    <w:p w:rsidR="00410EC1" w:rsidRPr="00F32141" w:rsidRDefault="00410EC1" w:rsidP="00896E8C">
      <w:pPr>
        <w:tabs>
          <w:tab w:val="left" w:pos="2160"/>
        </w:tabs>
        <w:spacing w:line="276" w:lineRule="auto"/>
        <w:jc w:val="center"/>
        <w:rPr>
          <w:rFonts w:asciiTheme="majorBidi" w:hAnsiTheme="majorBidi" w:cstheme="majorBidi"/>
          <w:b/>
          <w:lang w:val="sq-AL"/>
        </w:rPr>
      </w:pPr>
      <w:r w:rsidRPr="00F32141">
        <w:rPr>
          <w:rFonts w:asciiTheme="majorBidi" w:hAnsiTheme="majorBidi" w:cstheme="majorBidi"/>
          <w:b/>
          <w:lang w:val="sq-AL"/>
        </w:rPr>
        <w:t xml:space="preserve">MBI RAPORTIN E MONITORIMIT TË </w:t>
      </w:r>
      <w:r w:rsidR="0004195B">
        <w:rPr>
          <w:rFonts w:asciiTheme="majorBidi" w:hAnsiTheme="majorBidi" w:cstheme="majorBidi"/>
          <w:b/>
          <w:lang w:val="sq-AL"/>
        </w:rPr>
        <w:t>KAT</w:t>
      </w:r>
      <w:r w:rsidR="00151522">
        <w:rPr>
          <w:rFonts w:asciiTheme="majorBidi" w:hAnsiTheme="majorBidi" w:cstheme="majorBidi"/>
          <w:b/>
          <w:lang w:val="sq-AL"/>
        </w:rPr>
        <w:t>Ë</w:t>
      </w:r>
      <w:r w:rsidR="0004195B">
        <w:rPr>
          <w:rFonts w:asciiTheme="majorBidi" w:hAnsiTheme="majorBidi" w:cstheme="majorBidi"/>
          <w:b/>
          <w:lang w:val="sq-AL"/>
        </w:rPr>
        <w:t>RMUJORIT 2017</w:t>
      </w:r>
    </w:p>
    <w:p w:rsidR="00B25EEF" w:rsidRPr="00F32141" w:rsidRDefault="00410EC1" w:rsidP="00896E8C">
      <w:pPr>
        <w:tabs>
          <w:tab w:val="left" w:pos="2160"/>
        </w:tabs>
        <w:spacing w:line="276" w:lineRule="auto"/>
        <w:jc w:val="center"/>
        <w:rPr>
          <w:b/>
          <w:lang w:val="sq-AL"/>
        </w:rPr>
      </w:pPr>
      <w:r w:rsidRPr="00F32141">
        <w:rPr>
          <w:rFonts w:asciiTheme="majorBidi" w:hAnsiTheme="majorBidi" w:cstheme="majorBidi"/>
          <w:b/>
          <w:lang w:val="sq-AL"/>
        </w:rPr>
        <w:t xml:space="preserve">PËR MINISTRINË E </w:t>
      </w:r>
      <w:r w:rsidR="006E4B4E" w:rsidRPr="00F32141">
        <w:rPr>
          <w:rFonts w:asciiTheme="majorBidi" w:hAnsiTheme="majorBidi" w:cstheme="majorBidi"/>
          <w:b/>
          <w:lang w:val="sq-AL"/>
        </w:rPr>
        <w:t>FINANCAVE</w:t>
      </w:r>
    </w:p>
    <w:p w:rsidR="00EB45AE" w:rsidRDefault="00EB45AE" w:rsidP="00896E8C">
      <w:pPr>
        <w:tabs>
          <w:tab w:val="left" w:pos="2160"/>
        </w:tabs>
        <w:spacing w:line="276" w:lineRule="auto"/>
        <w:jc w:val="both"/>
        <w:rPr>
          <w:b/>
          <w:lang w:val="sq-AL"/>
        </w:rPr>
      </w:pPr>
    </w:p>
    <w:p w:rsidR="00CB0786" w:rsidRDefault="00CB0786" w:rsidP="00896E8C">
      <w:pPr>
        <w:tabs>
          <w:tab w:val="left" w:pos="2160"/>
        </w:tabs>
        <w:spacing w:after="200" w:line="276" w:lineRule="auto"/>
        <w:jc w:val="both"/>
        <w:rPr>
          <w:b/>
          <w:lang w:val="sq-AL"/>
        </w:rPr>
      </w:pPr>
    </w:p>
    <w:p w:rsidR="00410EC1" w:rsidRPr="00CB0786" w:rsidRDefault="00410EC1" w:rsidP="00896E8C">
      <w:pPr>
        <w:numPr>
          <w:ilvl w:val="0"/>
          <w:numId w:val="2"/>
        </w:numPr>
        <w:tabs>
          <w:tab w:val="left" w:pos="2160"/>
        </w:tabs>
        <w:spacing w:after="200" w:line="276" w:lineRule="auto"/>
        <w:ind w:left="0" w:firstLine="720"/>
        <w:jc w:val="both"/>
        <w:rPr>
          <w:rFonts w:asciiTheme="majorBidi" w:hAnsiTheme="majorBidi" w:cstheme="majorBidi"/>
          <w:b/>
          <w:lang w:val="sq-AL"/>
        </w:rPr>
      </w:pPr>
      <w:r w:rsidRPr="00CB0786">
        <w:rPr>
          <w:rFonts w:asciiTheme="majorBidi" w:hAnsiTheme="majorBidi" w:cstheme="majorBidi"/>
          <w:b/>
          <w:lang w:val="sq-AL"/>
        </w:rPr>
        <w:t>Vlerësim i përgjithshëm i qëllimeve dhe objektivave të politikës si dhe performanca e produkteve kryesore</w:t>
      </w:r>
    </w:p>
    <w:p w:rsidR="006E4B4E" w:rsidRPr="00F32141" w:rsidRDefault="006E4B4E" w:rsidP="00896E8C">
      <w:pPr>
        <w:pStyle w:val="NormalWeb"/>
        <w:spacing w:line="276" w:lineRule="auto"/>
        <w:jc w:val="both"/>
        <w:rPr>
          <w:lang w:val="sq-AL"/>
        </w:rPr>
      </w:pPr>
      <w:r w:rsidRPr="00F32141">
        <w:rPr>
          <w:lang w:val="sq-AL"/>
        </w:rPr>
        <w:t>Misioni i Ministrisë së Financave është arritja e stabilitetit ekonomik nëpërmjet drejtimit me eficiencë, efektivitet dhe transparencë të financave publike. Ministria e Financave e ushtron veprimtarinë nëpërmjet këtyre fushave të përgjegjësisë shtetërore:</w:t>
      </w:r>
    </w:p>
    <w:p w:rsidR="006E4B4E" w:rsidRPr="00F32141" w:rsidRDefault="006E4B4E" w:rsidP="00896E8C">
      <w:pPr>
        <w:numPr>
          <w:ilvl w:val="0"/>
          <w:numId w:val="8"/>
        </w:numPr>
        <w:spacing w:before="100" w:beforeAutospacing="1" w:after="100" w:afterAutospacing="1" w:line="276" w:lineRule="auto"/>
        <w:jc w:val="both"/>
        <w:rPr>
          <w:lang w:val="sq-AL"/>
        </w:rPr>
      </w:pPr>
      <w:r w:rsidRPr="00F32141">
        <w:rPr>
          <w:lang w:val="sq-AL"/>
        </w:rPr>
        <w:t>Politikës makroekonomike dhe fiskale;</w:t>
      </w:r>
    </w:p>
    <w:p w:rsidR="006E4B4E" w:rsidRPr="00F32141" w:rsidRDefault="006E4B4E" w:rsidP="00896E8C">
      <w:pPr>
        <w:numPr>
          <w:ilvl w:val="0"/>
          <w:numId w:val="8"/>
        </w:numPr>
        <w:spacing w:before="100" w:beforeAutospacing="1" w:after="100" w:afterAutospacing="1" w:line="276" w:lineRule="auto"/>
        <w:jc w:val="both"/>
        <w:rPr>
          <w:lang w:val="sq-AL"/>
        </w:rPr>
      </w:pPr>
      <w:r w:rsidRPr="00F32141">
        <w:rPr>
          <w:lang w:val="sq-AL"/>
        </w:rPr>
        <w:t>Administrimit të të ardhurave;</w:t>
      </w:r>
    </w:p>
    <w:p w:rsidR="006E4B4E" w:rsidRPr="00F32141" w:rsidRDefault="006E4B4E" w:rsidP="00896E8C">
      <w:pPr>
        <w:numPr>
          <w:ilvl w:val="0"/>
          <w:numId w:val="8"/>
        </w:numPr>
        <w:spacing w:before="100" w:beforeAutospacing="1" w:after="100" w:afterAutospacing="1" w:line="276" w:lineRule="auto"/>
        <w:jc w:val="both"/>
        <w:rPr>
          <w:lang w:val="sq-AL"/>
        </w:rPr>
      </w:pPr>
      <w:r w:rsidRPr="00F32141">
        <w:rPr>
          <w:lang w:val="sq-AL"/>
        </w:rPr>
        <w:t>Administrimit të buxhetit të shtetit;</w:t>
      </w:r>
    </w:p>
    <w:p w:rsidR="006E4B4E" w:rsidRPr="00F32141" w:rsidRDefault="006E4B4E" w:rsidP="00896E8C">
      <w:pPr>
        <w:numPr>
          <w:ilvl w:val="0"/>
          <w:numId w:val="8"/>
        </w:numPr>
        <w:spacing w:before="100" w:beforeAutospacing="1" w:after="100" w:afterAutospacing="1" w:line="276" w:lineRule="auto"/>
        <w:jc w:val="both"/>
        <w:rPr>
          <w:lang w:val="sq-AL"/>
        </w:rPr>
      </w:pPr>
      <w:r w:rsidRPr="00F32141">
        <w:rPr>
          <w:lang w:val="sq-AL"/>
        </w:rPr>
        <w:t>Menaxhimit të borxhit publik;</w:t>
      </w:r>
    </w:p>
    <w:p w:rsidR="006E4B4E" w:rsidRPr="00F32141" w:rsidRDefault="006E4B4E" w:rsidP="00896E8C">
      <w:pPr>
        <w:numPr>
          <w:ilvl w:val="0"/>
          <w:numId w:val="8"/>
        </w:numPr>
        <w:spacing w:before="100" w:beforeAutospacing="1" w:after="100" w:afterAutospacing="1" w:line="276" w:lineRule="auto"/>
        <w:jc w:val="both"/>
        <w:rPr>
          <w:lang w:val="sq-AL"/>
        </w:rPr>
      </w:pPr>
      <w:r w:rsidRPr="00F32141">
        <w:rPr>
          <w:lang w:val="sq-AL"/>
        </w:rPr>
        <w:t>Administrimit financiar;</w:t>
      </w:r>
    </w:p>
    <w:p w:rsidR="006E4B4E" w:rsidRPr="00F32141" w:rsidRDefault="006E4B4E" w:rsidP="00896E8C">
      <w:pPr>
        <w:numPr>
          <w:ilvl w:val="0"/>
          <w:numId w:val="8"/>
        </w:numPr>
        <w:spacing w:before="100" w:beforeAutospacing="1" w:after="100" w:afterAutospacing="1" w:line="276" w:lineRule="auto"/>
        <w:jc w:val="both"/>
        <w:rPr>
          <w:lang w:val="sq-AL"/>
        </w:rPr>
      </w:pPr>
      <w:r w:rsidRPr="00F32141">
        <w:rPr>
          <w:lang w:val="sq-AL"/>
        </w:rPr>
        <w:t>Menaxhimit financiar dhe kontrollit;</w:t>
      </w:r>
    </w:p>
    <w:p w:rsidR="006E4B4E" w:rsidRPr="00F32141" w:rsidRDefault="006E4B4E" w:rsidP="00896E8C">
      <w:pPr>
        <w:numPr>
          <w:ilvl w:val="0"/>
          <w:numId w:val="8"/>
        </w:numPr>
        <w:spacing w:before="100" w:beforeAutospacing="1" w:after="100" w:afterAutospacing="1" w:line="276" w:lineRule="auto"/>
        <w:jc w:val="both"/>
        <w:rPr>
          <w:lang w:val="sq-AL"/>
        </w:rPr>
      </w:pPr>
      <w:r w:rsidRPr="00F32141">
        <w:rPr>
          <w:lang w:val="sq-AL"/>
        </w:rPr>
        <w:t>Menaxhimit të asistencës financiare të Bashkimit Evropian dhe menaxhimit të fondeve të Bashkimit Evropian;</w:t>
      </w:r>
    </w:p>
    <w:p w:rsidR="006E4B4E" w:rsidRPr="00F32141" w:rsidRDefault="006E4B4E" w:rsidP="00896E8C">
      <w:pPr>
        <w:numPr>
          <w:ilvl w:val="0"/>
          <w:numId w:val="8"/>
        </w:numPr>
        <w:spacing w:before="100" w:beforeAutospacing="1" w:after="100" w:afterAutospacing="1" w:line="276" w:lineRule="auto"/>
        <w:jc w:val="both"/>
        <w:rPr>
          <w:lang w:val="sq-AL"/>
        </w:rPr>
      </w:pPr>
      <w:r w:rsidRPr="00F32141">
        <w:rPr>
          <w:lang w:val="sq-AL"/>
        </w:rPr>
        <w:t>Inspektimit financiar publik;</w:t>
      </w:r>
    </w:p>
    <w:p w:rsidR="006E4B4E" w:rsidRPr="00F32141" w:rsidRDefault="006E4B4E" w:rsidP="00896E8C">
      <w:pPr>
        <w:numPr>
          <w:ilvl w:val="0"/>
          <w:numId w:val="8"/>
        </w:numPr>
        <w:spacing w:before="100" w:beforeAutospacing="1" w:after="100" w:afterAutospacing="1" w:line="276" w:lineRule="auto"/>
        <w:jc w:val="both"/>
        <w:rPr>
          <w:lang w:val="sq-AL"/>
        </w:rPr>
      </w:pPr>
      <w:r w:rsidRPr="00F32141">
        <w:rPr>
          <w:lang w:val="sq-AL"/>
        </w:rPr>
        <w:t>Bashkërendimit të përgjithshëm të auditimit të brendshëm</w:t>
      </w:r>
    </w:p>
    <w:p w:rsidR="006E4B4E" w:rsidRPr="00F32141" w:rsidRDefault="00B25EEF" w:rsidP="00896E8C">
      <w:pPr>
        <w:spacing w:line="276" w:lineRule="auto"/>
        <w:jc w:val="both"/>
        <w:rPr>
          <w:lang w:val="sq-AL"/>
        </w:rPr>
      </w:pPr>
      <w:r w:rsidRPr="00F32141">
        <w:rPr>
          <w:b/>
          <w:lang w:val="sq-AL"/>
        </w:rPr>
        <w:t xml:space="preserve">Ministria e </w:t>
      </w:r>
      <w:r w:rsidR="006E4B4E" w:rsidRPr="00F32141">
        <w:rPr>
          <w:b/>
          <w:lang w:val="sq-AL"/>
        </w:rPr>
        <w:t>Financave</w:t>
      </w:r>
      <w:r w:rsidRPr="00F32141">
        <w:rPr>
          <w:b/>
          <w:sz w:val="28"/>
          <w:szCs w:val="28"/>
          <w:lang w:val="sq-AL"/>
        </w:rPr>
        <w:t xml:space="preserve"> </w:t>
      </w:r>
      <w:r w:rsidRPr="00F32141">
        <w:rPr>
          <w:lang w:val="sq-AL"/>
        </w:rPr>
        <w:t xml:space="preserve">për </w:t>
      </w:r>
      <w:r w:rsidR="000F4E3C">
        <w:rPr>
          <w:lang w:val="sq-AL"/>
        </w:rPr>
        <w:t>kat</w:t>
      </w:r>
      <w:r w:rsidR="00151522">
        <w:rPr>
          <w:lang w:val="sq-AL"/>
        </w:rPr>
        <w:t>ë</w:t>
      </w:r>
      <w:r w:rsidR="000F4E3C">
        <w:rPr>
          <w:lang w:val="sq-AL"/>
        </w:rPr>
        <w:t>rmujorin 2017</w:t>
      </w:r>
      <w:r w:rsidRPr="00F32141">
        <w:rPr>
          <w:lang w:val="sq-AL"/>
        </w:rPr>
        <w:t xml:space="preserve">, </w:t>
      </w:r>
      <w:r w:rsidR="006E4B4E" w:rsidRPr="00F32141">
        <w:rPr>
          <w:lang w:val="sq-AL"/>
        </w:rPr>
        <w:t>administroi dhe menaxhoi fondet publike sipas gjashtë programeve të miratuara, konkretisht:</w:t>
      </w:r>
    </w:p>
    <w:p w:rsidR="006E4B4E" w:rsidRPr="00F32141" w:rsidRDefault="006E4B4E" w:rsidP="00896E8C">
      <w:pPr>
        <w:spacing w:line="276" w:lineRule="auto"/>
        <w:jc w:val="both"/>
        <w:rPr>
          <w:lang w:val="sq-AL"/>
        </w:rPr>
      </w:pPr>
    </w:p>
    <w:p w:rsidR="006E4B4E" w:rsidRPr="00F32141" w:rsidRDefault="006E4B4E" w:rsidP="00896E8C">
      <w:pPr>
        <w:pStyle w:val="Subtitle"/>
        <w:numPr>
          <w:ilvl w:val="1"/>
          <w:numId w:val="1"/>
        </w:numPr>
        <w:tabs>
          <w:tab w:val="clear" w:pos="1530"/>
          <w:tab w:val="num" w:pos="1620"/>
        </w:tabs>
        <w:spacing w:after="0" w:line="276" w:lineRule="auto"/>
        <w:ind w:left="1440"/>
        <w:jc w:val="both"/>
        <w:outlineLvl w:val="9"/>
        <w:rPr>
          <w:rFonts w:ascii="Times New Roman" w:hAnsi="Times New Roman" w:cs="Times New Roman"/>
          <w:bCs/>
          <w:lang w:val="sq-AL"/>
        </w:rPr>
      </w:pPr>
      <w:r w:rsidRPr="00F32141">
        <w:rPr>
          <w:rFonts w:ascii="Times New Roman" w:hAnsi="Times New Roman" w:cs="Times New Roman"/>
          <w:bCs/>
          <w:lang w:val="sq-AL"/>
        </w:rPr>
        <w:t>Plani</w:t>
      </w:r>
      <w:r w:rsidR="002A4BA8">
        <w:rPr>
          <w:rFonts w:ascii="Times New Roman" w:hAnsi="Times New Roman" w:cs="Times New Roman"/>
          <w:bCs/>
          <w:lang w:val="sq-AL"/>
        </w:rPr>
        <w:t>fikim, Menaxhim dhe Administrim</w:t>
      </w:r>
      <w:r w:rsidRPr="00F32141">
        <w:rPr>
          <w:rFonts w:ascii="Times New Roman" w:hAnsi="Times New Roman" w:cs="Times New Roman"/>
          <w:bCs/>
          <w:lang w:val="sq-AL"/>
        </w:rPr>
        <w:t>.</w:t>
      </w:r>
    </w:p>
    <w:p w:rsidR="006E4B4E" w:rsidRPr="00F32141" w:rsidRDefault="006E4B4E" w:rsidP="00896E8C">
      <w:pPr>
        <w:pStyle w:val="Subtitle"/>
        <w:numPr>
          <w:ilvl w:val="1"/>
          <w:numId w:val="1"/>
        </w:numPr>
        <w:tabs>
          <w:tab w:val="clear" w:pos="1530"/>
          <w:tab w:val="num" w:pos="1620"/>
        </w:tabs>
        <w:spacing w:after="0" w:line="276" w:lineRule="auto"/>
        <w:ind w:left="1440"/>
        <w:jc w:val="both"/>
        <w:outlineLvl w:val="9"/>
        <w:rPr>
          <w:rFonts w:ascii="Times New Roman" w:hAnsi="Times New Roman" w:cs="Times New Roman"/>
          <w:bCs/>
          <w:lang w:val="sq-AL"/>
        </w:rPr>
      </w:pPr>
      <w:r w:rsidRPr="00F32141">
        <w:rPr>
          <w:rFonts w:ascii="Times New Roman" w:hAnsi="Times New Roman" w:cs="Times New Roman"/>
          <w:bCs/>
          <w:lang w:val="sq-AL"/>
        </w:rPr>
        <w:t>Menaxhimi i Shpenzimeve Publike.</w:t>
      </w:r>
    </w:p>
    <w:p w:rsidR="006E4B4E" w:rsidRPr="00F32141" w:rsidRDefault="006E4B4E" w:rsidP="00896E8C">
      <w:pPr>
        <w:pStyle w:val="Subtitle"/>
        <w:numPr>
          <w:ilvl w:val="1"/>
          <w:numId w:val="1"/>
        </w:numPr>
        <w:tabs>
          <w:tab w:val="clear" w:pos="1530"/>
          <w:tab w:val="num" w:pos="1620"/>
        </w:tabs>
        <w:spacing w:after="0" w:line="276" w:lineRule="auto"/>
        <w:ind w:left="1440"/>
        <w:jc w:val="both"/>
        <w:outlineLvl w:val="9"/>
        <w:rPr>
          <w:rFonts w:ascii="Times New Roman" w:hAnsi="Times New Roman" w:cs="Times New Roman"/>
          <w:bCs/>
          <w:lang w:val="sq-AL"/>
        </w:rPr>
      </w:pPr>
      <w:r w:rsidRPr="00F32141">
        <w:rPr>
          <w:rFonts w:ascii="Times New Roman" w:hAnsi="Times New Roman" w:cs="Times New Roman"/>
          <w:bCs/>
          <w:lang w:val="sq-AL"/>
        </w:rPr>
        <w:t>Ekzekutimi i Pagesave të ndryshme.</w:t>
      </w:r>
    </w:p>
    <w:p w:rsidR="006E4B4E" w:rsidRPr="00F32141" w:rsidRDefault="006E4B4E" w:rsidP="00896E8C">
      <w:pPr>
        <w:pStyle w:val="Subtitle"/>
        <w:numPr>
          <w:ilvl w:val="1"/>
          <w:numId w:val="1"/>
        </w:numPr>
        <w:tabs>
          <w:tab w:val="clear" w:pos="1530"/>
          <w:tab w:val="num" w:pos="1620"/>
        </w:tabs>
        <w:spacing w:after="0" w:line="276" w:lineRule="auto"/>
        <w:ind w:left="1440"/>
        <w:jc w:val="both"/>
        <w:outlineLvl w:val="9"/>
        <w:rPr>
          <w:rFonts w:ascii="Times New Roman" w:hAnsi="Times New Roman" w:cs="Times New Roman"/>
          <w:bCs/>
          <w:lang w:val="sq-AL"/>
        </w:rPr>
      </w:pPr>
      <w:r w:rsidRPr="00F32141">
        <w:rPr>
          <w:rFonts w:ascii="Times New Roman" w:hAnsi="Times New Roman" w:cs="Times New Roman"/>
          <w:bCs/>
          <w:lang w:val="sq-AL"/>
        </w:rPr>
        <w:t xml:space="preserve">Menaxhimi i të ardhurave </w:t>
      </w:r>
      <w:r w:rsidR="002A4BA8" w:rsidRPr="00F32141">
        <w:rPr>
          <w:rFonts w:ascii="Times New Roman" w:hAnsi="Times New Roman" w:cs="Times New Roman"/>
          <w:bCs/>
          <w:lang w:val="sq-AL"/>
        </w:rPr>
        <w:t>tatimore</w:t>
      </w:r>
      <w:r w:rsidRPr="00F32141">
        <w:rPr>
          <w:rFonts w:ascii="Times New Roman" w:hAnsi="Times New Roman" w:cs="Times New Roman"/>
          <w:bCs/>
          <w:lang w:val="sq-AL"/>
        </w:rPr>
        <w:t>.</w:t>
      </w:r>
    </w:p>
    <w:p w:rsidR="006E4B4E" w:rsidRPr="00F32141" w:rsidRDefault="006E4B4E" w:rsidP="00896E8C">
      <w:pPr>
        <w:pStyle w:val="Subtitle"/>
        <w:numPr>
          <w:ilvl w:val="1"/>
          <w:numId w:val="1"/>
        </w:numPr>
        <w:tabs>
          <w:tab w:val="clear" w:pos="1530"/>
          <w:tab w:val="num" w:pos="1620"/>
        </w:tabs>
        <w:spacing w:after="0" w:line="276" w:lineRule="auto"/>
        <w:ind w:left="1440"/>
        <w:jc w:val="both"/>
        <w:outlineLvl w:val="9"/>
        <w:rPr>
          <w:rFonts w:ascii="Times New Roman" w:hAnsi="Times New Roman" w:cs="Times New Roman"/>
          <w:bCs/>
          <w:lang w:val="sq-AL"/>
        </w:rPr>
      </w:pPr>
      <w:r w:rsidRPr="00F32141">
        <w:rPr>
          <w:rFonts w:ascii="Times New Roman" w:hAnsi="Times New Roman" w:cs="Times New Roman"/>
          <w:bCs/>
          <w:lang w:val="sq-AL"/>
        </w:rPr>
        <w:t xml:space="preserve">Menaxhimi i të ardhurave </w:t>
      </w:r>
      <w:r w:rsidR="002A4BA8" w:rsidRPr="00F32141">
        <w:rPr>
          <w:rFonts w:ascii="Times New Roman" w:hAnsi="Times New Roman" w:cs="Times New Roman"/>
          <w:bCs/>
          <w:lang w:val="sq-AL"/>
        </w:rPr>
        <w:t>doganore</w:t>
      </w:r>
      <w:r w:rsidRPr="00F32141">
        <w:rPr>
          <w:rFonts w:ascii="Times New Roman" w:hAnsi="Times New Roman" w:cs="Times New Roman"/>
          <w:bCs/>
          <w:lang w:val="sq-AL"/>
        </w:rPr>
        <w:t>.</w:t>
      </w:r>
    </w:p>
    <w:p w:rsidR="006E4B4E" w:rsidRPr="00F32141" w:rsidRDefault="006E4B4E" w:rsidP="00896E8C">
      <w:pPr>
        <w:pStyle w:val="Subtitle"/>
        <w:numPr>
          <w:ilvl w:val="1"/>
          <w:numId w:val="1"/>
        </w:numPr>
        <w:tabs>
          <w:tab w:val="clear" w:pos="1530"/>
          <w:tab w:val="num" w:pos="1620"/>
        </w:tabs>
        <w:spacing w:after="0" w:line="276" w:lineRule="auto"/>
        <w:ind w:left="1440"/>
        <w:jc w:val="both"/>
        <w:outlineLvl w:val="9"/>
        <w:rPr>
          <w:rFonts w:ascii="Times New Roman" w:hAnsi="Times New Roman" w:cs="Times New Roman"/>
          <w:bCs/>
          <w:lang w:val="sq-AL"/>
        </w:rPr>
      </w:pPr>
      <w:r w:rsidRPr="00F32141">
        <w:rPr>
          <w:rFonts w:ascii="Times New Roman" w:hAnsi="Times New Roman" w:cs="Times New Roman"/>
          <w:bCs/>
          <w:lang w:val="sq-AL"/>
        </w:rPr>
        <w:t>Lufta kundër transaksioneve financiare joligjore.</w:t>
      </w:r>
    </w:p>
    <w:p w:rsidR="00B3433C" w:rsidRPr="00F32141" w:rsidRDefault="00B3433C" w:rsidP="00896E8C">
      <w:pPr>
        <w:tabs>
          <w:tab w:val="left" w:pos="2160"/>
        </w:tabs>
        <w:spacing w:line="276" w:lineRule="auto"/>
        <w:jc w:val="both"/>
        <w:rPr>
          <w:bCs/>
          <w:lang w:val="sq-AL"/>
        </w:rPr>
      </w:pPr>
    </w:p>
    <w:p w:rsidR="00B3433C" w:rsidRPr="00F32141" w:rsidRDefault="00B3433C" w:rsidP="00896E8C">
      <w:pPr>
        <w:tabs>
          <w:tab w:val="left" w:pos="2160"/>
        </w:tabs>
        <w:spacing w:line="276" w:lineRule="auto"/>
        <w:jc w:val="both"/>
        <w:rPr>
          <w:b/>
          <w:bCs/>
          <w:lang w:val="sq-AL"/>
        </w:rPr>
      </w:pPr>
      <w:r w:rsidRPr="00F32141">
        <w:rPr>
          <w:bCs/>
          <w:lang w:val="sq-AL"/>
        </w:rPr>
        <w:t>N</w:t>
      </w:r>
      <w:r w:rsidR="00324143" w:rsidRPr="00F32141">
        <w:rPr>
          <w:bCs/>
          <w:lang w:val="sq-AL"/>
        </w:rPr>
        <w:t>ë</w:t>
      </w:r>
      <w:r w:rsidRPr="00F32141">
        <w:rPr>
          <w:bCs/>
          <w:lang w:val="sq-AL"/>
        </w:rPr>
        <w:t xml:space="preserve"> Programin</w:t>
      </w:r>
      <w:r w:rsidR="00C075E2">
        <w:rPr>
          <w:b/>
          <w:bCs/>
          <w:lang w:val="sq-AL"/>
        </w:rPr>
        <w:t xml:space="preserve"> “Planifikim, Administrim dhe M</w:t>
      </w:r>
      <w:r w:rsidRPr="00F32141">
        <w:rPr>
          <w:b/>
          <w:bCs/>
          <w:lang w:val="sq-AL"/>
        </w:rPr>
        <w:t>enaxhimi”</w:t>
      </w:r>
      <w:r w:rsidRPr="00F32141">
        <w:rPr>
          <w:lang w:val="sq-AL"/>
        </w:rPr>
        <w:t>, sipas raportit t</w:t>
      </w:r>
      <w:r w:rsidR="00324143" w:rsidRPr="00F32141">
        <w:rPr>
          <w:lang w:val="sq-AL"/>
        </w:rPr>
        <w:t>ë</w:t>
      </w:r>
      <w:r w:rsidRPr="00F32141">
        <w:rPr>
          <w:lang w:val="sq-AL"/>
        </w:rPr>
        <w:t xml:space="preserve"> ministris</w:t>
      </w:r>
      <w:r w:rsidR="00324143" w:rsidRPr="00F32141">
        <w:rPr>
          <w:lang w:val="sq-AL"/>
        </w:rPr>
        <w:t>ë</w:t>
      </w:r>
      <w:r w:rsidRPr="00F32141">
        <w:rPr>
          <w:lang w:val="sq-AL"/>
        </w:rPr>
        <w:t xml:space="preserve"> janë parashikuar </w:t>
      </w:r>
      <w:r w:rsidR="00C075E2">
        <w:rPr>
          <w:lang w:val="sq-AL"/>
        </w:rPr>
        <w:t>22 (</w:t>
      </w:r>
      <w:r w:rsidR="0099344A">
        <w:rPr>
          <w:lang w:val="sq-AL"/>
        </w:rPr>
        <w:t>nj</w:t>
      </w:r>
      <w:r w:rsidR="00151522">
        <w:rPr>
          <w:lang w:val="sq-AL"/>
        </w:rPr>
        <w:t>ë</w:t>
      </w:r>
      <w:r w:rsidR="0099344A">
        <w:rPr>
          <w:lang w:val="sq-AL"/>
        </w:rPr>
        <w:t>zet e dy</w:t>
      </w:r>
      <w:r w:rsidR="00C075E2">
        <w:rPr>
          <w:lang w:val="sq-AL"/>
        </w:rPr>
        <w:t>)</w:t>
      </w:r>
      <w:r w:rsidRPr="00F32141">
        <w:rPr>
          <w:lang w:val="sq-AL"/>
        </w:rPr>
        <w:t xml:space="preserve"> produkte, nga t</w:t>
      </w:r>
      <w:r w:rsidR="00324143" w:rsidRPr="00F32141">
        <w:rPr>
          <w:lang w:val="sq-AL"/>
        </w:rPr>
        <w:t>ë</w:t>
      </w:r>
      <w:r w:rsidRPr="00F32141">
        <w:rPr>
          <w:lang w:val="sq-AL"/>
        </w:rPr>
        <w:t xml:space="preserve"> </w:t>
      </w:r>
      <w:r w:rsidR="006E4B4E" w:rsidRPr="00F32141">
        <w:rPr>
          <w:lang w:val="sq-AL"/>
        </w:rPr>
        <w:t>cil</w:t>
      </w:r>
      <w:r w:rsidRPr="00F32141">
        <w:rPr>
          <w:lang w:val="sq-AL"/>
        </w:rPr>
        <w:t>a</w:t>
      </w:r>
      <w:r w:rsidR="006E4B4E" w:rsidRPr="00F32141">
        <w:rPr>
          <w:lang w:val="sq-AL"/>
        </w:rPr>
        <w:t>t mund t</w:t>
      </w:r>
      <w:r w:rsidR="00D978C7" w:rsidRPr="00F32141">
        <w:rPr>
          <w:lang w:val="sq-AL"/>
        </w:rPr>
        <w:t>ë</w:t>
      </w:r>
      <w:r w:rsidR="006E4B4E" w:rsidRPr="00F32141">
        <w:rPr>
          <w:lang w:val="sq-AL"/>
        </w:rPr>
        <w:t xml:space="preserve"> p</w:t>
      </w:r>
      <w:r w:rsidR="00D978C7" w:rsidRPr="00F32141">
        <w:rPr>
          <w:lang w:val="sq-AL"/>
        </w:rPr>
        <w:t>ë</w:t>
      </w:r>
      <w:r w:rsidR="006E4B4E" w:rsidRPr="00F32141">
        <w:rPr>
          <w:lang w:val="sq-AL"/>
        </w:rPr>
        <w:t>rmendim ‘Sh</w:t>
      </w:r>
      <w:r w:rsidR="00D978C7" w:rsidRPr="00F32141">
        <w:rPr>
          <w:lang w:val="sq-AL"/>
        </w:rPr>
        <w:t>ë</w:t>
      </w:r>
      <w:r w:rsidR="006E4B4E" w:rsidRPr="00F32141">
        <w:rPr>
          <w:lang w:val="sq-AL"/>
        </w:rPr>
        <w:t>rbim i p</w:t>
      </w:r>
      <w:r w:rsidR="00D978C7" w:rsidRPr="00F32141">
        <w:rPr>
          <w:lang w:val="sq-AL"/>
        </w:rPr>
        <w:t>ë</w:t>
      </w:r>
      <w:r w:rsidR="006E4B4E" w:rsidRPr="00F32141">
        <w:rPr>
          <w:lang w:val="sq-AL"/>
        </w:rPr>
        <w:t>rmir</w:t>
      </w:r>
      <w:r w:rsidR="00D978C7" w:rsidRPr="00F32141">
        <w:rPr>
          <w:lang w:val="sq-AL"/>
        </w:rPr>
        <w:t>ë</w:t>
      </w:r>
      <w:r w:rsidR="006E4B4E" w:rsidRPr="00F32141">
        <w:rPr>
          <w:lang w:val="sq-AL"/>
        </w:rPr>
        <w:t>suar nga apatati i MoF’, ‘Auditime t</w:t>
      </w:r>
      <w:r w:rsidR="00D978C7" w:rsidRPr="00F32141">
        <w:rPr>
          <w:lang w:val="sq-AL"/>
        </w:rPr>
        <w:t>ë</w:t>
      </w:r>
      <w:r w:rsidR="006E4B4E" w:rsidRPr="00F32141">
        <w:rPr>
          <w:lang w:val="sq-AL"/>
        </w:rPr>
        <w:t xml:space="preserve"> kryera’</w:t>
      </w:r>
      <w:r w:rsidRPr="00F32141">
        <w:rPr>
          <w:lang w:val="sq-AL"/>
        </w:rPr>
        <w:t xml:space="preserve"> t</w:t>
      </w:r>
      <w:r w:rsidR="00324143" w:rsidRPr="00F32141">
        <w:rPr>
          <w:lang w:val="sq-AL"/>
        </w:rPr>
        <w:t>ë</w:t>
      </w:r>
      <w:r w:rsidRPr="00F32141">
        <w:rPr>
          <w:lang w:val="sq-AL"/>
        </w:rPr>
        <w:t xml:space="preserve"> </w:t>
      </w:r>
      <w:r w:rsidR="006E4B4E" w:rsidRPr="00F32141">
        <w:rPr>
          <w:lang w:val="sq-AL"/>
        </w:rPr>
        <w:t>cilat jan</w:t>
      </w:r>
      <w:r w:rsidR="00D978C7" w:rsidRPr="00F32141">
        <w:rPr>
          <w:lang w:val="sq-AL"/>
        </w:rPr>
        <w:t>ë</w:t>
      </w:r>
      <w:r w:rsidR="006E4B4E" w:rsidRPr="00F32141">
        <w:rPr>
          <w:lang w:val="sq-AL"/>
        </w:rPr>
        <w:t xml:space="preserve"> realizuar </w:t>
      </w:r>
      <w:r w:rsidR="0099344A">
        <w:rPr>
          <w:lang w:val="sq-AL"/>
        </w:rPr>
        <w:t>9</w:t>
      </w:r>
      <w:r w:rsidR="006E4B4E" w:rsidRPr="00F32141">
        <w:rPr>
          <w:lang w:val="sq-AL"/>
        </w:rPr>
        <w:t xml:space="preserve"> nga 40 t</w:t>
      </w:r>
      <w:r w:rsidR="00D978C7" w:rsidRPr="00F32141">
        <w:rPr>
          <w:lang w:val="sq-AL"/>
        </w:rPr>
        <w:t>ë</w:t>
      </w:r>
      <w:r w:rsidR="006E4B4E" w:rsidRPr="00F32141">
        <w:rPr>
          <w:lang w:val="sq-AL"/>
        </w:rPr>
        <w:t xml:space="preserve"> planifikuara</w:t>
      </w:r>
      <w:r w:rsidR="0099344A">
        <w:rPr>
          <w:lang w:val="sq-AL"/>
        </w:rPr>
        <w:t xml:space="preserve"> p</w:t>
      </w:r>
      <w:r w:rsidR="00151522">
        <w:rPr>
          <w:lang w:val="sq-AL"/>
        </w:rPr>
        <w:t>ë</w:t>
      </w:r>
      <w:r w:rsidR="0099344A">
        <w:rPr>
          <w:lang w:val="sq-AL"/>
        </w:rPr>
        <w:t>r t</w:t>
      </w:r>
      <w:r w:rsidR="00301CDD">
        <w:rPr>
          <w:lang w:val="sq-AL"/>
        </w:rPr>
        <w:t>’</w:t>
      </w:r>
      <w:r w:rsidR="0099344A">
        <w:rPr>
          <w:lang w:val="sq-AL"/>
        </w:rPr>
        <w:t>u realizuar gjat</w:t>
      </w:r>
      <w:r w:rsidR="00151522">
        <w:rPr>
          <w:lang w:val="sq-AL"/>
        </w:rPr>
        <w:t>ë</w:t>
      </w:r>
      <w:r w:rsidR="0099344A">
        <w:rPr>
          <w:lang w:val="sq-AL"/>
        </w:rPr>
        <w:t xml:space="preserve"> vitit</w:t>
      </w:r>
      <w:r w:rsidR="009B5C71" w:rsidRPr="00F32141">
        <w:rPr>
          <w:lang w:val="sq-AL"/>
        </w:rPr>
        <w:t xml:space="preserve">, </w:t>
      </w:r>
      <w:r w:rsidR="006E4B4E" w:rsidRPr="00F32141">
        <w:rPr>
          <w:lang w:val="sq-AL"/>
        </w:rPr>
        <w:t>‘Sh</w:t>
      </w:r>
      <w:r w:rsidR="00D978C7" w:rsidRPr="00F32141">
        <w:rPr>
          <w:lang w:val="sq-AL"/>
        </w:rPr>
        <w:t>ë</w:t>
      </w:r>
      <w:r w:rsidR="006E4B4E" w:rsidRPr="00F32141">
        <w:rPr>
          <w:lang w:val="sq-AL"/>
        </w:rPr>
        <w:t>rbim i p</w:t>
      </w:r>
      <w:r w:rsidR="00D978C7" w:rsidRPr="00F32141">
        <w:rPr>
          <w:lang w:val="sq-AL"/>
        </w:rPr>
        <w:t>ë</w:t>
      </w:r>
      <w:r w:rsidR="006E4B4E" w:rsidRPr="00F32141">
        <w:rPr>
          <w:lang w:val="sq-AL"/>
        </w:rPr>
        <w:t>rmir</w:t>
      </w:r>
      <w:r w:rsidR="00D978C7" w:rsidRPr="00F32141">
        <w:rPr>
          <w:lang w:val="sq-AL"/>
        </w:rPr>
        <w:t>ë</w:t>
      </w:r>
      <w:r w:rsidR="006E4B4E" w:rsidRPr="00F32141">
        <w:rPr>
          <w:lang w:val="sq-AL"/>
        </w:rPr>
        <w:t>suar nga Qendra e Trajnimit t</w:t>
      </w:r>
      <w:r w:rsidR="00D978C7" w:rsidRPr="00F32141">
        <w:rPr>
          <w:lang w:val="sq-AL"/>
        </w:rPr>
        <w:t>ë</w:t>
      </w:r>
      <w:r w:rsidR="006E4B4E" w:rsidRPr="00F32141">
        <w:rPr>
          <w:lang w:val="sq-AL"/>
        </w:rPr>
        <w:t xml:space="preserve"> Administrat</w:t>
      </w:r>
      <w:r w:rsidR="00D978C7" w:rsidRPr="00F32141">
        <w:rPr>
          <w:lang w:val="sq-AL"/>
        </w:rPr>
        <w:t>ë</w:t>
      </w:r>
      <w:r w:rsidR="006E4B4E" w:rsidRPr="00F32141">
        <w:rPr>
          <w:lang w:val="sq-AL"/>
        </w:rPr>
        <w:t>s Doganore e Tatimore’</w:t>
      </w:r>
      <w:r w:rsidR="00C075E2">
        <w:rPr>
          <w:lang w:val="sq-AL"/>
        </w:rPr>
        <w:t>.</w:t>
      </w:r>
    </w:p>
    <w:p w:rsidR="00BD4F96" w:rsidRDefault="00B3433C" w:rsidP="00896E8C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lang w:val="sq-AL"/>
        </w:rPr>
      </w:pPr>
      <w:r w:rsidRPr="00F32141">
        <w:rPr>
          <w:bCs/>
          <w:lang w:val="sq-AL"/>
        </w:rPr>
        <w:t>Programi</w:t>
      </w:r>
      <w:r w:rsidRPr="00F32141">
        <w:rPr>
          <w:b/>
          <w:lang w:val="sq-AL"/>
        </w:rPr>
        <w:t xml:space="preserve"> “M</w:t>
      </w:r>
      <w:r w:rsidR="009B5C71" w:rsidRPr="00F32141">
        <w:rPr>
          <w:b/>
          <w:lang w:val="sq-AL"/>
        </w:rPr>
        <w:t>enaxhimi i shpenzimeve publike</w:t>
      </w:r>
      <w:r w:rsidRPr="00F32141">
        <w:rPr>
          <w:lang w:val="sq-AL"/>
        </w:rPr>
        <w:t xml:space="preserve">”. </w:t>
      </w:r>
      <w:r w:rsidR="00661845" w:rsidRPr="00F32141">
        <w:rPr>
          <w:lang w:val="sq-AL"/>
        </w:rPr>
        <w:t>Sipas raportit t</w:t>
      </w:r>
      <w:r w:rsidR="00324143" w:rsidRPr="00F32141">
        <w:rPr>
          <w:lang w:val="sq-AL"/>
        </w:rPr>
        <w:t>ë</w:t>
      </w:r>
      <w:r w:rsidR="00661845" w:rsidRPr="00F32141">
        <w:rPr>
          <w:lang w:val="sq-AL"/>
        </w:rPr>
        <w:t xml:space="preserve"> ministris</w:t>
      </w:r>
      <w:r w:rsidR="00324143" w:rsidRPr="00F32141">
        <w:rPr>
          <w:lang w:val="sq-AL"/>
        </w:rPr>
        <w:t>ë</w:t>
      </w:r>
      <w:r w:rsidR="00661845" w:rsidRPr="00F32141">
        <w:rPr>
          <w:lang w:val="sq-AL"/>
        </w:rPr>
        <w:t xml:space="preserve"> janë </w:t>
      </w:r>
      <w:r w:rsidR="009B5C71" w:rsidRPr="00F32141">
        <w:rPr>
          <w:lang w:val="sq-AL"/>
        </w:rPr>
        <w:t>listuar</w:t>
      </w:r>
      <w:r w:rsidR="00661845" w:rsidRPr="00F32141">
        <w:rPr>
          <w:lang w:val="sq-AL"/>
        </w:rPr>
        <w:t xml:space="preserve"> </w:t>
      </w:r>
      <w:r w:rsidR="00C075E2">
        <w:rPr>
          <w:lang w:val="sq-AL"/>
        </w:rPr>
        <w:t xml:space="preserve">16 </w:t>
      </w:r>
      <w:r w:rsidR="00661845" w:rsidRPr="00F32141">
        <w:rPr>
          <w:lang w:val="sq-AL"/>
        </w:rPr>
        <w:t xml:space="preserve">produkte, </w:t>
      </w:r>
      <w:r w:rsidR="00854341">
        <w:rPr>
          <w:lang w:val="sq-AL"/>
        </w:rPr>
        <w:t xml:space="preserve">midis </w:t>
      </w:r>
      <w:r w:rsidR="009B5C71" w:rsidRPr="00F32141">
        <w:rPr>
          <w:lang w:val="sq-AL"/>
        </w:rPr>
        <w:t>t</w:t>
      </w:r>
      <w:r w:rsidR="00D978C7" w:rsidRPr="00F32141">
        <w:rPr>
          <w:lang w:val="sq-AL"/>
        </w:rPr>
        <w:t>ë</w:t>
      </w:r>
      <w:r w:rsidR="00854341">
        <w:rPr>
          <w:lang w:val="sq-AL"/>
        </w:rPr>
        <w:t xml:space="preserve"> cilave</w:t>
      </w:r>
      <w:r w:rsidR="009B5C71" w:rsidRPr="00F32141">
        <w:rPr>
          <w:lang w:val="sq-AL"/>
        </w:rPr>
        <w:t xml:space="preserve"> raportohen </w:t>
      </w:r>
      <w:r w:rsidR="00854341">
        <w:rPr>
          <w:lang w:val="sq-AL"/>
        </w:rPr>
        <w:t xml:space="preserve">produktet si </w:t>
      </w:r>
      <w:r w:rsidR="00301CDD">
        <w:rPr>
          <w:lang w:val="sq-AL"/>
        </w:rPr>
        <w:t>‘</w:t>
      </w:r>
      <w:r w:rsidR="00854341">
        <w:rPr>
          <w:lang w:val="sq-AL"/>
        </w:rPr>
        <w:t>K</w:t>
      </w:r>
      <w:r w:rsidR="00BD4F96">
        <w:rPr>
          <w:lang w:val="sq-AL"/>
        </w:rPr>
        <w:t>uadri Makroekonomik dhe Fiskal</w:t>
      </w:r>
      <w:r w:rsidR="00301CDD">
        <w:rPr>
          <w:lang w:val="sq-AL"/>
        </w:rPr>
        <w:t>’</w:t>
      </w:r>
      <w:r w:rsidR="00854341">
        <w:rPr>
          <w:lang w:val="sq-AL"/>
        </w:rPr>
        <w:t xml:space="preserve">, </w:t>
      </w:r>
      <w:r w:rsidR="00301CDD">
        <w:rPr>
          <w:lang w:val="sq-AL"/>
        </w:rPr>
        <w:t>‘</w:t>
      </w:r>
      <w:r w:rsidR="00854341">
        <w:rPr>
          <w:lang w:val="sq-AL"/>
        </w:rPr>
        <w:t>Raporti i KBFP</w:t>
      </w:r>
      <w:r w:rsidR="00301CDD">
        <w:rPr>
          <w:lang w:val="sq-AL"/>
        </w:rPr>
        <w:t>’</w:t>
      </w:r>
      <w:r w:rsidR="00854341">
        <w:rPr>
          <w:lang w:val="sq-AL"/>
        </w:rPr>
        <w:t xml:space="preserve">, </w:t>
      </w:r>
      <w:r w:rsidR="00301CDD">
        <w:rPr>
          <w:lang w:val="sq-AL"/>
        </w:rPr>
        <w:t>‘</w:t>
      </w:r>
      <w:r w:rsidR="00854341">
        <w:rPr>
          <w:lang w:val="sq-AL"/>
        </w:rPr>
        <w:t>Sistemet e MFK n</w:t>
      </w:r>
      <w:r w:rsidR="00151522">
        <w:rPr>
          <w:lang w:val="sq-AL"/>
        </w:rPr>
        <w:t>ë</w:t>
      </w:r>
      <w:r w:rsidR="00854341">
        <w:rPr>
          <w:lang w:val="sq-AL"/>
        </w:rPr>
        <w:t xml:space="preserve"> nj</w:t>
      </w:r>
      <w:r w:rsidR="00151522">
        <w:rPr>
          <w:lang w:val="sq-AL"/>
        </w:rPr>
        <w:t>ë</w:t>
      </w:r>
      <w:r w:rsidR="00854341">
        <w:rPr>
          <w:lang w:val="sq-AL"/>
        </w:rPr>
        <w:t>sit</w:t>
      </w:r>
      <w:r w:rsidR="00151522">
        <w:rPr>
          <w:lang w:val="sq-AL"/>
        </w:rPr>
        <w:t>ë</w:t>
      </w:r>
      <w:r w:rsidR="00854341">
        <w:rPr>
          <w:lang w:val="sq-AL"/>
        </w:rPr>
        <w:t xml:space="preserve"> publike t</w:t>
      </w:r>
      <w:r w:rsidR="00151522">
        <w:rPr>
          <w:lang w:val="sq-AL"/>
        </w:rPr>
        <w:t>ë</w:t>
      </w:r>
      <w:r w:rsidR="00854341">
        <w:rPr>
          <w:lang w:val="sq-AL"/>
        </w:rPr>
        <w:t xml:space="preserve"> p</w:t>
      </w:r>
      <w:r w:rsidR="00151522">
        <w:rPr>
          <w:lang w:val="sq-AL"/>
        </w:rPr>
        <w:t>ë</w:t>
      </w:r>
      <w:r w:rsidR="00854341">
        <w:rPr>
          <w:lang w:val="sq-AL"/>
        </w:rPr>
        <w:t>rmirsuara</w:t>
      </w:r>
      <w:r w:rsidR="00301CDD">
        <w:rPr>
          <w:lang w:val="sq-AL"/>
        </w:rPr>
        <w:t>’</w:t>
      </w:r>
      <w:r w:rsidR="00854341">
        <w:rPr>
          <w:lang w:val="sq-AL"/>
        </w:rPr>
        <w:t xml:space="preserve">, </w:t>
      </w:r>
      <w:r w:rsidR="00BD4F96">
        <w:rPr>
          <w:lang w:val="sq-AL"/>
        </w:rPr>
        <w:t>t</w:t>
      </w:r>
      <w:r w:rsidR="00151522">
        <w:rPr>
          <w:lang w:val="sq-AL"/>
        </w:rPr>
        <w:t>ë</w:t>
      </w:r>
      <w:r w:rsidR="00854341">
        <w:rPr>
          <w:lang w:val="sq-AL"/>
        </w:rPr>
        <w:t xml:space="preserve"> realizuar</w:t>
      </w:r>
      <w:r w:rsidR="00BD4F96">
        <w:rPr>
          <w:lang w:val="sq-AL"/>
        </w:rPr>
        <w:t>a</w:t>
      </w:r>
      <w:r w:rsidR="009B5C71" w:rsidRPr="00F32141">
        <w:rPr>
          <w:lang w:val="sq-AL"/>
        </w:rPr>
        <w:t xml:space="preserve"> plot</w:t>
      </w:r>
      <w:r w:rsidR="00D978C7" w:rsidRPr="00F32141">
        <w:rPr>
          <w:lang w:val="sq-AL"/>
        </w:rPr>
        <w:t>ë</w:t>
      </w:r>
      <w:r w:rsidR="009B5C71" w:rsidRPr="00F32141">
        <w:rPr>
          <w:lang w:val="sq-AL"/>
        </w:rPr>
        <w:t>sisht</w:t>
      </w:r>
      <w:r w:rsidR="00854341">
        <w:rPr>
          <w:lang w:val="sq-AL"/>
        </w:rPr>
        <w:t xml:space="preserve"> , nd</w:t>
      </w:r>
      <w:r w:rsidR="00760297">
        <w:rPr>
          <w:lang w:val="sq-AL"/>
        </w:rPr>
        <w:t>ë</w:t>
      </w:r>
      <w:r w:rsidR="00854341">
        <w:rPr>
          <w:lang w:val="sq-AL"/>
        </w:rPr>
        <w:t>rkoh</w:t>
      </w:r>
      <w:r w:rsidR="00151522">
        <w:rPr>
          <w:lang w:val="sq-AL"/>
        </w:rPr>
        <w:t>ë</w:t>
      </w:r>
      <w:r w:rsidR="00854341">
        <w:rPr>
          <w:lang w:val="sq-AL"/>
        </w:rPr>
        <w:t xml:space="preserve"> q</w:t>
      </w:r>
      <w:r w:rsidR="00151522">
        <w:rPr>
          <w:lang w:val="sq-AL"/>
        </w:rPr>
        <w:t>ë</w:t>
      </w:r>
      <w:r w:rsidR="00854341">
        <w:rPr>
          <w:lang w:val="sq-AL"/>
        </w:rPr>
        <w:t xml:space="preserve"> p</w:t>
      </w:r>
      <w:r w:rsidR="00151522">
        <w:rPr>
          <w:lang w:val="sq-AL"/>
        </w:rPr>
        <w:t>ë</w:t>
      </w:r>
      <w:r w:rsidR="00854341">
        <w:rPr>
          <w:lang w:val="sq-AL"/>
        </w:rPr>
        <w:t>r pjes</w:t>
      </w:r>
      <w:r w:rsidR="00151522">
        <w:rPr>
          <w:lang w:val="sq-AL"/>
        </w:rPr>
        <w:t>ë</w:t>
      </w:r>
      <w:r w:rsidR="00854341">
        <w:rPr>
          <w:lang w:val="sq-AL"/>
        </w:rPr>
        <w:t>n tjet</w:t>
      </w:r>
      <w:r w:rsidR="00151522">
        <w:rPr>
          <w:lang w:val="sq-AL"/>
        </w:rPr>
        <w:t>ë</w:t>
      </w:r>
      <w:r w:rsidR="00854341">
        <w:rPr>
          <w:lang w:val="sq-AL"/>
        </w:rPr>
        <w:t>r t</w:t>
      </w:r>
      <w:r w:rsidR="00151522">
        <w:rPr>
          <w:lang w:val="sq-AL"/>
        </w:rPr>
        <w:t>ë</w:t>
      </w:r>
      <w:r w:rsidR="00854341">
        <w:rPr>
          <w:lang w:val="sq-AL"/>
        </w:rPr>
        <w:t xml:space="preserve"> produkteve ka filluar puna por pritet realizimi n</w:t>
      </w:r>
      <w:r w:rsidR="00151522">
        <w:rPr>
          <w:lang w:val="sq-AL"/>
        </w:rPr>
        <w:t>ë</w:t>
      </w:r>
      <w:r w:rsidR="00854341">
        <w:rPr>
          <w:lang w:val="sq-AL"/>
        </w:rPr>
        <w:t xml:space="preserve"> muajt n</w:t>
      </w:r>
      <w:r w:rsidR="00151522">
        <w:rPr>
          <w:lang w:val="sq-AL"/>
        </w:rPr>
        <w:t>ë</w:t>
      </w:r>
      <w:r w:rsidR="00854341">
        <w:rPr>
          <w:lang w:val="sq-AL"/>
        </w:rPr>
        <w:t xml:space="preserve"> vazhdim.</w:t>
      </w:r>
    </w:p>
    <w:p w:rsidR="00854341" w:rsidRPr="00A20B38" w:rsidRDefault="00BD4F96" w:rsidP="00896E8C">
      <w:pPr>
        <w:spacing w:line="276" w:lineRule="auto"/>
        <w:jc w:val="both"/>
        <w:rPr>
          <w:bCs/>
          <w:lang w:val="sq-AL"/>
        </w:rPr>
      </w:pPr>
      <w:r w:rsidRPr="00BD4F96">
        <w:rPr>
          <w:bCs/>
          <w:lang w:val="sq-AL"/>
        </w:rPr>
        <w:lastRenderedPageBreak/>
        <w:t xml:space="preserve">Në programin </w:t>
      </w:r>
      <w:r w:rsidRPr="00BD4F96">
        <w:rPr>
          <w:b/>
          <w:bCs/>
          <w:lang w:val="sq-AL"/>
        </w:rPr>
        <w:t>“</w:t>
      </w:r>
      <w:r>
        <w:rPr>
          <w:b/>
          <w:bCs/>
          <w:lang w:val="sq-AL"/>
        </w:rPr>
        <w:t>Menaxhimi i t</w:t>
      </w:r>
      <w:r w:rsidR="00151522">
        <w:rPr>
          <w:b/>
          <w:bCs/>
          <w:lang w:val="sq-AL"/>
        </w:rPr>
        <w:t>ë</w:t>
      </w:r>
      <w:r>
        <w:rPr>
          <w:b/>
          <w:bCs/>
          <w:lang w:val="sq-AL"/>
        </w:rPr>
        <w:t xml:space="preserve"> Ardhurave Doganore</w:t>
      </w:r>
      <w:r w:rsidRPr="00BD4F96">
        <w:rPr>
          <w:b/>
          <w:bCs/>
          <w:lang w:val="sq-AL"/>
        </w:rPr>
        <w:t>”,</w:t>
      </w:r>
      <w:r w:rsidR="00301CDD">
        <w:rPr>
          <w:bCs/>
          <w:lang w:val="sq-AL"/>
        </w:rPr>
        <w:t xml:space="preserve"> për objektivin ‘</w:t>
      </w:r>
      <w:r w:rsidR="00877D2A">
        <w:rPr>
          <w:bCs/>
          <w:lang w:val="sq-AL"/>
        </w:rPr>
        <w:t>P</w:t>
      </w:r>
      <w:r w:rsidR="00760297">
        <w:rPr>
          <w:bCs/>
          <w:lang w:val="sq-AL"/>
        </w:rPr>
        <w:t>ë</w:t>
      </w:r>
      <w:r w:rsidR="00877D2A">
        <w:rPr>
          <w:bCs/>
          <w:lang w:val="sq-AL"/>
        </w:rPr>
        <w:t>rafrimi i Legjislacionit Doganor Shqiptar n</w:t>
      </w:r>
      <w:r w:rsidR="00760297">
        <w:rPr>
          <w:bCs/>
          <w:lang w:val="sq-AL"/>
        </w:rPr>
        <w:t>ë</w:t>
      </w:r>
      <w:r w:rsidR="00301CDD">
        <w:rPr>
          <w:bCs/>
          <w:lang w:val="sq-AL"/>
        </w:rPr>
        <w:t xml:space="preserve"> </w:t>
      </w:r>
      <w:r w:rsidR="00877D2A">
        <w:rPr>
          <w:bCs/>
          <w:lang w:val="sq-AL"/>
        </w:rPr>
        <w:t>Legjislacionin e Bashkimit E</w:t>
      </w:r>
      <w:r w:rsidR="00301CDD">
        <w:rPr>
          <w:bCs/>
          <w:lang w:val="sq-AL"/>
        </w:rPr>
        <w:t>v</w:t>
      </w:r>
      <w:r w:rsidR="00877D2A">
        <w:rPr>
          <w:bCs/>
          <w:lang w:val="sq-AL"/>
        </w:rPr>
        <w:t>ropian si dhe me praktikat e tyre m</w:t>
      </w:r>
      <w:r w:rsidR="00151522">
        <w:rPr>
          <w:bCs/>
          <w:lang w:val="sq-AL"/>
        </w:rPr>
        <w:t>ë</w:t>
      </w:r>
      <w:r w:rsidR="00877D2A">
        <w:rPr>
          <w:bCs/>
          <w:lang w:val="sq-AL"/>
        </w:rPr>
        <w:t xml:space="preserve"> t</w:t>
      </w:r>
      <w:r w:rsidR="00151522">
        <w:rPr>
          <w:bCs/>
          <w:lang w:val="sq-AL"/>
        </w:rPr>
        <w:t>ë</w:t>
      </w:r>
      <w:r w:rsidR="00877D2A">
        <w:rPr>
          <w:bCs/>
          <w:lang w:val="sq-AL"/>
        </w:rPr>
        <w:t xml:space="preserve"> mira me q</w:t>
      </w:r>
      <w:r w:rsidR="00151522">
        <w:rPr>
          <w:bCs/>
          <w:lang w:val="sq-AL"/>
        </w:rPr>
        <w:t>ë</w:t>
      </w:r>
      <w:r w:rsidR="00877D2A">
        <w:rPr>
          <w:bCs/>
          <w:lang w:val="sq-AL"/>
        </w:rPr>
        <w:t>llim unifikimin e tyre</w:t>
      </w:r>
      <w:r w:rsidR="00301CDD">
        <w:rPr>
          <w:bCs/>
          <w:lang w:val="sq-AL"/>
        </w:rPr>
        <w:t>’</w:t>
      </w:r>
      <w:r w:rsidRPr="00BD4F96">
        <w:rPr>
          <w:bCs/>
          <w:lang w:val="sq-AL"/>
        </w:rPr>
        <w:t xml:space="preserve"> është realizuar në masën </w:t>
      </w:r>
      <w:r w:rsidR="00877D2A">
        <w:rPr>
          <w:bCs/>
          <w:lang w:val="sq-AL"/>
        </w:rPr>
        <w:t>100</w:t>
      </w:r>
      <w:r w:rsidR="006D560B">
        <w:rPr>
          <w:bCs/>
          <w:lang w:val="sq-AL"/>
        </w:rPr>
        <w:t xml:space="preserve"> p</w:t>
      </w:r>
      <w:r w:rsidR="00760297">
        <w:rPr>
          <w:bCs/>
          <w:lang w:val="sq-AL"/>
        </w:rPr>
        <w:t>ë</w:t>
      </w:r>
      <w:r w:rsidR="006D560B">
        <w:rPr>
          <w:bCs/>
          <w:lang w:val="sq-AL"/>
        </w:rPr>
        <w:t>r qind</w:t>
      </w:r>
      <w:r w:rsidR="00877D2A">
        <w:rPr>
          <w:bCs/>
          <w:lang w:val="sq-AL"/>
        </w:rPr>
        <w:t xml:space="preserve"> produktet</w:t>
      </w:r>
      <w:r w:rsidRPr="00BD4F96">
        <w:rPr>
          <w:bCs/>
          <w:lang w:val="sq-AL"/>
        </w:rPr>
        <w:t xml:space="preserve"> “</w:t>
      </w:r>
      <w:r w:rsidR="00877D2A">
        <w:rPr>
          <w:bCs/>
          <w:lang w:val="sq-AL"/>
        </w:rPr>
        <w:t>Pjesmarrje n</w:t>
      </w:r>
      <w:r w:rsidR="00151522">
        <w:rPr>
          <w:bCs/>
          <w:lang w:val="sq-AL"/>
        </w:rPr>
        <w:t>ë</w:t>
      </w:r>
      <w:r w:rsidR="00877D2A">
        <w:rPr>
          <w:bCs/>
          <w:lang w:val="sq-AL"/>
        </w:rPr>
        <w:t xml:space="preserve"> programi “Doganat 2020”</w:t>
      </w:r>
      <w:r w:rsidRPr="00BD4F96">
        <w:rPr>
          <w:bCs/>
          <w:lang w:val="sq-AL"/>
        </w:rPr>
        <w:t>”</w:t>
      </w:r>
      <w:r w:rsidR="00877D2A">
        <w:rPr>
          <w:bCs/>
          <w:lang w:val="sq-AL"/>
        </w:rPr>
        <w:t xml:space="preserve"> dhe “Projekt binjak</w:t>
      </w:r>
      <w:r w:rsidR="00151522">
        <w:rPr>
          <w:bCs/>
          <w:lang w:val="sq-AL"/>
        </w:rPr>
        <w:t>ë</w:t>
      </w:r>
      <w:r w:rsidR="00877D2A">
        <w:rPr>
          <w:bCs/>
          <w:lang w:val="sq-AL"/>
        </w:rPr>
        <w:t>zimi p</w:t>
      </w:r>
      <w:r w:rsidR="00151522">
        <w:rPr>
          <w:bCs/>
          <w:lang w:val="sq-AL"/>
        </w:rPr>
        <w:t>ë</w:t>
      </w:r>
      <w:r w:rsidR="00877D2A">
        <w:rPr>
          <w:bCs/>
          <w:lang w:val="sq-AL"/>
        </w:rPr>
        <w:t>r P</w:t>
      </w:r>
      <w:r w:rsidR="00151522">
        <w:rPr>
          <w:bCs/>
          <w:lang w:val="sq-AL"/>
        </w:rPr>
        <w:t>ë</w:t>
      </w:r>
      <w:r w:rsidR="00877D2A">
        <w:rPr>
          <w:bCs/>
          <w:lang w:val="sq-AL"/>
        </w:rPr>
        <w:t>rafrimin e legjislacionit dhe procedurave n</w:t>
      </w:r>
      <w:r w:rsidR="00151522">
        <w:rPr>
          <w:bCs/>
          <w:lang w:val="sq-AL"/>
        </w:rPr>
        <w:t>ë</w:t>
      </w:r>
      <w:r w:rsidR="00877D2A">
        <w:rPr>
          <w:bCs/>
          <w:lang w:val="sq-AL"/>
        </w:rPr>
        <w:t xml:space="preserve"> fush</w:t>
      </w:r>
      <w:r w:rsidR="00151522">
        <w:rPr>
          <w:bCs/>
          <w:lang w:val="sq-AL"/>
        </w:rPr>
        <w:t>ë</w:t>
      </w:r>
      <w:r w:rsidR="00877D2A">
        <w:rPr>
          <w:bCs/>
          <w:lang w:val="sq-AL"/>
        </w:rPr>
        <w:t>n e tranzitit nga pik</w:t>
      </w:r>
      <w:r w:rsidR="00151522">
        <w:rPr>
          <w:bCs/>
          <w:lang w:val="sq-AL"/>
        </w:rPr>
        <w:t>ë</w:t>
      </w:r>
      <w:r w:rsidR="00877D2A">
        <w:rPr>
          <w:bCs/>
          <w:lang w:val="sq-AL"/>
        </w:rPr>
        <w:t>pamja e nd</w:t>
      </w:r>
      <w:r w:rsidR="00151522">
        <w:rPr>
          <w:bCs/>
          <w:lang w:val="sq-AL"/>
        </w:rPr>
        <w:t>ë</w:t>
      </w:r>
      <w:r w:rsidR="00877D2A">
        <w:rPr>
          <w:bCs/>
          <w:lang w:val="sq-AL"/>
        </w:rPr>
        <w:t>rveprimit t</w:t>
      </w:r>
      <w:r w:rsidR="00151522">
        <w:rPr>
          <w:bCs/>
          <w:lang w:val="sq-AL"/>
        </w:rPr>
        <w:t>ë</w:t>
      </w:r>
      <w:r w:rsidR="00877D2A">
        <w:rPr>
          <w:bCs/>
          <w:lang w:val="sq-AL"/>
        </w:rPr>
        <w:t xml:space="preserve"> sistemeve t</w:t>
      </w:r>
      <w:r w:rsidR="00151522">
        <w:rPr>
          <w:bCs/>
          <w:lang w:val="sq-AL"/>
        </w:rPr>
        <w:t>ë</w:t>
      </w:r>
      <w:r w:rsidR="00877D2A">
        <w:rPr>
          <w:bCs/>
          <w:lang w:val="sq-AL"/>
        </w:rPr>
        <w:t xml:space="preserve"> IT me sistemin NVTS t BE-s</w:t>
      </w:r>
      <w:r w:rsidR="00151522">
        <w:rPr>
          <w:bCs/>
          <w:lang w:val="sq-AL"/>
        </w:rPr>
        <w:t>ë</w:t>
      </w:r>
      <w:r w:rsidRPr="00BD4F96">
        <w:rPr>
          <w:bCs/>
          <w:lang w:val="sq-AL"/>
        </w:rPr>
        <w:t>, ndërkohë që</w:t>
      </w:r>
      <w:r w:rsidR="00877D2A">
        <w:rPr>
          <w:bCs/>
          <w:lang w:val="sq-AL"/>
        </w:rPr>
        <w:t xml:space="preserve"> produktet e</w:t>
      </w:r>
      <w:r w:rsidR="00301CDD">
        <w:rPr>
          <w:bCs/>
          <w:lang w:val="sq-AL"/>
        </w:rPr>
        <w:t xml:space="preserve"> </w:t>
      </w:r>
      <w:r w:rsidR="00877D2A">
        <w:rPr>
          <w:bCs/>
          <w:lang w:val="sq-AL"/>
        </w:rPr>
        <w:t>tjer</w:t>
      </w:r>
      <w:r w:rsidR="00151522">
        <w:rPr>
          <w:bCs/>
          <w:lang w:val="sq-AL"/>
        </w:rPr>
        <w:t>ë</w:t>
      </w:r>
      <w:r w:rsidR="00877D2A">
        <w:rPr>
          <w:bCs/>
          <w:lang w:val="sq-AL"/>
        </w:rPr>
        <w:t xml:space="preserve"> q</w:t>
      </w:r>
      <w:r w:rsidR="00151522">
        <w:rPr>
          <w:bCs/>
          <w:lang w:val="sq-AL"/>
        </w:rPr>
        <w:t>ë</w:t>
      </w:r>
      <w:r w:rsidR="00877D2A">
        <w:rPr>
          <w:bCs/>
          <w:lang w:val="sq-AL"/>
        </w:rPr>
        <w:t xml:space="preserve"> kontribuojn</w:t>
      </w:r>
      <w:r w:rsidR="00151522">
        <w:rPr>
          <w:bCs/>
          <w:lang w:val="sq-AL"/>
        </w:rPr>
        <w:t>ë</w:t>
      </w:r>
      <w:r w:rsidR="00877D2A">
        <w:rPr>
          <w:bCs/>
          <w:lang w:val="sq-AL"/>
        </w:rPr>
        <w:t xml:space="preserve"> n</w:t>
      </w:r>
      <w:r w:rsidR="00151522">
        <w:rPr>
          <w:bCs/>
          <w:lang w:val="sq-AL"/>
        </w:rPr>
        <w:t>ë</w:t>
      </w:r>
      <w:r w:rsidR="00877D2A">
        <w:rPr>
          <w:bCs/>
          <w:lang w:val="sq-AL"/>
        </w:rPr>
        <w:t xml:space="preserve"> arritjen e objektiv</w:t>
      </w:r>
      <w:r w:rsidR="00151522">
        <w:rPr>
          <w:bCs/>
          <w:lang w:val="sq-AL"/>
        </w:rPr>
        <w:t>ë</w:t>
      </w:r>
      <w:r w:rsidR="00877D2A">
        <w:rPr>
          <w:bCs/>
          <w:lang w:val="sq-AL"/>
        </w:rPr>
        <w:t>s kan</w:t>
      </w:r>
      <w:r w:rsidR="00151522">
        <w:rPr>
          <w:bCs/>
          <w:lang w:val="sq-AL"/>
        </w:rPr>
        <w:t>ë</w:t>
      </w:r>
      <w:r w:rsidR="00877D2A">
        <w:rPr>
          <w:bCs/>
          <w:lang w:val="sq-AL"/>
        </w:rPr>
        <w:t xml:space="preserve"> realizim t</w:t>
      </w:r>
      <w:r w:rsidR="00151522">
        <w:rPr>
          <w:bCs/>
          <w:lang w:val="sq-AL"/>
        </w:rPr>
        <w:t>ë</w:t>
      </w:r>
      <w:r w:rsidR="00877D2A">
        <w:rPr>
          <w:bCs/>
          <w:lang w:val="sq-AL"/>
        </w:rPr>
        <w:t xml:space="preserve"> k</w:t>
      </w:r>
      <w:r w:rsidR="00151522">
        <w:rPr>
          <w:bCs/>
          <w:lang w:val="sq-AL"/>
        </w:rPr>
        <w:t>ë</w:t>
      </w:r>
      <w:r w:rsidR="00877D2A">
        <w:rPr>
          <w:bCs/>
          <w:lang w:val="sq-AL"/>
        </w:rPr>
        <w:t>naqsh</w:t>
      </w:r>
      <w:r w:rsidR="00151522">
        <w:rPr>
          <w:bCs/>
          <w:lang w:val="sq-AL"/>
        </w:rPr>
        <w:t>ë</w:t>
      </w:r>
      <w:r w:rsidR="00877D2A">
        <w:rPr>
          <w:bCs/>
          <w:lang w:val="sq-AL"/>
        </w:rPr>
        <w:t>m. P</w:t>
      </w:r>
      <w:r w:rsidR="00151522">
        <w:rPr>
          <w:bCs/>
          <w:lang w:val="sq-AL"/>
        </w:rPr>
        <w:t>ë</w:t>
      </w:r>
      <w:r w:rsidR="00877D2A">
        <w:rPr>
          <w:bCs/>
          <w:lang w:val="sq-AL"/>
        </w:rPr>
        <w:t>r o</w:t>
      </w:r>
      <w:r w:rsidRPr="00BD4F96">
        <w:rPr>
          <w:bCs/>
          <w:lang w:val="sq-AL"/>
        </w:rPr>
        <w:t>bjektivi</w:t>
      </w:r>
      <w:r w:rsidR="00877D2A">
        <w:rPr>
          <w:bCs/>
          <w:lang w:val="sq-AL"/>
        </w:rPr>
        <w:t>n</w:t>
      </w:r>
      <w:r w:rsidRPr="00BD4F96">
        <w:rPr>
          <w:bCs/>
          <w:lang w:val="sq-AL"/>
        </w:rPr>
        <w:t xml:space="preserve"> “</w:t>
      </w:r>
      <w:r w:rsidR="00877D2A">
        <w:rPr>
          <w:bCs/>
          <w:lang w:val="sq-AL"/>
        </w:rPr>
        <w:t>Sigurimi i kushteve t</w:t>
      </w:r>
      <w:r w:rsidR="00151522">
        <w:rPr>
          <w:bCs/>
          <w:lang w:val="sq-AL"/>
        </w:rPr>
        <w:t>ë</w:t>
      </w:r>
      <w:r w:rsidR="00877D2A">
        <w:rPr>
          <w:bCs/>
          <w:lang w:val="sq-AL"/>
        </w:rPr>
        <w:t xml:space="preserve"> nevojshme p</w:t>
      </w:r>
      <w:r w:rsidR="00151522">
        <w:rPr>
          <w:bCs/>
          <w:lang w:val="sq-AL"/>
        </w:rPr>
        <w:t>ë</w:t>
      </w:r>
      <w:r w:rsidR="00877D2A">
        <w:rPr>
          <w:bCs/>
          <w:lang w:val="sq-AL"/>
        </w:rPr>
        <w:t>r mir</w:t>
      </w:r>
      <w:r w:rsidR="00151522">
        <w:rPr>
          <w:bCs/>
          <w:lang w:val="sq-AL"/>
        </w:rPr>
        <w:t>ë</w:t>
      </w:r>
      <w:r w:rsidR="00877D2A">
        <w:rPr>
          <w:bCs/>
          <w:lang w:val="sq-AL"/>
        </w:rPr>
        <w:t>funksionimin e sistemit doganor</w:t>
      </w:r>
      <w:r w:rsidRPr="00BD4F96">
        <w:rPr>
          <w:bCs/>
          <w:lang w:val="sq-AL"/>
        </w:rPr>
        <w:t xml:space="preserve">” </w:t>
      </w:r>
      <w:r w:rsidR="00877D2A">
        <w:rPr>
          <w:bCs/>
          <w:lang w:val="sq-AL"/>
        </w:rPr>
        <w:t>ka patur realizim n</w:t>
      </w:r>
      <w:r w:rsidR="00151522">
        <w:rPr>
          <w:bCs/>
          <w:lang w:val="sq-AL"/>
        </w:rPr>
        <w:t>ë</w:t>
      </w:r>
      <w:r w:rsidR="00877D2A">
        <w:rPr>
          <w:bCs/>
          <w:lang w:val="sq-AL"/>
        </w:rPr>
        <w:t xml:space="preserve"> mas</w:t>
      </w:r>
      <w:r w:rsidR="00151522">
        <w:rPr>
          <w:bCs/>
          <w:lang w:val="sq-AL"/>
        </w:rPr>
        <w:t>ë</w:t>
      </w:r>
      <w:r w:rsidR="00877D2A">
        <w:rPr>
          <w:bCs/>
          <w:lang w:val="sq-AL"/>
        </w:rPr>
        <w:t>n 100</w:t>
      </w:r>
      <w:r w:rsidR="006D560B" w:rsidRPr="006D560B">
        <w:rPr>
          <w:bCs/>
          <w:lang w:val="sq-AL"/>
        </w:rPr>
        <w:t xml:space="preserve"> </w:t>
      </w:r>
      <w:r w:rsidR="006D560B">
        <w:rPr>
          <w:bCs/>
          <w:lang w:val="sq-AL"/>
        </w:rPr>
        <w:t>p</w:t>
      </w:r>
      <w:r w:rsidR="00760297">
        <w:rPr>
          <w:bCs/>
          <w:lang w:val="sq-AL"/>
        </w:rPr>
        <w:t>ë</w:t>
      </w:r>
      <w:r w:rsidR="006D560B">
        <w:rPr>
          <w:bCs/>
          <w:lang w:val="sq-AL"/>
        </w:rPr>
        <w:t>r qind</w:t>
      </w:r>
      <w:r w:rsidR="00877D2A">
        <w:rPr>
          <w:bCs/>
          <w:lang w:val="sq-AL"/>
        </w:rPr>
        <w:t xml:space="preserve"> produkti “Makina t</w:t>
      </w:r>
      <w:r w:rsidR="00151522">
        <w:rPr>
          <w:bCs/>
          <w:lang w:val="sq-AL"/>
        </w:rPr>
        <w:t>ë</w:t>
      </w:r>
      <w:r w:rsidR="00877D2A">
        <w:rPr>
          <w:bCs/>
          <w:lang w:val="sq-AL"/>
        </w:rPr>
        <w:t xml:space="preserve"> sh</w:t>
      </w:r>
      <w:r w:rsidR="00151522">
        <w:rPr>
          <w:bCs/>
          <w:lang w:val="sq-AL"/>
        </w:rPr>
        <w:t>ë</w:t>
      </w:r>
      <w:r w:rsidR="00877D2A">
        <w:rPr>
          <w:bCs/>
          <w:lang w:val="sq-AL"/>
        </w:rPr>
        <w:t>rbimit doganor funksional”. P</w:t>
      </w:r>
      <w:r w:rsidR="00151522">
        <w:rPr>
          <w:bCs/>
          <w:lang w:val="sq-AL"/>
        </w:rPr>
        <w:t>ë</w:t>
      </w:r>
      <w:r w:rsidR="00877D2A">
        <w:rPr>
          <w:bCs/>
          <w:lang w:val="sq-AL"/>
        </w:rPr>
        <w:t>r o</w:t>
      </w:r>
      <w:r w:rsidR="00877D2A" w:rsidRPr="00BD4F96">
        <w:rPr>
          <w:bCs/>
          <w:lang w:val="sq-AL"/>
        </w:rPr>
        <w:t>bjektivi</w:t>
      </w:r>
      <w:r w:rsidR="00877D2A">
        <w:rPr>
          <w:bCs/>
          <w:lang w:val="sq-AL"/>
        </w:rPr>
        <w:t>n</w:t>
      </w:r>
      <w:r w:rsidR="00301CDD">
        <w:rPr>
          <w:bCs/>
          <w:lang w:val="sq-AL"/>
        </w:rPr>
        <w:t xml:space="preserve"> “</w:t>
      </w:r>
      <w:r w:rsidR="00877D2A">
        <w:rPr>
          <w:bCs/>
          <w:lang w:val="sq-AL"/>
        </w:rPr>
        <w:t>Parandalimi dhe goditja e shkeljeve doganore dhe trafiqeve t</w:t>
      </w:r>
      <w:r w:rsidR="00151522">
        <w:rPr>
          <w:bCs/>
          <w:lang w:val="sq-AL"/>
        </w:rPr>
        <w:t>ë</w:t>
      </w:r>
      <w:r w:rsidR="00877D2A">
        <w:rPr>
          <w:bCs/>
          <w:lang w:val="sq-AL"/>
        </w:rPr>
        <w:t xml:space="preserve"> paligjshme. Forcimi i siguris</w:t>
      </w:r>
      <w:r w:rsidR="00151522">
        <w:rPr>
          <w:bCs/>
          <w:lang w:val="sq-AL"/>
        </w:rPr>
        <w:t>ë</w:t>
      </w:r>
      <w:r w:rsidR="00877D2A">
        <w:rPr>
          <w:bCs/>
          <w:lang w:val="sq-AL"/>
        </w:rPr>
        <w:t>, mbrojtja e konsumatorit dhe sh</w:t>
      </w:r>
      <w:r w:rsidR="00151522">
        <w:rPr>
          <w:bCs/>
          <w:lang w:val="sq-AL"/>
        </w:rPr>
        <w:t>ë</w:t>
      </w:r>
      <w:r w:rsidR="00877D2A">
        <w:rPr>
          <w:bCs/>
          <w:lang w:val="sq-AL"/>
        </w:rPr>
        <w:t>ndetit publik, mbrojtja e mjedisit, mbrojtja e pron</w:t>
      </w:r>
      <w:r w:rsidR="00151522">
        <w:rPr>
          <w:bCs/>
          <w:lang w:val="sq-AL"/>
        </w:rPr>
        <w:t>ë</w:t>
      </w:r>
      <w:r w:rsidR="00877D2A">
        <w:rPr>
          <w:bCs/>
          <w:lang w:val="sq-AL"/>
        </w:rPr>
        <w:t>sis intelektuale si dhe forcimi i luft</w:t>
      </w:r>
      <w:r w:rsidR="00151522">
        <w:rPr>
          <w:bCs/>
          <w:lang w:val="sq-AL"/>
        </w:rPr>
        <w:t>ë</w:t>
      </w:r>
      <w:r w:rsidR="00877D2A">
        <w:rPr>
          <w:bCs/>
          <w:lang w:val="sq-AL"/>
        </w:rPr>
        <w:t>s kund</w:t>
      </w:r>
      <w:r w:rsidR="00151522">
        <w:rPr>
          <w:bCs/>
          <w:lang w:val="sq-AL"/>
        </w:rPr>
        <w:t>ë</w:t>
      </w:r>
      <w:r w:rsidR="00877D2A">
        <w:rPr>
          <w:bCs/>
          <w:lang w:val="sq-AL"/>
        </w:rPr>
        <w:t>r kor</w:t>
      </w:r>
      <w:r w:rsidR="00301CDD">
        <w:rPr>
          <w:bCs/>
          <w:lang w:val="sq-AL"/>
        </w:rPr>
        <w:t>r</w:t>
      </w:r>
      <w:r w:rsidR="00877D2A">
        <w:rPr>
          <w:bCs/>
          <w:lang w:val="sq-AL"/>
        </w:rPr>
        <w:t>upsionit</w:t>
      </w:r>
      <w:r w:rsidR="00877D2A" w:rsidRPr="00BD4F96">
        <w:rPr>
          <w:bCs/>
          <w:lang w:val="sq-AL"/>
        </w:rPr>
        <w:t xml:space="preserve">” </w:t>
      </w:r>
      <w:r w:rsidR="006A29C2">
        <w:rPr>
          <w:bCs/>
          <w:lang w:val="sq-AL"/>
        </w:rPr>
        <w:t>kan</w:t>
      </w:r>
      <w:r w:rsidR="00151522">
        <w:rPr>
          <w:bCs/>
          <w:lang w:val="sq-AL"/>
        </w:rPr>
        <w:t>ë</w:t>
      </w:r>
      <w:r w:rsidR="006A29C2">
        <w:rPr>
          <w:bCs/>
          <w:lang w:val="sq-AL"/>
        </w:rPr>
        <w:t xml:space="preserve"> kontribuar me</w:t>
      </w:r>
      <w:r w:rsidR="00877D2A">
        <w:rPr>
          <w:bCs/>
          <w:lang w:val="sq-AL"/>
        </w:rPr>
        <w:t xml:space="preserve"> realizim 100</w:t>
      </w:r>
      <w:r w:rsidR="006D560B" w:rsidRPr="006D560B">
        <w:rPr>
          <w:bCs/>
          <w:lang w:val="sq-AL"/>
        </w:rPr>
        <w:t xml:space="preserve"> </w:t>
      </w:r>
      <w:r w:rsidR="006D560B">
        <w:rPr>
          <w:bCs/>
          <w:lang w:val="sq-AL"/>
        </w:rPr>
        <w:t>p</w:t>
      </w:r>
      <w:r w:rsidR="00760297">
        <w:rPr>
          <w:bCs/>
          <w:lang w:val="sq-AL"/>
        </w:rPr>
        <w:t>ë</w:t>
      </w:r>
      <w:r w:rsidR="006D560B">
        <w:rPr>
          <w:bCs/>
          <w:lang w:val="sq-AL"/>
        </w:rPr>
        <w:t>r qind</w:t>
      </w:r>
      <w:r w:rsidR="006A29C2">
        <w:rPr>
          <w:bCs/>
          <w:lang w:val="sq-AL"/>
        </w:rPr>
        <w:t xml:space="preserve"> produktet</w:t>
      </w:r>
      <w:r w:rsidR="00877D2A">
        <w:rPr>
          <w:bCs/>
          <w:lang w:val="sq-AL"/>
        </w:rPr>
        <w:t xml:space="preserve"> “</w:t>
      </w:r>
      <w:r w:rsidR="006A29C2">
        <w:rPr>
          <w:bCs/>
          <w:lang w:val="sq-AL"/>
        </w:rPr>
        <w:t>Sh</w:t>
      </w:r>
      <w:r w:rsidR="00151522">
        <w:rPr>
          <w:bCs/>
          <w:lang w:val="sq-AL"/>
        </w:rPr>
        <w:t>ë</w:t>
      </w:r>
      <w:r w:rsidR="006A29C2">
        <w:rPr>
          <w:bCs/>
          <w:lang w:val="sq-AL"/>
        </w:rPr>
        <w:t>rbimi i skanimit t</w:t>
      </w:r>
      <w:r w:rsidR="00151522">
        <w:rPr>
          <w:bCs/>
          <w:lang w:val="sq-AL"/>
        </w:rPr>
        <w:t>ë</w:t>
      </w:r>
      <w:r w:rsidR="006A29C2">
        <w:rPr>
          <w:bCs/>
          <w:lang w:val="sq-AL"/>
        </w:rPr>
        <w:t xml:space="preserve"> kontiniereve e automjeteve t</w:t>
      </w:r>
      <w:r w:rsidR="00151522">
        <w:rPr>
          <w:bCs/>
          <w:lang w:val="sq-AL"/>
        </w:rPr>
        <w:t>ë</w:t>
      </w:r>
      <w:r w:rsidR="006A29C2">
        <w:rPr>
          <w:bCs/>
          <w:lang w:val="sq-AL"/>
        </w:rPr>
        <w:t xml:space="preserve"> tjera n</w:t>
      </w:r>
      <w:r w:rsidR="00151522">
        <w:rPr>
          <w:bCs/>
          <w:lang w:val="sq-AL"/>
        </w:rPr>
        <w:t>ë</w:t>
      </w:r>
      <w:r w:rsidR="006A29C2">
        <w:rPr>
          <w:bCs/>
          <w:lang w:val="sq-AL"/>
        </w:rPr>
        <w:t xml:space="preserve"> RSH</w:t>
      </w:r>
      <w:r w:rsidR="00877D2A">
        <w:rPr>
          <w:bCs/>
          <w:lang w:val="sq-AL"/>
        </w:rPr>
        <w:t>”</w:t>
      </w:r>
      <w:r w:rsidR="006A29C2">
        <w:rPr>
          <w:bCs/>
          <w:lang w:val="sq-AL"/>
        </w:rPr>
        <w:t xml:space="preserve"> dhe “Blerja e 8 makinave t</w:t>
      </w:r>
      <w:r w:rsidR="00151522">
        <w:rPr>
          <w:bCs/>
          <w:lang w:val="sq-AL"/>
        </w:rPr>
        <w:t>ë</w:t>
      </w:r>
      <w:r w:rsidR="006A29C2">
        <w:rPr>
          <w:bCs/>
          <w:lang w:val="sq-AL"/>
        </w:rPr>
        <w:t xml:space="preserve"> specializuara p</w:t>
      </w:r>
      <w:r w:rsidR="00151522">
        <w:rPr>
          <w:bCs/>
          <w:lang w:val="sq-AL"/>
        </w:rPr>
        <w:t>ë</w:t>
      </w:r>
      <w:r w:rsidR="006A29C2">
        <w:rPr>
          <w:bCs/>
          <w:lang w:val="sq-AL"/>
        </w:rPr>
        <w:t>r Drejtorin</w:t>
      </w:r>
      <w:r w:rsidR="00151522">
        <w:rPr>
          <w:bCs/>
          <w:lang w:val="sq-AL"/>
        </w:rPr>
        <w:t>ë</w:t>
      </w:r>
      <w:r w:rsidR="006A29C2">
        <w:rPr>
          <w:bCs/>
          <w:lang w:val="sq-AL"/>
        </w:rPr>
        <w:t xml:space="preserve"> e Antikontraband</w:t>
      </w:r>
      <w:r w:rsidR="00151522">
        <w:rPr>
          <w:bCs/>
          <w:lang w:val="sq-AL"/>
        </w:rPr>
        <w:t>ë</w:t>
      </w:r>
      <w:r w:rsidR="006A29C2">
        <w:rPr>
          <w:bCs/>
          <w:lang w:val="sq-AL"/>
        </w:rPr>
        <w:t>s</w:t>
      </w:r>
      <w:r w:rsidR="00301CDD">
        <w:rPr>
          <w:bCs/>
          <w:lang w:val="sq-AL"/>
        </w:rPr>
        <w:t>”</w:t>
      </w:r>
      <w:r w:rsidR="006A29C2">
        <w:rPr>
          <w:bCs/>
          <w:lang w:val="sq-AL"/>
        </w:rPr>
        <w:t>.</w:t>
      </w:r>
    </w:p>
    <w:p w:rsidR="00661845" w:rsidRPr="00F32141" w:rsidRDefault="00661845" w:rsidP="00896E8C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lang w:val="sq-AL"/>
        </w:rPr>
      </w:pPr>
    </w:p>
    <w:p w:rsidR="00410EC1" w:rsidRPr="00F32141" w:rsidRDefault="00410EC1" w:rsidP="00896E8C">
      <w:pPr>
        <w:numPr>
          <w:ilvl w:val="0"/>
          <w:numId w:val="2"/>
        </w:numPr>
        <w:tabs>
          <w:tab w:val="left" w:pos="2160"/>
        </w:tabs>
        <w:spacing w:after="200" w:line="276" w:lineRule="auto"/>
        <w:ind w:left="0" w:firstLine="720"/>
        <w:jc w:val="both"/>
        <w:rPr>
          <w:rFonts w:asciiTheme="majorBidi" w:hAnsiTheme="majorBidi" w:cstheme="majorBidi"/>
          <w:lang w:val="sq-AL"/>
        </w:rPr>
      </w:pPr>
      <w:r w:rsidRPr="00F32141">
        <w:rPr>
          <w:rFonts w:asciiTheme="majorBidi" w:hAnsiTheme="majorBidi" w:cstheme="majorBidi"/>
          <w:b/>
          <w:lang w:val="sq-AL"/>
        </w:rPr>
        <w:t>Karakteristika kryesore të performancës së shpenzimeve</w:t>
      </w:r>
    </w:p>
    <w:p w:rsidR="00EB45AE" w:rsidRPr="00F32141" w:rsidRDefault="00410EC1" w:rsidP="00896E8C">
      <w:pPr>
        <w:tabs>
          <w:tab w:val="left" w:pos="2160"/>
        </w:tabs>
        <w:spacing w:line="276" w:lineRule="auto"/>
        <w:jc w:val="both"/>
        <w:rPr>
          <w:i/>
          <w:iCs/>
          <w:lang w:val="sq-AL"/>
        </w:rPr>
      </w:pPr>
      <w:r w:rsidRPr="00F32141">
        <w:rPr>
          <w:rFonts w:asciiTheme="majorBidi" w:hAnsiTheme="majorBidi" w:cstheme="majorBidi"/>
          <w:lang w:val="sq-AL"/>
        </w:rPr>
        <w:t xml:space="preserve">Në fund të </w:t>
      </w:r>
      <w:r w:rsidR="00CB0786">
        <w:rPr>
          <w:rFonts w:asciiTheme="majorBidi" w:hAnsiTheme="majorBidi" w:cstheme="majorBidi"/>
          <w:lang w:val="sq-AL"/>
        </w:rPr>
        <w:t>kat</w:t>
      </w:r>
      <w:r w:rsidR="00151522">
        <w:rPr>
          <w:rFonts w:asciiTheme="majorBidi" w:hAnsiTheme="majorBidi" w:cstheme="majorBidi"/>
          <w:lang w:val="sq-AL"/>
        </w:rPr>
        <w:t>ë</w:t>
      </w:r>
      <w:r w:rsidR="00CB0786">
        <w:rPr>
          <w:rFonts w:asciiTheme="majorBidi" w:hAnsiTheme="majorBidi" w:cstheme="majorBidi"/>
          <w:lang w:val="sq-AL"/>
        </w:rPr>
        <w:t>rmujorit 2017</w:t>
      </w:r>
      <w:r w:rsidRPr="00F32141">
        <w:rPr>
          <w:rFonts w:asciiTheme="majorBidi" w:hAnsiTheme="majorBidi" w:cstheme="majorBidi"/>
          <w:lang w:val="sq-AL"/>
        </w:rPr>
        <w:t xml:space="preserve">, situata në lidhje me realizimin e shpenzimeve të buxhetit, </w:t>
      </w:r>
      <w:r w:rsidRPr="00F32141">
        <w:rPr>
          <w:rFonts w:asciiTheme="majorBidi" w:hAnsiTheme="majorBidi" w:cstheme="majorBidi"/>
          <w:u w:val="single"/>
          <w:lang w:val="sq-AL"/>
        </w:rPr>
        <w:t>krahasuar me planin e vitit 201</w:t>
      </w:r>
      <w:r w:rsidR="00CB0786">
        <w:rPr>
          <w:rFonts w:asciiTheme="majorBidi" w:hAnsiTheme="majorBidi" w:cstheme="majorBidi"/>
          <w:u w:val="single"/>
          <w:lang w:val="sq-AL"/>
        </w:rPr>
        <w:t>7</w:t>
      </w:r>
      <w:r w:rsidRPr="00F32141">
        <w:rPr>
          <w:rFonts w:asciiTheme="majorBidi" w:hAnsiTheme="majorBidi" w:cstheme="majorBidi"/>
          <w:u w:val="single"/>
          <w:lang w:val="sq-AL"/>
        </w:rPr>
        <w:t>,</w:t>
      </w:r>
      <w:r w:rsidRPr="00F32141">
        <w:rPr>
          <w:rFonts w:asciiTheme="majorBidi" w:hAnsiTheme="majorBidi" w:cstheme="majorBidi"/>
          <w:lang w:val="sq-AL"/>
        </w:rPr>
        <w:t xml:space="preserve"> sipas raportit të monitorimit të paraqitur nga ana e ministrisë, </w:t>
      </w:r>
      <w:r w:rsidR="00580B0B" w:rsidRPr="00F32141">
        <w:rPr>
          <w:lang w:val="sq-AL"/>
        </w:rPr>
        <w:t>dhe sipas të dhënave të Sistemit Financiar Informatik të Qeverisë</w:t>
      </w:r>
      <w:r w:rsidR="00580B0B" w:rsidRPr="00F32141">
        <w:rPr>
          <w:rFonts w:asciiTheme="majorBidi" w:hAnsiTheme="majorBidi" w:cstheme="majorBidi"/>
          <w:lang w:val="sq-AL"/>
        </w:rPr>
        <w:t>, paraqitet si më poshtë</w:t>
      </w:r>
      <w:r w:rsidR="00C05804">
        <w:rPr>
          <w:rFonts w:asciiTheme="majorBidi" w:hAnsiTheme="majorBidi" w:cstheme="majorBidi"/>
          <w:lang w:val="sq-AL"/>
        </w:rPr>
        <w:t>:</w:t>
      </w:r>
    </w:p>
    <w:p w:rsidR="00417929" w:rsidRPr="00F32141" w:rsidRDefault="00417929" w:rsidP="00896E8C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lang w:val="sq-AL"/>
        </w:rPr>
      </w:pPr>
    </w:p>
    <w:tbl>
      <w:tblPr>
        <w:tblW w:w="0" w:type="auto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6105"/>
        <w:gridCol w:w="3471"/>
      </w:tblGrid>
      <w:tr w:rsidR="00CB0786" w:rsidRPr="00DB4F1E" w:rsidTr="00760297">
        <w:trPr>
          <w:trHeight w:val="647"/>
          <w:jc w:val="center"/>
        </w:trPr>
        <w:tc>
          <w:tcPr>
            <w:tcW w:w="6105" w:type="dxa"/>
            <w:shd w:val="clear" w:color="auto" w:fill="D9D9D9" w:themeFill="background1" w:themeFillShade="D9"/>
          </w:tcPr>
          <w:p w:rsidR="00CB0786" w:rsidRPr="00C05804" w:rsidRDefault="00CB0786" w:rsidP="00896E8C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sz w:val="22"/>
                <w:szCs w:val="22"/>
                <w:lang w:val="sq-AL"/>
              </w:rPr>
            </w:pPr>
          </w:p>
          <w:p w:rsidR="00CB0786" w:rsidRPr="00C05804" w:rsidRDefault="00CB0786" w:rsidP="00896E8C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sz w:val="22"/>
                <w:szCs w:val="22"/>
                <w:lang w:val="sq-AL"/>
              </w:rPr>
            </w:pPr>
            <w:r w:rsidRPr="00C05804">
              <w:rPr>
                <w:rFonts w:asciiTheme="majorBidi" w:hAnsiTheme="majorBidi" w:cstheme="majorBidi"/>
                <w:b/>
                <w:sz w:val="22"/>
                <w:szCs w:val="22"/>
                <w:lang w:val="sq-AL"/>
              </w:rPr>
              <w:t xml:space="preserve">                   Emërtimi programit</w:t>
            </w:r>
          </w:p>
        </w:tc>
        <w:tc>
          <w:tcPr>
            <w:tcW w:w="3471" w:type="dxa"/>
            <w:shd w:val="clear" w:color="auto" w:fill="D9D9D9" w:themeFill="background1" w:themeFillShade="D9"/>
          </w:tcPr>
          <w:p w:rsidR="00CB0786" w:rsidRPr="00C05804" w:rsidRDefault="00CB0786" w:rsidP="00896E8C">
            <w:pPr>
              <w:spacing w:line="276" w:lineRule="auto"/>
              <w:jc w:val="both"/>
              <w:rPr>
                <w:rFonts w:asciiTheme="majorBidi" w:hAnsiTheme="majorBidi" w:cstheme="majorBidi"/>
                <w:sz w:val="22"/>
                <w:szCs w:val="22"/>
                <w:lang w:val="sq-AL"/>
              </w:rPr>
            </w:pPr>
            <w:r w:rsidRPr="00C05804">
              <w:rPr>
                <w:rFonts w:asciiTheme="majorBidi" w:hAnsiTheme="majorBidi" w:cstheme="majorBidi"/>
                <w:b/>
                <w:bCs/>
                <w:sz w:val="22"/>
                <w:szCs w:val="22"/>
                <w:lang w:val="sq-AL"/>
              </w:rPr>
              <w:t xml:space="preserve">% e realizimit të shpenzimeve                                  </w:t>
            </w:r>
          </w:p>
          <w:p w:rsidR="00CB0786" w:rsidRPr="00C05804" w:rsidRDefault="00CB0786" w:rsidP="00896E8C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sz w:val="22"/>
                <w:szCs w:val="22"/>
                <w:lang w:val="sq-AL"/>
              </w:rPr>
            </w:pPr>
            <w:r w:rsidRPr="00C05804">
              <w:rPr>
                <w:rFonts w:asciiTheme="majorBidi" w:hAnsiTheme="majorBidi" w:cstheme="majorBidi"/>
                <w:b/>
                <w:bCs/>
                <w:sz w:val="22"/>
                <w:szCs w:val="22"/>
                <w:lang w:val="sq-AL"/>
              </w:rPr>
              <w:t>kundrejt  planit vjetor 2017</w:t>
            </w:r>
            <w:r w:rsidRPr="00C05804">
              <w:rPr>
                <w:rFonts w:asciiTheme="majorBidi" w:hAnsiTheme="majorBidi" w:cstheme="majorBidi"/>
                <w:b/>
                <w:sz w:val="22"/>
                <w:szCs w:val="22"/>
                <w:lang w:val="sq-AL"/>
              </w:rPr>
              <w:t xml:space="preserve">    </w:t>
            </w:r>
          </w:p>
        </w:tc>
      </w:tr>
      <w:tr w:rsidR="00CB0786" w:rsidRPr="00152B6C" w:rsidTr="00760297">
        <w:trPr>
          <w:jc w:val="center"/>
        </w:trPr>
        <w:tc>
          <w:tcPr>
            <w:tcW w:w="6105" w:type="dxa"/>
          </w:tcPr>
          <w:p w:rsidR="00CB0786" w:rsidRPr="00C05804" w:rsidRDefault="00CB0786" w:rsidP="00896E8C">
            <w:pPr>
              <w:pStyle w:val="Subtitle"/>
              <w:spacing w:after="0" w:line="276" w:lineRule="auto"/>
              <w:jc w:val="both"/>
              <w:outlineLvl w:val="9"/>
              <w:rPr>
                <w:rFonts w:ascii="Times New Roman" w:hAnsi="Times New Roman" w:cs="Times New Roman"/>
                <w:bCs/>
                <w:sz w:val="22"/>
                <w:szCs w:val="22"/>
                <w:lang w:val="sq-AL"/>
              </w:rPr>
            </w:pPr>
            <w:r w:rsidRPr="00C05804">
              <w:rPr>
                <w:rFonts w:ascii="Times New Roman" w:hAnsi="Times New Roman" w:cs="Times New Roman"/>
                <w:bCs/>
                <w:sz w:val="22"/>
                <w:szCs w:val="22"/>
                <w:lang w:val="sq-AL"/>
              </w:rPr>
              <w:t>Planifikim, Menaxhim dhe Administrim</w:t>
            </w:r>
          </w:p>
        </w:tc>
        <w:tc>
          <w:tcPr>
            <w:tcW w:w="3471" w:type="dxa"/>
            <w:vAlign w:val="center"/>
          </w:tcPr>
          <w:p w:rsidR="00CB0786" w:rsidRPr="00C05804" w:rsidRDefault="00C05804" w:rsidP="00896E8C">
            <w:pPr>
              <w:spacing w:line="276" w:lineRule="auto"/>
              <w:jc w:val="center"/>
              <w:rPr>
                <w:rFonts w:asciiTheme="majorBidi" w:eastAsia="MS Mincho" w:hAnsiTheme="majorBidi" w:cstheme="majorBidi"/>
                <w:sz w:val="22"/>
                <w:szCs w:val="22"/>
                <w:lang w:val="sq-AL"/>
              </w:rPr>
            </w:pPr>
            <w:r>
              <w:rPr>
                <w:rFonts w:asciiTheme="majorBidi" w:eastAsia="MS Mincho" w:hAnsiTheme="majorBidi" w:cstheme="majorBidi"/>
                <w:sz w:val="22"/>
                <w:szCs w:val="22"/>
                <w:lang w:val="sq-AL"/>
              </w:rPr>
              <w:t>20.73</w:t>
            </w:r>
          </w:p>
        </w:tc>
      </w:tr>
      <w:tr w:rsidR="00CB0786" w:rsidRPr="00152B6C" w:rsidTr="00760297">
        <w:trPr>
          <w:jc w:val="center"/>
        </w:trPr>
        <w:tc>
          <w:tcPr>
            <w:tcW w:w="6105" w:type="dxa"/>
          </w:tcPr>
          <w:p w:rsidR="00CB0786" w:rsidRPr="00C05804" w:rsidRDefault="00CB0786" w:rsidP="00896E8C">
            <w:pPr>
              <w:pStyle w:val="Subtitle"/>
              <w:spacing w:after="0" w:line="276" w:lineRule="auto"/>
              <w:jc w:val="both"/>
              <w:outlineLvl w:val="9"/>
              <w:rPr>
                <w:rFonts w:ascii="Times New Roman" w:hAnsi="Times New Roman" w:cs="Times New Roman"/>
                <w:bCs/>
                <w:sz w:val="22"/>
                <w:szCs w:val="22"/>
                <w:lang w:val="sq-AL"/>
              </w:rPr>
            </w:pPr>
            <w:r w:rsidRPr="00C05804">
              <w:rPr>
                <w:rFonts w:ascii="Times New Roman" w:hAnsi="Times New Roman" w:cs="Times New Roman"/>
                <w:bCs/>
                <w:sz w:val="22"/>
                <w:szCs w:val="22"/>
                <w:lang w:val="sq-AL"/>
              </w:rPr>
              <w:t>Menaxhimi i Shpenzimeve Publike</w:t>
            </w:r>
          </w:p>
        </w:tc>
        <w:tc>
          <w:tcPr>
            <w:tcW w:w="3471" w:type="dxa"/>
            <w:vAlign w:val="center"/>
          </w:tcPr>
          <w:p w:rsidR="00CB0786" w:rsidRPr="00C05804" w:rsidRDefault="00432BCA" w:rsidP="00896E8C">
            <w:pPr>
              <w:spacing w:line="276" w:lineRule="auto"/>
              <w:jc w:val="center"/>
              <w:rPr>
                <w:rFonts w:asciiTheme="majorBidi" w:eastAsia="MS Mincho" w:hAnsiTheme="majorBidi" w:cstheme="majorBidi"/>
                <w:sz w:val="22"/>
                <w:szCs w:val="22"/>
                <w:lang w:val="sq-AL"/>
              </w:rPr>
            </w:pPr>
            <w:r>
              <w:rPr>
                <w:rFonts w:asciiTheme="majorBidi" w:eastAsia="MS Mincho" w:hAnsiTheme="majorBidi" w:cstheme="majorBidi"/>
                <w:sz w:val="22"/>
                <w:szCs w:val="22"/>
                <w:lang w:val="sq-AL"/>
              </w:rPr>
              <w:t>30.29</w:t>
            </w:r>
          </w:p>
        </w:tc>
      </w:tr>
      <w:tr w:rsidR="00CB0786" w:rsidRPr="00152B6C" w:rsidTr="00760297">
        <w:trPr>
          <w:jc w:val="center"/>
        </w:trPr>
        <w:tc>
          <w:tcPr>
            <w:tcW w:w="6105" w:type="dxa"/>
          </w:tcPr>
          <w:p w:rsidR="00CB0786" w:rsidRPr="00C05804" w:rsidRDefault="00CB0786" w:rsidP="00896E8C">
            <w:pPr>
              <w:pStyle w:val="Subtitle"/>
              <w:spacing w:after="0" w:line="276" w:lineRule="auto"/>
              <w:jc w:val="both"/>
              <w:outlineLvl w:val="9"/>
              <w:rPr>
                <w:rFonts w:ascii="Times New Roman" w:hAnsi="Times New Roman" w:cs="Times New Roman"/>
                <w:bCs/>
                <w:sz w:val="22"/>
                <w:szCs w:val="22"/>
                <w:lang w:val="sq-AL"/>
              </w:rPr>
            </w:pPr>
            <w:r w:rsidRPr="00C05804">
              <w:rPr>
                <w:rFonts w:ascii="Times New Roman" w:hAnsi="Times New Roman" w:cs="Times New Roman"/>
                <w:bCs/>
                <w:sz w:val="22"/>
                <w:szCs w:val="22"/>
                <w:lang w:val="sq-AL"/>
              </w:rPr>
              <w:t>Ekzekutimi i Pagesave të ndryshme</w:t>
            </w:r>
          </w:p>
        </w:tc>
        <w:tc>
          <w:tcPr>
            <w:tcW w:w="3471" w:type="dxa"/>
            <w:vAlign w:val="center"/>
          </w:tcPr>
          <w:p w:rsidR="00CB0786" w:rsidRPr="00C05804" w:rsidRDefault="00432BCA" w:rsidP="00896E8C">
            <w:pPr>
              <w:spacing w:line="276" w:lineRule="auto"/>
              <w:jc w:val="center"/>
              <w:rPr>
                <w:rFonts w:asciiTheme="majorBidi" w:eastAsia="MS Mincho" w:hAnsiTheme="majorBidi" w:cstheme="majorBidi"/>
                <w:sz w:val="22"/>
                <w:szCs w:val="22"/>
                <w:lang w:val="sq-AL"/>
              </w:rPr>
            </w:pPr>
            <w:r>
              <w:rPr>
                <w:rFonts w:asciiTheme="majorBidi" w:eastAsia="MS Mincho" w:hAnsiTheme="majorBidi" w:cstheme="majorBidi"/>
                <w:sz w:val="22"/>
                <w:szCs w:val="22"/>
                <w:lang w:val="sq-AL"/>
              </w:rPr>
              <w:t>65.95</w:t>
            </w:r>
          </w:p>
        </w:tc>
      </w:tr>
      <w:tr w:rsidR="00CB0786" w:rsidRPr="00152B6C" w:rsidTr="00760297">
        <w:trPr>
          <w:jc w:val="center"/>
        </w:trPr>
        <w:tc>
          <w:tcPr>
            <w:tcW w:w="6105" w:type="dxa"/>
          </w:tcPr>
          <w:p w:rsidR="00CB0786" w:rsidRPr="00C05804" w:rsidRDefault="00CB0786" w:rsidP="00896E8C">
            <w:pPr>
              <w:pStyle w:val="Subtitle"/>
              <w:spacing w:after="0" w:line="276" w:lineRule="auto"/>
              <w:jc w:val="both"/>
              <w:outlineLvl w:val="9"/>
              <w:rPr>
                <w:rFonts w:ascii="Times New Roman" w:hAnsi="Times New Roman" w:cs="Times New Roman"/>
                <w:bCs/>
                <w:sz w:val="22"/>
                <w:szCs w:val="22"/>
                <w:lang w:val="sq-AL"/>
              </w:rPr>
            </w:pPr>
            <w:r w:rsidRPr="00C05804">
              <w:rPr>
                <w:rFonts w:ascii="Times New Roman" w:hAnsi="Times New Roman" w:cs="Times New Roman"/>
                <w:bCs/>
                <w:sz w:val="22"/>
                <w:szCs w:val="22"/>
                <w:lang w:val="sq-AL"/>
              </w:rPr>
              <w:t>Menaxhimi i të ardhurave tatimore</w:t>
            </w:r>
          </w:p>
        </w:tc>
        <w:tc>
          <w:tcPr>
            <w:tcW w:w="3471" w:type="dxa"/>
            <w:vAlign w:val="center"/>
          </w:tcPr>
          <w:p w:rsidR="00CB0786" w:rsidRPr="00C05804" w:rsidRDefault="00432BCA" w:rsidP="00896E8C">
            <w:pPr>
              <w:spacing w:line="276" w:lineRule="auto"/>
              <w:jc w:val="center"/>
              <w:rPr>
                <w:rFonts w:asciiTheme="majorBidi" w:eastAsia="MS Mincho" w:hAnsiTheme="majorBidi" w:cstheme="majorBidi"/>
                <w:sz w:val="22"/>
                <w:szCs w:val="22"/>
                <w:lang w:val="sq-AL"/>
              </w:rPr>
            </w:pPr>
            <w:r>
              <w:rPr>
                <w:rFonts w:asciiTheme="majorBidi" w:eastAsia="MS Mincho" w:hAnsiTheme="majorBidi" w:cstheme="majorBidi"/>
                <w:sz w:val="22"/>
                <w:szCs w:val="22"/>
                <w:lang w:val="sq-AL"/>
              </w:rPr>
              <w:t>29.06</w:t>
            </w:r>
          </w:p>
        </w:tc>
      </w:tr>
      <w:tr w:rsidR="00CB0786" w:rsidRPr="00152B6C" w:rsidTr="00760297">
        <w:trPr>
          <w:jc w:val="center"/>
        </w:trPr>
        <w:tc>
          <w:tcPr>
            <w:tcW w:w="6105" w:type="dxa"/>
          </w:tcPr>
          <w:p w:rsidR="00CB0786" w:rsidRPr="00C05804" w:rsidRDefault="00CB0786" w:rsidP="00896E8C">
            <w:pPr>
              <w:pStyle w:val="Subtitle"/>
              <w:spacing w:after="0" w:line="276" w:lineRule="auto"/>
              <w:jc w:val="both"/>
              <w:outlineLvl w:val="9"/>
              <w:rPr>
                <w:rFonts w:ascii="Times New Roman" w:hAnsi="Times New Roman" w:cs="Times New Roman"/>
                <w:bCs/>
                <w:sz w:val="22"/>
                <w:szCs w:val="22"/>
                <w:lang w:val="sq-AL"/>
              </w:rPr>
            </w:pPr>
            <w:r w:rsidRPr="00C05804">
              <w:rPr>
                <w:rFonts w:ascii="Times New Roman" w:hAnsi="Times New Roman" w:cs="Times New Roman"/>
                <w:bCs/>
                <w:sz w:val="22"/>
                <w:szCs w:val="22"/>
                <w:lang w:val="sq-AL"/>
              </w:rPr>
              <w:t>Menaxhimi i të ardhurave doganore</w:t>
            </w:r>
          </w:p>
        </w:tc>
        <w:tc>
          <w:tcPr>
            <w:tcW w:w="3471" w:type="dxa"/>
            <w:vAlign w:val="center"/>
          </w:tcPr>
          <w:p w:rsidR="00CB0786" w:rsidRPr="00C05804" w:rsidRDefault="00580B0B" w:rsidP="00896E8C">
            <w:pPr>
              <w:spacing w:line="276" w:lineRule="auto"/>
              <w:jc w:val="center"/>
              <w:rPr>
                <w:rFonts w:asciiTheme="majorBidi" w:eastAsia="MS Mincho" w:hAnsiTheme="majorBidi" w:cstheme="majorBidi"/>
                <w:sz w:val="22"/>
                <w:szCs w:val="22"/>
                <w:lang w:val="sq-AL"/>
              </w:rPr>
            </w:pPr>
            <w:r>
              <w:rPr>
                <w:rFonts w:asciiTheme="majorBidi" w:eastAsia="MS Mincho" w:hAnsiTheme="majorBidi" w:cstheme="majorBidi"/>
                <w:sz w:val="22"/>
                <w:szCs w:val="22"/>
                <w:lang w:val="sq-AL"/>
              </w:rPr>
              <w:t>25.7</w:t>
            </w:r>
          </w:p>
        </w:tc>
      </w:tr>
      <w:tr w:rsidR="00CB0786" w:rsidRPr="00152B6C" w:rsidTr="00760297">
        <w:trPr>
          <w:jc w:val="center"/>
        </w:trPr>
        <w:tc>
          <w:tcPr>
            <w:tcW w:w="6105" w:type="dxa"/>
          </w:tcPr>
          <w:p w:rsidR="00CB0786" w:rsidRPr="00C05804" w:rsidRDefault="00CB0786" w:rsidP="00896E8C">
            <w:pPr>
              <w:pStyle w:val="Subtitle"/>
              <w:spacing w:after="0" w:line="276" w:lineRule="auto"/>
              <w:jc w:val="both"/>
              <w:outlineLvl w:val="9"/>
              <w:rPr>
                <w:rFonts w:ascii="Times New Roman" w:hAnsi="Times New Roman" w:cs="Times New Roman"/>
                <w:bCs/>
                <w:sz w:val="22"/>
                <w:szCs w:val="22"/>
                <w:lang w:val="sq-AL"/>
              </w:rPr>
            </w:pPr>
            <w:r w:rsidRPr="00C05804">
              <w:rPr>
                <w:rFonts w:ascii="Times New Roman" w:hAnsi="Times New Roman" w:cs="Times New Roman"/>
                <w:bCs/>
                <w:sz w:val="22"/>
                <w:szCs w:val="22"/>
                <w:lang w:val="sq-AL"/>
              </w:rPr>
              <w:t>Lufta kundër transaksioneve financiare joligjore</w:t>
            </w:r>
          </w:p>
        </w:tc>
        <w:tc>
          <w:tcPr>
            <w:tcW w:w="3471" w:type="dxa"/>
            <w:vAlign w:val="center"/>
          </w:tcPr>
          <w:p w:rsidR="00CB0786" w:rsidRPr="00C05804" w:rsidRDefault="00580B0B" w:rsidP="00896E8C">
            <w:pPr>
              <w:spacing w:line="276" w:lineRule="auto"/>
              <w:jc w:val="center"/>
              <w:rPr>
                <w:rFonts w:asciiTheme="majorBidi" w:eastAsia="MS Mincho" w:hAnsiTheme="majorBidi" w:cstheme="majorBidi"/>
                <w:sz w:val="22"/>
                <w:szCs w:val="22"/>
                <w:lang w:val="sq-AL"/>
              </w:rPr>
            </w:pPr>
            <w:r>
              <w:rPr>
                <w:rFonts w:asciiTheme="majorBidi" w:eastAsia="MS Mincho" w:hAnsiTheme="majorBidi" w:cstheme="majorBidi"/>
                <w:sz w:val="22"/>
                <w:szCs w:val="22"/>
                <w:lang w:val="sq-AL"/>
              </w:rPr>
              <w:t>26.4</w:t>
            </w:r>
          </w:p>
        </w:tc>
      </w:tr>
      <w:tr w:rsidR="00CB0786" w:rsidRPr="00152B6C" w:rsidTr="00760297">
        <w:trPr>
          <w:trHeight w:val="296"/>
          <w:jc w:val="center"/>
        </w:trPr>
        <w:tc>
          <w:tcPr>
            <w:tcW w:w="6105" w:type="dxa"/>
            <w:shd w:val="clear" w:color="auto" w:fill="D9D9D9" w:themeFill="background1" w:themeFillShade="D9"/>
          </w:tcPr>
          <w:p w:rsidR="00CB0786" w:rsidRPr="00DB4F1E" w:rsidRDefault="00CB0786" w:rsidP="00896E8C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lang w:val="sq-AL"/>
              </w:rPr>
            </w:pPr>
            <w:r w:rsidRPr="00DB4F1E">
              <w:rPr>
                <w:rFonts w:asciiTheme="majorBidi" w:hAnsiTheme="majorBidi" w:cstheme="majorBidi"/>
                <w:b/>
                <w:lang w:val="sq-AL"/>
              </w:rPr>
              <w:t xml:space="preserve">                                Totali</w:t>
            </w:r>
          </w:p>
        </w:tc>
        <w:tc>
          <w:tcPr>
            <w:tcW w:w="3471" w:type="dxa"/>
            <w:shd w:val="clear" w:color="auto" w:fill="D9D9D9" w:themeFill="background1" w:themeFillShade="D9"/>
            <w:vAlign w:val="center"/>
          </w:tcPr>
          <w:p w:rsidR="00CB0786" w:rsidRPr="00152B6C" w:rsidRDefault="008A6D62" w:rsidP="00896E8C">
            <w:pPr>
              <w:spacing w:line="276" w:lineRule="auto"/>
              <w:jc w:val="center"/>
              <w:rPr>
                <w:rFonts w:asciiTheme="majorBidi" w:eastAsia="MS Mincho" w:hAnsiTheme="majorBidi" w:cstheme="majorBidi"/>
                <w:lang w:val="sq-AL"/>
              </w:rPr>
            </w:pPr>
            <w:r>
              <w:rPr>
                <w:rFonts w:asciiTheme="majorBidi" w:eastAsia="MS Mincho" w:hAnsiTheme="majorBidi" w:cstheme="majorBidi"/>
                <w:lang w:val="sq-AL"/>
              </w:rPr>
              <w:t>28.2</w:t>
            </w:r>
          </w:p>
        </w:tc>
      </w:tr>
    </w:tbl>
    <w:p w:rsidR="000B0EED" w:rsidRDefault="000B0EED" w:rsidP="00896E8C">
      <w:pPr>
        <w:spacing w:line="276" w:lineRule="auto"/>
        <w:jc w:val="both"/>
        <w:rPr>
          <w:lang w:val="sq-AL"/>
        </w:rPr>
      </w:pPr>
    </w:p>
    <w:p w:rsidR="000B0EED" w:rsidRDefault="000B0EED" w:rsidP="00896E8C">
      <w:pPr>
        <w:spacing w:line="276" w:lineRule="auto"/>
        <w:jc w:val="both"/>
        <w:rPr>
          <w:lang w:val="sq-AL"/>
        </w:rPr>
      </w:pPr>
      <w:r w:rsidRPr="003E4984">
        <w:rPr>
          <w:lang w:val="sq-AL"/>
        </w:rPr>
        <w:t xml:space="preserve">Sipas zërave përbërës të shpenzimeve, situata në fund të </w:t>
      </w:r>
      <w:r>
        <w:rPr>
          <w:lang w:val="sq-AL"/>
        </w:rPr>
        <w:t>katërmujorit 2017</w:t>
      </w:r>
      <w:r w:rsidRPr="003E4984">
        <w:rPr>
          <w:lang w:val="sq-AL"/>
        </w:rPr>
        <w:t xml:space="preserve">, paraqitet e tillë: </w:t>
      </w:r>
    </w:p>
    <w:p w:rsidR="000B0EED" w:rsidRPr="003E4984" w:rsidRDefault="000B0EED" w:rsidP="00896E8C">
      <w:pPr>
        <w:spacing w:line="276" w:lineRule="auto"/>
        <w:jc w:val="both"/>
        <w:rPr>
          <w:lang w:val="sq-AL"/>
        </w:rPr>
      </w:pPr>
    </w:p>
    <w:tbl>
      <w:tblPr>
        <w:tblW w:w="10272" w:type="dxa"/>
        <w:jc w:val="center"/>
        <w:tblInd w:w="9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00" w:firstRow="0" w:lastRow="0" w:firstColumn="0" w:lastColumn="0" w:noHBand="0" w:noVBand="0"/>
      </w:tblPr>
      <w:tblGrid>
        <w:gridCol w:w="840"/>
        <w:gridCol w:w="5290"/>
        <w:gridCol w:w="2082"/>
        <w:gridCol w:w="2060"/>
      </w:tblGrid>
      <w:tr w:rsidR="000B0EED" w:rsidRPr="003E4984" w:rsidTr="006D560B">
        <w:trPr>
          <w:trHeight w:val="570"/>
          <w:jc w:val="center"/>
        </w:trPr>
        <w:tc>
          <w:tcPr>
            <w:tcW w:w="840" w:type="dxa"/>
            <w:shd w:val="clear" w:color="auto" w:fill="D9D9D9"/>
            <w:noWrap/>
            <w:vAlign w:val="center"/>
          </w:tcPr>
          <w:p w:rsidR="000B0EED" w:rsidRPr="00C05804" w:rsidRDefault="000B0EED" w:rsidP="00896E8C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val="sq-AL"/>
              </w:rPr>
            </w:pPr>
            <w:r w:rsidRPr="00C05804">
              <w:rPr>
                <w:b/>
                <w:bCs/>
                <w:sz w:val="22"/>
                <w:szCs w:val="22"/>
                <w:lang w:val="sq-AL"/>
              </w:rPr>
              <w:t>Kodi</w:t>
            </w:r>
          </w:p>
        </w:tc>
        <w:tc>
          <w:tcPr>
            <w:tcW w:w="5290" w:type="dxa"/>
            <w:shd w:val="clear" w:color="auto" w:fill="D9D9D9"/>
            <w:noWrap/>
            <w:vAlign w:val="center"/>
          </w:tcPr>
          <w:p w:rsidR="000B0EED" w:rsidRPr="00C05804" w:rsidRDefault="000B0EED" w:rsidP="00896E8C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val="sq-AL"/>
              </w:rPr>
            </w:pPr>
            <w:r w:rsidRPr="00C05804">
              <w:rPr>
                <w:b/>
                <w:bCs/>
                <w:sz w:val="22"/>
                <w:szCs w:val="22"/>
                <w:lang w:val="sq-AL"/>
              </w:rPr>
              <w:t>Emërtimi i Programit</w:t>
            </w:r>
          </w:p>
        </w:tc>
        <w:tc>
          <w:tcPr>
            <w:tcW w:w="2082" w:type="dxa"/>
            <w:shd w:val="clear" w:color="auto" w:fill="D9D9D9"/>
            <w:vAlign w:val="bottom"/>
          </w:tcPr>
          <w:p w:rsidR="000B0EED" w:rsidRPr="00C05804" w:rsidRDefault="000B0EED" w:rsidP="00896E8C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val="sq-AL"/>
              </w:rPr>
            </w:pPr>
            <w:r w:rsidRPr="00C05804">
              <w:rPr>
                <w:b/>
                <w:bCs/>
                <w:sz w:val="22"/>
                <w:szCs w:val="22"/>
                <w:lang w:val="sq-AL"/>
              </w:rPr>
              <w:t>Shpenzime korrente (në %)</w:t>
            </w:r>
          </w:p>
        </w:tc>
        <w:tc>
          <w:tcPr>
            <w:tcW w:w="2060" w:type="dxa"/>
            <w:shd w:val="clear" w:color="auto" w:fill="D9D9D9"/>
            <w:vAlign w:val="bottom"/>
          </w:tcPr>
          <w:p w:rsidR="000B0EED" w:rsidRPr="00C05804" w:rsidRDefault="000B0EED" w:rsidP="00896E8C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val="sq-AL"/>
              </w:rPr>
            </w:pPr>
            <w:r w:rsidRPr="00C05804">
              <w:rPr>
                <w:b/>
                <w:bCs/>
                <w:sz w:val="22"/>
                <w:szCs w:val="22"/>
                <w:lang w:val="sq-AL"/>
              </w:rPr>
              <w:t>Shpenzime kapitale (në %)</w:t>
            </w:r>
          </w:p>
        </w:tc>
      </w:tr>
      <w:tr w:rsidR="008A6D62" w:rsidRPr="003E4984" w:rsidTr="006D560B">
        <w:trPr>
          <w:trHeight w:val="300"/>
          <w:jc w:val="center"/>
        </w:trPr>
        <w:tc>
          <w:tcPr>
            <w:tcW w:w="840" w:type="dxa"/>
            <w:shd w:val="clear" w:color="auto" w:fill="auto"/>
            <w:noWrap/>
            <w:vAlign w:val="center"/>
          </w:tcPr>
          <w:p w:rsidR="008A6D62" w:rsidRPr="00C05804" w:rsidRDefault="008A6D62" w:rsidP="00896E8C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val="sq-AL"/>
              </w:rPr>
            </w:pPr>
            <w:r>
              <w:rPr>
                <w:i/>
                <w:iCs/>
                <w:sz w:val="22"/>
                <w:szCs w:val="22"/>
                <w:lang w:val="sq-AL"/>
              </w:rPr>
              <w:t>01110</w:t>
            </w:r>
          </w:p>
        </w:tc>
        <w:tc>
          <w:tcPr>
            <w:tcW w:w="5290" w:type="dxa"/>
            <w:shd w:val="clear" w:color="auto" w:fill="auto"/>
            <w:noWrap/>
          </w:tcPr>
          <w:p w:rsidR="008A6D62" w:rsidRPr="00C05804" w:rsidRDefault="008A6D62" w:rsidP="00896E8C">
            <w:pPr>
              <w:pStyle w:val="Subtitle"/>
              <w:spacing w:after="0" w:line="276" w:lineRule="auto"/>
              <w:jc w:val="both"/>
              <w:outlineLvl w:val="9"/>
              <w:rPr>
                <w:rFonts w:ascii="Times New Roman" w:hAnsi="Times New Roman" w:cs="Times New Roman"/>
                <w:bCs/>
                <w:sz w:val="22"/>
                <w:szCs w:val="22"/>
                <w:lang w:val="sq-AL"/>
              </w:rPr>
            </w:pPr>
            <w:r w:rsidRPr="00C05804">
              <w:rPr>
                <w:rFonts w:ascii="Times New Roman" w:hAnsi="Times New Roman" w:cs="Times New Roman"/>
                <w:bCs/>
                <w:sz w:val="22"/>
                <w:szCs w:val="22"/>
                <w:lang w:val="sq-AL"/>
              </w:rPr>
              <w:t>Planifikim, Menaxhim dhe Administrim</w:t>
            </w:r>
          </w:p>
        </w:tc>
        <w:tc>
          <w:tcPr>
            <w:tcW w:w="2082" w:type="dxa"/>
            <w:shd w:val="clear" w:color="auto" w:fill="auto"/>
            <w:vAlign w:val="center"/>
          </w:tcPr>
          <w:p w:rsidR="008A6D62" w:rsidRPr="005D40BF" w:rsidRDefault="008A6D62" w:rsidP="00896E8C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lang w:val="sq-AL"/>
              </w:rPr>
            </w:pPr>
            <w:r w:rsidRPr="005D40BF">
              <w:rPr>
                <w:rFonts w:asciiTheme="majorBidi" w:hAnsiTheme="majorBidi" w:cstheme="majorBidi"/>
                <w:color w:val="000000"/>
                <w:sz w:val="22"/>
                <w:szCs w:val="22"/>
                <w:lang w:val="sq-AL"/>
              </w:rPr>
              <w:t>26.6%</w:t>
            </w:r>
          </w:p>
        </w:tc>
        <w:tc>
          <w:tcPr>
            <w:tcW w:w="2060" w:type="dxa"/>
            <w:shd w:val="clear" w:color="auto" w:fill="auto"/>
            <w:vAlign w:val="center"/>
          </w:tcPr>
          <w:p w:rsidR="008A6D62" w:rsidRPr="00602DFF" w:rsidRDefault="008A6D62" w:rsidP="00896E8C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val="sq-AL"/>
              </w:rPr>
            </w:pPr>
            <w:r w:rsidRPr="00602DFF">
              <w:rPr>
                <w:color w:val="000000"/>
                <w:sz w:val="22"/>
                <w:szCs w:val="22"/>
                <w:lang w:val="sq-AL"/>
              </w:rPr>
              <w:t>17.5%</w:t>
            </w:r>
          </w:p>
        </w:tc>
      </w:tr>
      <w:tr w:rsidR="008A6D62" w:rsidRPr="003E4984" w:rsidTr="006D560B">
        <w:trPr>
          <w:trHeight w:val="300"/>
          <w:jc w:val="center"/>
        </w:trPr>
        <w:tc>
          <w:tcPr>
            <w:tcW w:w="840" w:type="dxa"/>
            <w:shd w:val="clear" w:color="auto" w:fill="auto"/>
            <w:noWrap/>
            <w:vAlign w:val="center"/>
          </w:tcPr>
          <w:p w:rsidR="008A6D62" w:rsidRPr="00C05804" w:rsidRDefault="008A6D62" w:rsidP="00896E8C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val="sq-AL"/>
              </w:rPr>
            </w:pPr>
            <w:r>
              <w:rPr>
                <w:i/>
                <w:iCs/>
                <w:sz w:val="22"/>
                <w:szCs w:val="22"/>
                <w:lang w:val="sq-AL"/>
              </w:rPr>
              <w:t>01120</w:t>
            </w:r>
          </w:p>
        </w:tc>
        <w:tc>
          <w:tcPr>
            <w:tcW w:w="5290" w:type="dxa"/>
            <w:shd w:val="clear" w:color="auto" w:fill="auto"/>
            <w:noWrap/>
          </w:tcPr>
          <w:p w:rsidR="008A6D62" w:rsidRPr="00C05804" w:rsidRDefault="008A6D62" w:rsidP="00896E8C">
            <w:pPr>
              <w:pStyle w:val="Subtitle"/>
              <w:spacing w:after="0" w:line="276" w:lineRule="auto"/>
              <w:jc w:val="both"/>
              <w:outlineLvl w:val="9"/>
              <w:rPr>
                <w:rFonts w:ascii="Times New Roman" w:hAnsi="Times New Roman" w:cs="Times New Roman"/>
                <w:bCs/>
                <w:sz w:val="22"/>
                <w:szCs w:val="22"/>
                <w:lang w:val="sq-AL"/>
              </w:rPr>
            </w:pPr>
            <w:r w:rsidRPr="00C05804">
              <w:rPr>
                <w:rFonts w:ascii="Times New Roman" w:hAnsi="Times New Roman" w:cs="Times New Roman"/>
                <w:bCs/>
                <w:sz w:val="22"/>
                <w:szCs w:val="22"/>
                <w:lang w:val="sq-AL"/>
              </w:rPr>
              <w:t>Menaxhimi i Shpenzimeve Publike</w:t>
            </w:r>
          </w:p>
        </w:tc>
        <w:tc>
          <w:tcPr>
            <w:tcW w:w="2082" w:type="dxa"/>
            <w:shd w:val="clear" w:color="auto" w:fill="auto"/>
            <w:noWrap/>
            <w:vAlign w:val="center"/>
          </w:tcPr>
          <w:p w:rsidR="008A6D62" w:rsidRPr="005D40BF" w:rsidRDefault="008A6D62" w:rsidP="00896E8C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lang w:val="sq-AL"/>
              </w:rPr>
            </w:pPr>
            <w:r w:rsidRPr="005D40BF">
              <w:rPr>
                <w:rFonts w:asciiTheme="majorBidi" w:hAnsiTheme="majorBidi" w:cstheme="majorBidi"/>
                <w:color w:val="000000"/>
                <w:sz w:val="22"/>
                <w:szCs w:val="22"/>
                <w:lang w:val="sq-AL"/>
              </w:rPr>
              <w:t>31.0%</w:t>
            </w:r>
          </w:p>
        </w:tc>
        <w:tc>
          <w:tcPr>
            <w:tcW w:w="2060" w:type="dxa"/>
            <w:shd w:val="clear" w:color="auto" w:fill="auto"/>
            <w:noWrap/>
            <w:vAlign w:val="center"/>
          </w:tcPr>
          <w:p w:rsidR="008A6D62" w:rsidRPr="00602DFF" w:rsidRDefault="008A6D62" w:rsidP="00896E8C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val="sq-AL"/>
              </w:rPr>
            </w:pPr>
            <w:r w:rsidRPr="00602DFF">
              <w:rPr>
                <w:color w:val="000000"/>
                <w:sz w:val="22"/>
                <w:szCs w:val="22"/>
                <w:lang w:val="sq-AL"/>
              </w:rPr>
              <w:t>0.0%</w:t>
            </w:r>
          </w:p>
        </w:tc>
      </w:tr>
      <w:tr w:rsidR="008A6D62" w:rsidRPr="003E4984" w:rsidTr="006D560B">
        <w:trPr>
          <w:trHeight w:val="300"/>
          <w:jc w:val="center"/>
        </w:trPr>
        <w:tc>
          <w:tcPr>
            <w:tcW w:w="840" w:type="dxa"/>
            <w:shd w:val="clear" w:color="auto" w:fill="auto"/>
            <w:noWrap/>
            <w:vAlign w:val="center"/>
          </w:tcPr>
          <w:p w:rsidR="008A6D62" w:rsidRPr="00C05804" w:rsidRDefault="008A6D62" w:rsidP="00896E8C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val="sq-AL"/>
              </w:rPr>
            </w:pPr>
            <w:r>
              <w:rPr>
                <w:i/>
                <w:iCs/>
                <w:sz w:val="22"/>
                <w:szCs w:val="22"/>
                <w:lang w:val="sq-AL"/>
              </w:rPr>
              <w:t>01130</w:t>
            </w:r>
          </w:p>
        </w:tc>
        <w:tc>
          <w:tcPr>
            <w:tcW w:w="5290" w:type="dxa"/>
            <w:shd w:val="clear" w:color="auto" w:fill="auto"/>
            <w:noWrap/>
          </w:tcPr>
          <w:p w:rsidR="008A6D62" w:rsidRPr="00C05804" w:rsidRDefault="008A6D62" w:rsidP="00896E8C">
            <w:pPr>
              <w:pStyle w:val="Subtitle"/>
              <w:spacing w:after="0" w:line="276" w:lineRule="auto"/>
              <w:jc w:val="both"/>
              <w:outlineLvl w:val="9"/>
              <w:rPr>
                <w:rFonts w:ascii="Times New Roman" w:hAnsi="Times New Roman" w:cs="Times New Roman"/>
                <w:bCs/>
                <w:sz w:val="22"/>
                <w:szCs w:val="22"/>
                <w:lang w:val="sq-AL"/>
              </w:rPr>
            </w:pPr>
            <w:r w:rsidRPr="00C05804">
              <w:rPr>
                <w:rFonts w:ascii="Times New Roman" w:hAnsi="Times New Roman" w:cs="Times New Roman"/>
                <w:bCs/>
                <w:sz w:val="22"/>
                <w:szCs w:val="22"/>
                <w:lang w:val="sq-AL"/>
              </w:rPr>
              <w:t>Ekzekutimi i Pagesave të ndryshme</w:t>
            </w:r>
          </w:p>
        </w:tc>
        <w:tc>
          <w:tcPr>
            <w:tcW w:w="2082" w:type="dxa"/>
            <w:shd w:val="clear" w:color="auto" w:fill="auto"/>
            <w:noWrap/>
            <w:vAlign w:val="center"/>
          </w:tcPr>
          <w:p w:rsidR="008A6D62" w:rsidRPr="005D40BF" w:rsidRDefault="008A6D62" w:rsidP="00896E8C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lang w:val="sq-AL"/>
              </w:rPr>
            </w:pPr>
            <w:r w:rsidRPr="005D40BF">
              <w:rPr>
                <w:rFonts w:asciiTheme="majorBidi" w:hAnsiTheme="majorBidi" w:cstheme="majorBidi"/>
                <w:color w:val="000000"/>
                <w:sz w:val="22"/>
                <w:szCs w:val="22"/>
                <w:lang w:val="sq-AL"/>
              </w:rPr>
              <w:t>66.0%</w:t>
            </w:r>
          </w:p>
        </w:tc>
        <w:tc>
          <w:tcPr>
            <w:tcW w:w="2060" w:type="dxa"/>
            <w:shd w:val="clear" w:color="auto" w:fill="auto"/>
            <w:noWrap/>
            <w:vAlign w:val="center"/>
          </w:tcPr>
          <w:p w:rsidR="008A6D62" w:rsidRPr="00602DFF" w:rsidRDefault="008A6D62" w:rsidP="00896E8C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val="sq-AL"/>
              </w:rPr>
            </w:pPr>
            <w:r w:rsidRPr="00602DFF">
              <w:rPr>
                <w:color w:val="000000"/>
                <w:sz w:val="22"/>
                <w:szCs w:val="22"/>
                <w:lang w:val="sq-AL"/>
              </w:rPr>
              <w:t>0.0%</w:t>
            </w:r>
          </w:p>
        </w:tc>
      </w:tr>
      <w:tr w:rsidR="008A6D62" w:rsidRPr="003E4984" w:rsidTr="006D560B">
        <w:trPr>
          <w:trHeight w:val="300"/>
          <w:jc w:val="center"/>
        </w:trPr>
        <w:tc>
          <w:tcPr>
            <w:tcW w:w="840" w:type="dxa"/>
            <w:shd w:val="clear" w:color="auto" w:fill="auto"/>
            <w:noWrap/>
            <w:vAlign w:val="center"/>
          </w:tcPr>
          <w:p w:rsidR="008A6D62" w:rsidRPr="00C05804" w:rsidRDefault="008A6D62" w:rsidP="00896E8C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val="sq-AL"/>
              </w:rPr>
            </w:pPr>
            <w:r>
              <w:rPr>
                <w:i/>
                <w:iCs/>
                <w:sz w:val="22"/>
                <w:szCs w:val="22"/>
                <w:lang w:val="sq-AL"/>
              </w:rPr>
              <w:t>01140</w:t>
            </w:r>
          </w:p>
        </w:tc>
        <w:tc>
          <w:tcPr>
            <w:tcW w:w="5290" w:type="dxa"/>
            <w:shd w:val="clear" w:color="auto" w:fill="auto"/>
            <w:noWrap/>
          </w:tcPr>
          <w:p w:rsidR="008A6D62" w:rsidRPr="00C05804" w:rsidRDefault="008A6D62" w:rsidP="00896E8C">
            <w:pPr>
              <w:pStyle w:val="Subtitle"/>
              <w:spacing w:after="0" w:line="276" w:lineRule="auto"/>
              <w:jc w:val="both"/>
              <w:outlineLvl w:val="9"/>
              <w:rPr>
                <w:rFonts w:ascii="Times New Roman" w:hAnsi="Times New Roman" w:cs="Times New Roman"/>
                <w:bCs/>
                <w:sz w:val="22"/>
                <w:szCs w:val="22"/>
                <w:lang w:val="sq-AL"/>
              </w:rPr>
            </w:pPr>
            <w:r w:rsidRPr="00C05804">
              <w:rPr>
                <w:rFonts w:ascii="Times New Roman" w:hAnsi="Times New Roman" w:cs="Times New Roman"/>
                <w:bCs/>
                <w:sz w:val="22"/>
                <w:szCs w:val="22"/>
                <w:lang w:val="sq-AL"/>
              </w:rPr>
              <w:t>Menaxhimi i të ardhurave tatimore</w:t>
            </w:r>
          </w:p>
        </w:tc>
        <w:tc>
          <w:tcPr>
            <w:tcW w:w="2082" w:type="dxa"/>
            <w:shd w:val="clear" w:color="auto" w:fill="auto"/>
            <w:noWrap/>
            <w:vAlign w:val="center"/>
          </w:tcPr>
          <w:p w:rsidR="008A6D62" w:rsidRPr="005D40BF" w:rsidRDefault="008A6D62" w:rsidP="00896E8C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lang w:val="sq-AL"/>
              </w:rPr>
            </w:pPr>
            <w:r w:rsidRPr="005D40BF">
              <w:rPr>
                <w:rFonts w:asciiTheme="majorBidi" w:hAnsiTheme="majorBidi" w:cstheme="majorBidi"/>
                <w:color w:val="000000"/>
                <w:sz w:val="22"/>
                <w:szCs w:val="22"/>
                <w:lang w:val="sq-AL"/>
              </w:rPr>
              <w:t>30.4%</w:t>
            </w:r>
          </w:p>
        </w:tc>
        <w:tc>
          <w:tcPr>
            <w:tcW w:w="2060" w:type="dxa"/>
            <w:shd w:val="clear" w:color="auto" w:fill="auto"/>
            <w:noWrap/>
            <w:vAlign w:val="center"/>
          </w:tcPr>
          <w:p w:rsidR="008A6D62" w:rsidRPr="00602DFF" w:rsidRDefault="008A6D62" w:rsidP="00896E8C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val="sq-AL"/>
              </w:rPr>
            </w:pPr>
            <w:r w:rsidRPr="00602DFF">
              <w:rPr>
                <w:color w:val="000000"/>
                <w:sz w:val="22"/>
                <w:szCs w:val="22"/>
                <w:lang w:val="sq-AL"/>
              </w:rPr>
              <w:t>0.8%</w:t>
            </w:r>
          </w:p>
        </w:tc>
      </w:tr>
      <w:tr w:rsidR="008A6D62" w:rsidRPr="003E4984" w:rsidTr="006D560B">
        <w:trPr>
          <w:trHeight w:val="300"/>
          <w:jc w:val="center"/>
        </w:trPr>
        <w:tc>
          <w:tcPr>
            <w:tcW w:w="840" w:type="dxa"/>
            <w:shd w:val="clear" w:color="auto" w:fill="auto"/>
            <w:noWrap/>
            <w:vAlign w:val="center"/>
          </w:tcPr>
          <w:p w:rsidR="008A6D62" w:rsidRPr="00C05804" w:rsidRDefault="008A6D62" w:rsidP="00896E8C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val="sq-AL"/>
              </w:rPr>
            </w:pPr>
            <w:r>
              <w:rPr>
                <w:i/>
                <w:iCs/>
                <w:sz w:val="22"/>
                <w:szCs w:val="22"/>
                <w:lang w:val="sq-AL"/>
              </w:rPr>
              <w:t>01150</w:t>
            </w:r>
          </w:p>
        </w:tc>
        <w:tc>
          <w:tcPr>
            <w:tcW w:w="5290" w:type="dxa"/>
            <w:shd w:val="clear" w:color="auto" w:fill="auto"/>
            <w:noWrap/>
          </w:tcPr>
          <w:p w:rsidR="008A6D62" w:rsidRPr="00C05804" w:rsidRDefault="008A6D62" w:rsidP="00896E8C">
            <w:pPr>
              <w:pStyle w:val="Subtitle"/>
              <w:spacing w:after="0" w:line="276" w:lineRule="auto"/>
              <w:jc w:val="both"/>
              <w:outlineLvl w:val="9"/>
              <w:rPr>
                <w:rFonts w:ascii="Times New Roman" w:hAnsi="Times New Roman" w:cs="Times New Roman"/>
                <w:bCs/>
                <w:sz w:val="22"/>
                <w:szCs w:val="22"/>
                <w:lang w:val="sq-AL"/>
              </w:rPr>
            </w:pPr>
            <w:r w:rsidRPr="00C05804">
              <w:rPr>
                <w:rFonts w:ascii="Times New Roman" w:hAnsi="Times New Roman" w:cs="Times New Roman"/>
                <w:bCs/>
                <w:sz w:val="22"/>
                <w:szCs w:val="22"/>
                <w:lang w:val="sq-AL"/>
              </w:rPr>
              <w:t>Menaxhimi i të ardhurave doganore</w:t>
            </w:r>
          </w:p>
        </w:tc>
        <w:tc>
          <w:tcPr>
            <w:tcW w:w="2082" w:type="dxa"/>
            <w:shd w:val="clear" w:color="auto" w:fill="auto"/>
            <w:noWrap/>
            <w:vAlign w:val="center"/>
          </w:tcPr>
          <w:p w:rsidR="008A6D62" w:rsidRPr="005D40BF" w:rsidRDefault="008A6D62" w:rsidP="00896E8C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lang w:val="sq-AL"/>
              </w:rPr>
            </w:pPr>
            <w:r w:rsidRPr="005D40BF">
              <w:rPr>
                <w:rFonts w:asciiTheme="majorBidi" w:hAnsiTheme="majorBidi" w:cstheme="majorBidi"/>
                <w:color w:val="000000"/>
                <w:sz w:val="22"/>
                <w:szCs w:val="22"/>
                <w:lang w:val="sq-AL"/>
              </w:rPr>
              <w:t>31.8%</w:t>
            </w:r>
          </w:p>
        </w:tc>
        <w:tc>
          <w:tcPr>
            <w:tcW w:w="2060" w:type="dxa"/>
            <w:shd w:val="clear" w:color="auto" w:fill="auto"/>
            <w:noWrap/>
            <w:vAlign w:val="center"/>
          </w:tcPr>
          <w:p w:rsidR="008A6D62" w:rsidRPr="00602DFF" w:rsidRDefault="008A6D62" w:rsidP="00896E8C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val="sq-AL"/>
              </w:rPr>
            </w:pPr>
            <w:r w:rsidRPr="00602DFF">
              <w:rPr>
                <w:color w:val="000000"/>
                <w:sz w:val="22"/>
                <w:szCs w:val="22"/>
                <w:lang w:val="sq-AL"/>
              </w:rPr>
              <w:t>2.8%</w:t>
            </w:r>
          </w:p>
        </w:tc>
      </w:tr>
      <w:tr w:rsidR="008A6D62" w:rsidRPr="003E4984" w:rsidTr="006D560B">
        <w:trPr>
          <w:trHeight w:val="300"/>
          <w:jc w:val="center"/>
        </w:trPr>
        <w:tc>
          <w:tcPr>
            <w:tcW w:w="840" w:type="dxa"/>
            <w:shd w:val="clear" w:color="auto" w:fill="auto"/>
            <w:noWrap/>
            <w:vAlign w:val="center"/>
          </w:tcPr>
          <w:p w:rsidR="008A6D62" w:rsidRPr="00C05804" w:rsidRDefault="008A6D62" w:rsidP="00896E8C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val="sq-AL"/>
              </w:rPr>
            </w:pPr>
            <w:r>
              <w:rPr>
                <w:i/>
                <w:iCs/>
                <w:sz w:val="22"/>
                <w:szCs w:val="22"/>
                <w:lang w:val="sq-AL"/>
              </w:rPr>
              <w:t>01160</w:t>
            </w:r>
          </w:p>
        </w:tc>
        <w:tc>
          <w:tcPr>
            <w:tcW w:w="5290" w:type="dxa"/>
            <w:shd w:val="clear" w:color="auto" w:fill="auto"/>
            <w:noWrap/>
          </w:tcPr>
          <w:p w:rsidR="008A6D62" w:rsidRPr="00C05804" w:rsidRDefault="008A6D62" w:rsidP="00896E8C">
            <w:pPr>
              <w:pStyle w:val="Subtitle"/>
              <w:spacing w:after="0" w:line="276" w:lineRule="auto"/>
              <w:jc w:val="both"/>
              <w:outlineLvl w:val="9"/>
              <w:rPr>
                <w:rFonts w:ascii="Times New Roman" w:hAnsi="Times New Roman" w:cs="Times New Roman"/>
                <w:bCs/>
                <w:sz w:val="22"/>
                <w:szCs w:val="22"/>
                <w:lang w:val="sq-AL"/>
              </w:rPr>
            </w:pPr>
            <w:r w:rsidRPr="00C05804">
              <w:rPr>
                <w:rFonts w:ascii="Times New Roman" w:hAnsi="Times New Roman" w:cs="Times New Roman"/>
                <w:bCs/>
                <w:sz w:val="22"/>
                <w:szCs w:val="22"/>
                <w:lang w:val="sq-AL"/>
              </w:rPr>
              <w:t>Lufta kundër transaksioneve financiare joligjore</w:t>
            </w:r>
          </w:p>
        </w:tc>
        <w:tc>
          <w:tcPr>
            <w:tcW w:w="2082" w:type="dxa"/>
            <w:shd w:val="clear" w:color="auto" w:fill="auto"/>
            <w:noWrap/>
            <w:vAlign w:val="center"/>
          </w:tcPr>
          <w:p w:rsidR="008A6D62" w:rsidRPr="005D40BF" w:rsidRDefault="008A6D62" w:rsidP="00896E8C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lang w:val="sq-AL"/>
              </w:rPr>
            </w:pPr>
            <w:r w:rsidRPr="005D40BF">
              <w:rPr>
                <w:rFonts w:asciiTheme="majorBidi" w:hAnsiTheme="majorBidi" w:cstheme="majorBidi"/>
                <w:color w:val="000000"/>
                <w:sz w:val="22"/>
                <w:szCs w:val="22"/>
                <w:lang w:val="sq-AL"/>
              </w:rPr>
              <w:t>27.0%</w:t>
            </w:r>
          </w:p>
        </w:tc>
        <w:tc>
          <w:tcPr>
            <w:tcW w:w="2060" w:type="dxa"/>
            <w:shd w:val="clear" w:color="auto" w:fill="auto"/>
            <w:noWrap/>
            <w:vAlign w:val="center"/>
          </w:tcPr>
          <w:p w:rsidR="008A6D62" w:rsidRPr="00602DFF" w:rsidRDefault="008A6D62" w:rsidP="00896E8C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val="sq-AL"/>
              </w:rPr>
            </w:pPr>
            <w:r w:rsidRPr="00602DFF">
              <w:rPr>
                <w:color w:val="000000"/>
                <w:sz w:val="22"/>
                <w:szCs w:val="22"/>
                <w:lang w:val="sq-AL"/>
              </w:rPr>
              <w:t>12.8%</w:t>
            </w:r>
          </w:p>
        </w:tc>
      </w:tr>
      <w:tr w:rsidR="008A6D62" w:rsidRPr="003E4984" w:rsidTr="006D560B">
        <w:trPr>
          <w:trHeight w:val="330"/>
          <w:jc w:val="center"/>
        </w:trPr>
        <w:tc>
          <w:tcPr>
            <w:tcW w:w="6130" w:type="dxa"/>
            <w:gridSpan w:val="2"/>
            <w:shd w:val="clear" w:color="auto" w:fill="F2F2F2"/>
            <w:noWrap/>
            <w:vAlign w:val="center"/>
          </w:tcPr>
          <w:p w:rsidR="008A6D62" w:rsidRPr="003E4984" w:rsidRDefault="008A6D62" w:rsidP="00896E8C">
            <w:pPr>
              <w:spacing w:line="276" w:lineRule="auto"/>
              <w:jc w:val="center"/>
              <w:rPr>
                <w:b/>
                <w:bCs/>
                <w:i/>
                <w:iCs/>
                <w:lang w:val="sq-AL"/>
              </w:rPr>
            </w:pPr>
            <w:r w:rsidRPr="006A386A">
              <w:rPr>
                <w:b/>
                <w:bCs/>
                <w:i/>
                <w:iCs/>
                <w:lang w:val="sq-AL"/>
              </w:rPr>
              <w:t>TOTALI</w:t>
            </w:r>
          </w:p>
        </w:tc>
        <w:tc>
          <w:tcPr>
            <w:tcW w:w="2082" w:type="dxa"/>
            <w:shd w:val="clear" w:color="auto" w:fill="F2F2F2"/>
            <w:noWrap/>
            <w:vAlign w:val="bottom"/>
          </w:tcPr>
          <w:p w:rsidR="008A6D62" w:rsidRPr="00091441" w:rsidRDefault="008A6D62" w:rsidP="00896E8C">
            <w:pPr>
              <w:spacing w:line="276" w:lineRule="auto"/>
              <w:jc w:val="center"/>
              <w:rPr>
                <w:b/>
                <w:bCs/>
                <w:iCs/>
                <w:lang w:val="sq-AL"/>
              </w:rPr>
            </w:pPr>
            <w:r w:rsidRPr="005D40BF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lang w:val="sq-AL"/>
              </w:rPr>
              <w:t>32.7%</w:t>
            </w:r>
          </w:p>
        </w:tc>
        <w:tc>
          <w:tcPr>
            <w:tcW w:w="2060" w:type="dxa"/>
            <w:shd w:val="clear" w:color="auto" w:fill="F2F2F2"/>
            <w:noWrap/>
            <w:vAlign w:val="center"/>
          </w:tcPr>
          <w:p w:rsidR="008A6D62" w:rsidRPr="005D40BF" w:rsidRDefault="008A6D62" w:rsidP="00896E8C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lang w:val="sq-AL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lang w:val="sq-AL"/>
              </w:rPr>
              <w:t>8.8%</w:t>
            </w:r>
          </w:p>
        </w:tc>
      </w:tr>
    </w:tbl>
    <w:p w:rsidR="000B0EED" w:rsidRPr="003E4984" w:rsidRDefault="000B0EED" w:rsidP="00896E8C">
      <w:pPr>
        <w:pStyle w:val="Subtitle"/>
        <w:spacing w:line="276" w:lineRule="auto"/>
        <w:jc w:val="both"/>
        <w:rPr>
          <w:b/>
          <w:bCs/>
          <w:lang w:val="sq-AL"/>
        </w:rPr>
      </w:pPr>
    </w:p>
    <w:p w:rsidR="00CB3CC3" w:rsidRDefault="00CB39B0" w:rsidP="00896E8C">
      <w:pPr>
        <w:tabs>
          <w:tab w:val="left" w:pos="2160"/>
        </w:tabs>
        <w:spacing w:after="200" w:line="276" w:lineRule="auto"/>
        <w:jc w:val="both"/>
        <w:rPr>
          <w:rFonts w:asciiTheme="majorBidi" w:hAnsiTheme="majorBidi" w:cstheme="majorBidi"/>
          <w:lang w:val="sq-AL"/>
        </w:rPr>
      </w:pPr>
      <w:r>
        <w:rPr>
          <w:rFonts w:asciiTheme="majorBidi" w:hAnsiTheme="majorBidi" w:cstheme="majorBidi"/>
          <w:lang w:val="sq-AL"/>
        </w:rPr>
        <w:lastRenderedPageBreak/>
        <w:t>Pra siç</w:t>
      </w:r>
      <w:r w:rsidR="00CB3CC3" w:rsidRPr="00F32141">
        <w:rPr>
          <w:rFonts w:asciiTheme="majorBidi" w:hAnsiTheme="majorBidi" w:cstheme="majorBidi"/>
          <w:lang w:val="sq-AL"/>
        </w:rPr>
        <w:t xml:space="preserve"> shikohet nga tabelat e mësip</w:t>
      </w:r>
      <w:r w:rsidR="00324143" w:rsidRPr="00F32141">
        <w:rPr>
          <w:rFonts w:asciiTheme="majorBidi" w:hAnsiTheme="majorBidi" w:cstheme="majorBidi"/>
          <w:lang w:val="sq-AL"/>
        </w:rPr>
        <w:t>ë</w:t>
      </w:r>
      <w:r w:rsidR="00CB3CC3" w:rsidRPr="00F32141">
        <w:rPr>
          <w:rFonts w:asciiTheme="majorBidi" w:hAnsiTheme="majorBidi" w:cstheme="majorBidi"/>
          <w:lang w:val="sq-AL"/>
        </w:rPr>
        <w:t xml:space="preserve">rme, shpenzimet korente në total për ministrinë, janë realizuar në rreth </w:t>
      </w:r>
      <w:r w:rsidR="00E43897">
        <w:rPr>
          <w:rFonts w:asciiTheme="majorBidi" w:hAnsiTheme="majorBidi" w:cstheme="majorBidi"/>
          <w:lang w:val="sq-AL"/>
        </w:rPr>
        <w:t>32.7</w:t>
      </w:r>
      <w:r w:rsidR="00CB3CC3" w:rsidRPr="00F32141">
        <w:rPr>
          <w:rFonts w:asciiTheme="majorBidi" w:hAnsiTheme="majorBidi" w:cstheme="majorBidi"/>
          <w:lang w:val="sq-AL"/>
        </w:rPr>
        <w:t xml:space="preserve"> </w:t>
      </w:r>
      <w:r w:rsidR="008B04B6">
        <w:rPr>
          <w:rFonts w:asciiTheme="majorBidi" w:hAnsiTheme="majorBidi" w:cstheme="majorBidi"/>
          <w:lang w:val="sq-AL"/>
        </w:rPr>
        <w:t>për qind</w:t>
      </w:r>
      <w:r w:rsidR="00CB3CC3" w:rsidRPr="00F32141">
        <w:rPr>
          <w:rFonts w:asciiTheme="majorBidi" w:hAnsiTheme="majorBidi" w:cstheme="majorBidi"/>
          <w:lang w:val="sq-AL"/>
        </w:rPr>
        <w:t xml:space="preserve"> të planit vjetor, ndërsa vërejmë një realizim në nivelin prej </w:t>
      </w:r>
      <w:r w:rsidR="00E43897">
        <w:rPr>
          <w:rFonts w:asciiTheme="majorBidi" w:hAnsiTheme="majorBidi" w:cstheme="majorBidi"/>
          <w:lang w:val="sq-AL"/>
        </w:rPr>
        <w:t>8.8</w:t>
      </w:r>
      <w:r w:rsidR="00CB3CC3" w:rsidRPr="00F32141">
        <w:rPr>
          <w:rFonts w:asciiTheme="majorBidi" w:hAnsiTheme="majorBidi" w:cstheme="majorBidi"/>
          <w:lang w:val="sq-AL"/>
        </w:rPr>
        <w:t xml:space="preserve"> </w:t>
      </w:r>
      <w:r w:rsidR="008B04B6">
        <w:rPr>
          <w:rFonts w:asciiTheme="majorBidi" w:hAnsiTheme="majorBidi" w:cstheme="majorBidi"/>
          <w:lang w:val="sq-AL"/>
        </w:rPr>
        <w:t>për qind</w:t>
      </w:r>
      <w:r w:rsidR="00CB3CC3" w:rsidRPr="00F32141">
        <w:rPr>
          <w:rFonts w:asciiTheme="majorBidi" w:hAnsiTheme="majorBidi" w:cstheme="majorBidi"/>
          <w:lang w:val="sq-AL"/>
        </w:rPr>
        <w:t xml:space="preserve"> në shpenzimet kapitale</w:t>
      </w:r>
      <w:r w:rsidR="006D560B">
        <w:rPr>
          <w:rFonts w:asciiTheme="majorBidi" w:hAnsiTheme="majorBidi" w:cstheme="majorBidi"/>
          <w:lang w:val="sq-AL"/>
        </w:rPr>
        <w:t xml:space="preserve"> t</w:t>
      </w:r>
      <w:r w:rsidR="00760297">
        <w:rPr>
          <w:rFonts w:asciiTheme="majorBidi" w:hAnsiTheme="majorBidi" w:cstheme="majorBidi"/>
          <w:lang w:val="sq-AL"/>
        </w:rPr>
        <w:t>ë</w:t>
      </w:r>
      <w:r w:rsidR="006D560B">
        <w:rPr>
          <w:rFonts w:asciiTheme="majorBidi" w:hAnsiTheme="majorBidi" w:cstheme="majorBidi"/>
          <w:lang w:val="sq-AL"/>
        </w:rPr>
        <w:t xml:space="preserve"> cilat jan</w:t>
      </w:r>
      <w:r w:rsidR="00760297">
        <w:rPr>
          <w:rFonts w:asciiTheme="majorBidi" w:hAnsiTheme="majorBidi" w:cstheme="majorBidi"/>
          <w:lang w:val="sq-AL"/>
        </w:rPr>
        <w:t>ë</w:t>
      </w:r>
      <w:r w:rsidR="006D560B">
        <w:rPr>
          <w:rFonts w:asciiTheme="majorBidi" w:hAnsiTheme="majorBidi" w:cstheme="majorBidi"/>
          <w:lang w:val="sq-AL"/>
        </w:rPr>
        <w:t xml:space="preserve"> planifikuar t</w:t>
      </w:r>
      <w:r w:rsidR="00760297">
        <w:rPr>
          <w:rFonts w:asciiTheme="majorBidi" w:hAnsiTheme="majorBidi" w:cstheme="majorBidi"/>
          <w:lang w:val="sq-AL"/>
        </w:rPr>
        <w:t>ë</w:t>
      </w:r>
      <w:r w:rsidR="006D560B">
        <w:rPr>
          <w:rFonts w:asciiTheme="majorBidi" w:hAnsiTheme="majorBidi" w:cstheme="majorBidi"/>
          <w:lang w:val="sq-AL"/>
        </w:rPr>
        <w:t xml:space="preserve"> realizohen n</w:t>
      </w:r>
      <w:r w:rsidR="00760297">
        <w:rPr>
          <w:rFonts w:asciiTheme="majorBidi" w:hAnsiTheme="majorBidi" w:cstheme="majorBidi"/>
          <w:lang w:val="sq-AL"/>
        </w:rPr>
        <w:t>ë</w:t>
      </w:r>
      <w:r w:rsidR="006D560B">
        <w:rPr>
          <w:rFonts w:asciiTheme="majorBidi" w:hAnsiTheme="majorBidi" w:cstheme="majorBidi"/>
          <w:lang w:val="sq-AL"/>
        </w:rPr>
        <w:t xml:space="preserve"> periudh</w:t>
      </w:r>
      <w:r w:rsidR="00760297">
        <w:rPr>
          <w:rFonts w:asciiTheme="majorBidi" w:hAnsiTheme="majorBidi" w:cstheme="majorBidi"/>
          <w:lang w:val="sq-AL"/>
        </w:rPr>
        <w:t>ë</w:t>
      </w:r>
      <w:r w:rsidR="006D560B">
        <w:rPr>
          <w:rFonts w:asciiTheme="majorBidi" w:hAnsiTheme="majorBidi" w:cstheme="majorBidi"/>
          <w:lang w:val="sq-AL"/>
        </w:rPr>
        <w:t>n n</w:t>
      </w:r>
      <w:r w:rsidR="00760297">
        <w:rPr>
          <w:rFonts w:asciiTheme="majorBidi" w:hAnsiTheme="majorBidi" w:cstheme="majorBidi"/>
          <w:lang w:val="sq-AL"/>
        </w:rPr>
        <w:t>ë</w:t>
      </w:r>
      <w:r w:rsidR="006D560B">
        <w:rPr>
          <w:rFonts w:asciiTheme="majorBidi" w:hAnsiTheme="majorBidi" w:cstheme="majorBidi"/>
          <w:lang w:val="sq-AL"/>
        </w:rPr>
        <w:t xml:space="preserve"> vazhdim</w:t>
      </w:r>
      <w:r w:rsidR="00CB3CC3" w:rsidRPr="00F32141">
        <w:rPr>
          <w:rFonts w:asciiTheme="majorBidi" w:hAnsiTheme="majorBidi" w:cstheme="majorBidi"/>
          <w:lang w:val="sq-AL"/>
        </w:rPr>
        <w:t>. N</w:t>
      </w:r>
      <w:r w:rsidR="00324143" w:rsidRPr="00F32141">
        <w:rPr>
          <w:rFonts w:asciiTheme="majorBidi" w:hAnsiTheme="majorBidi" w:cstheme="majorBidi"/>
          <w:lang w:val="sq-AL"/>
        </w:rPr>
        <w:t>ë</w:t>
      </w:r>
      <w:r w:rsidR="00CB3CC3" w:rsidRPr="00F32141">
        <w:rPr>
          <w:rFonts w:asciiTheme="majorBidi" w:hAnsiTheme="majorBidi" w:cstheme="majorBidi"/>
          <w:lang w:val="sq-AL"/>
        </w:rPr>
        <w:t xml:space="preserve"> total Ministria e </w:t>
      </w:r>
      <w:r w:rsidR="00D978C7" w:rsidRPr="00F32141">
        <w:rPr>
          <w:rFonts w:asciiTheme="majorBidi" w:hAnsiTheme="majorBidi" w:cstheme="majorBidi"/>
          <w:lang w:val="sq-AL"/>
        </w:rPr>
        <w:t>Financave</w:t>
      </w:r>
      <w:r w:rsidR="00CB3CC3" w:rsidRPr="00F32141">
        <w:rPr>
          <w:rFonts w:asciiTheme="majorBidi" w:hAnsiTheme="majorBidi" w:cstheme="majorBidi"/>
          <w:lang w:val="sq-AL"/>
        </w:rPr>
        <w:t xml:space="preserve"> ka nj</w:t>
      </w:r>
      <w:r w:rsidR="00324143" w:rsidRPr="00F32141">
        <w:rPr>
          <w:rFonts w:asciiTheme="majorBidi" w:hAnsiTheme="majorBidi" w:cstheme="majorBidi"/>
          <w:lang w:val="sq-AL"/>
        </w:rPr>
        <w:t>ë</w:t>
      </w:r>
      <w:r w:rsidR="008B04B6">
        <w:rPr>
          <w:rFonts w:asciiTheme="majorBidi" w:hAnsiTheme="majorBidi" w:cstheme="majorBidi"/>
          <w:lang w:val="sq-AL"/>
        </w:rPr>
        <w:t xml:space="preserve"> realizim fakti</w:t>
      </w:r>
      <w:r w:rsidR="00CB3CC3" w:rsidRPr="00F32141">
        <w:rPr>
          <w:rFonts w:asciiTheme="majorBidi" w:hAnsiTheme="majorBidi" w:cstheme="majorBidi"/>
          <w:lang w:val="sq-AL"/>
        </w:rPr>
        <w:t>k t</w:t>
      </w:r>
      <w:r w:rsidR="00324143" w:rsidRPr="00F32141">
        <w:rPr>
          <w:rFonts w:asciiTheme="majorBidi" w:hAnsiTheme="majorBidi" w:cstheme="majorBidi"/>
          <w:lang w:val="sq-AL"/>
        </w:rPr>
        <w:t>ë</w:t>
      </w:r>
      <w:r w:rsidR="00CB3CC3" w:rsidRPr="00F32141">
        <w:rPr>
          <w:rFonts w:asciiTheme="majorBidi" w:hAnsiTheme="majorBidi" w:cstheme="majorBidi"/>
          <w:lang w:val="sq-AL"/>
        </w:rPr>
        <w:t xml:space="preserve"> shpenzimeve buxhetore n</w:t>
      </w:r>
      <w:r w:rsidR="00324143" w:rsidRPr="00F32141">
        <w:rPr>
          <w:rFonts w:asciiTheme="majorBidi" w:hAnsiTheme="majorBidi" w:cstheme="majorBidi"/>
          <w:lang w:val="sq-AL"/>
        </w:rPr>
        <w:t>ë</w:t>
      </w:r>
      <w:r w:rsidR="00CB3CC3" w:rsidRPr="00F32141">
        <w:rPr>
          <w:rFonts w:asciiTheme="majorBidi" w:hAnsiTheme="majorBidi" w:cstheme="majorBidi"/>
          <w:lang w:val="sq-AL"/>
        </w:rPr>
        <w:t xml:space="preserve"> mas</w:t>
      </w:r>
      <w:r w:rsidR="00324143" w:rsidRPr="00F32141">
        <w:rPr>
          <w:rFonts w:asciiTheme="majorBidi" w:hAnsiTheme="majorBidi" w:cstheme="majorBidi"/>
          <w:lang w:val="sq-AL"/>
        </w:rPr>
        <w:t>ë</w:t>
      </w:r>
      <w:r w:rsidR="00CB3CC3" w:rsidRPr="00F32141">
        <w:rPr>
          <w:rFonts w:asciiTheme="majorBidi" w:hAnsiTheme="majorBidi" w:cstheme="majorBidi"/>
          <w:lang w:val="sq-AL"/>
        </w:rPr>
        <w:t xml:space="preserve">n </w:t>
      </w:r>
      <w:r w:rsidR="00E43897">
        <w:rPr>
          <w:rFonts w:asciiTheme="majorBidi" w:hAnsiTheme="majorBidi" w:cstheme="majorBidi"/>
          <w:lang w:val="sq-AL"/>
        </w:rPr>
        <w:t>28.2</w:t>
      </w:r>
      <w:r w:rsidR="00CB3CC3" w:rsidRPr="00F32141">
        <w:rPr>
          <w:rFonts w:asciiTheme="majorBidi" w:hAnsiTheme="majorBidi" w:cstheme="majorBidi"/>
          <w:lang w:val="sq-AL"/>
        </w:rPr>
        <w:t xml:space="preserve"> </w:t>
      </w:r>
      <w:r w:rsidR="008B04B6">
        <w:rPr>
          <w:rFonts w:asciiTheme="majorBidi" w:hAnsiTheme="majorBidi" w:cstheme="majorBidi"/>
          <w:lang w:val="sq-AL"/>
        </w:rPr>
        <w:t>për qind</w:t>
      </w:r>
      <w:r w:rsidR="00CB3CC3" w:rsidRPr="00F32141">
        <w:rPr>
          <w:rFonts w:asciiTheme="majorBidi" w:hAnsiTheme="majorBidi" w:cstheme="majorBidi"/>
          <w:lang w:val="sq-AL"/>
        </w:rPr>
        <w:t>.</w:t>
      </w:r>
    </w:p>
    <w:p w:rsidR="006D560B" w:rsidRDefault="000B0EED" w:rsidP="00896E8C">
      <w:pPr>
        <w:spacing w:after="120" w:line="276" w:lineRule="auto"/>
        <w:jc w:val="both"/>
        <w:rPr>
          <w:lang w:val="sq-AL"/>
        </w:rPr>
      </w:pPr>
      <w:r w:rsidRPr="003E4984">
        <w:rPr>
          <w:lang w:val="sq-AL"/>
        </w:rPr>
        <w:t xml:space="preserve">Ndërsa </w:t>
      </w:r>
      <w:r w:rsidRPr="003E4984">
        <w:rPr>
          <w:u w:val="single"/>
          <w:lang w:val="sq-AL"/>
        </w:rPr>
        <w:t>struktura e shpenzimeve</w:t>
      </w:r>
      <w:r w:rsidRPr="003E4984">
        <w:rPr>
          <w:lang w:val="sq-AL"/>
        </w:rPr>
        <w:t xml:space="preserve"> për çdo program sipas planit të b</w:t>
      </w:r>
      <w:r w:rsidR="006D560B">
        <w:rPr>
          <w:lang w:val="sq-AL"/>
        </w:rPr>
        <w:t xml:space="preserve">uxhetit </w:t>
      </w:r>
      <w:r w:rsidRPr="003E4984">
        <w:rPr>
          <w:lang w:val="sq-AL"/>
        </w:rPr>
        <w:t xml:space="preserve">dhe realizimit të </w:t>
      </w:r>
      <w:r>
        <w:rPr>
          <w:lang w:val="sq-AL"/>
        </w:rPr>
        <w:t>katërmujorit 2017</w:t>
      </w:r>
      <w:r w:rsidRPr="003E4984">
        <w:rPr>
          <w:lang w:val="sq-AL"/>
        </w:rPr>
        <w:t>, paraqitet si më poshtë:</w:t>
      </w:r>
    </w:p>
    <w:p w:rsidR="006D560B" w:rsidRDefault="006D560B" w:rsidP="00896E8C">
      <w:pPr>
        <w:spacing w:after="120" w:line="276" w:lineRule="auto"/>
        <w:jc w:val="both"/>
        <w:rPr>
          <w:lang w:val="sq-AL"/>
        </w:rPr>
      </w:pPr>
    </w:p>
    <w:tbl>
      <w:tblPr>
        <w:tblW w:w="9000" w:type="dxa"/>
        <w:tblInd w:w="93" w:type="dxa"/>
        <w:tblLook w:val="04A0" w:firstRow="1" w:lastRow="0" w:firstColumn="1" w:lastColumn="0" w:noHBand="0" w:noVBand="1"/>
      </w:tblPr>
      <w:tblGrid>
        <w:gridCol w:w="960"/>
        <w:gridCol w:w="4600"/>
        <w:gridCol w:w="1783"/>
        <w:gridCol w:w="1657"/>
      </w:tblGrid>
      <w:tr w:rsidR="006D560B" w:rsidRPr="006D560B" w:rsidTr="006D560B">
        <w:trPr>
          <w:trHeight w:val="300"/>
        </w:trPr>
        <w:tc>
          <w:tcPr>
            <w:tcW w:w="960" w:type="dxa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000000"/>
              <w:right w:val="dotted" w:sz="4" w:space="0" w:color="auto"/>
            </w:tcBorders>
            <w:shd w:val="clear" w:color="000000" w:fill="D9D9D9"/>
            <w:noWrap/>
            <w:vAlign w:val="center"/>
            <w:hideMark/>
          </w:tcPr>
          <w:p w:rsidR="006D560B" w:rsidRPr="006D560B" w:rsidRDefault="006D560B" w:rsidP="00896E8C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560B">
              <w:rPr>
                <w:b/>
                <w:bCs/>
                <w:color w:val="000000"/>
                <w:sz w:val="22"/>
                <w:szCs w:val="22"/>
                <w:lang w:val="sq-AL"/>
              </w:rPr>
              <w:t>Kodi</w:t>
            </w:r>
          </w:p>
        </w:tc>
        <w:tc>
          <w:tcPr>
            <w:tcW w:w="4600" w:type="dxa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000000"/>
              <w:right w:val="dotted" w:sz="4" w:space="0" w:color="auto"/>
            </w:tcBorders>
            <w:shd w:val="clear" w:color="000000" w:fill="D9D9D9"/>
            <w:noWrap/>
            <w:vAlign w:val="center"/>
            <w:hideMark/>
          </w:tcPr>
          <w:p w:rsidR="006D560B" w:rsidRPr="006D560B" w:rsidRDefault="006D560B" w:rsidP="00896E8C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560B">
              <w:rPr>
                <w:b/>
                <w:bCs/>
                <w:color w:val="000000"/>
                <w:sz w:val="22"/>
                <w:szCs w:val="22"/>
                <w:lang w:val="sq-AL"/>
              </w:rPr>
              <w:t>Emërtimi i Programit</w:t>
            </w:r>
          </w:p>
        </w:tc>
        <w:tc>
          <w:tcPr>
            <w:tcW w:w="344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000000"/>
            </w:tcBorders>
            <w:shd w:val="clear" w:color="000000" w:fill="D9D9D9"/>
            <w:noWrap/>
            <w:vAlign w:val="center"/>
            <w:hideMark/>
          </w:tcPr>
          <w:p w:rsidR="006D560B" w:rsidRPr="006D560B" w:rsidRDefault="006D560B" w:rsidP="00896E8C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560B">
              <w:rPr>
                <w:b/>
                <w:bCs/>
                <w:color w:val="000000"/>
                <w:sz w:val="22"/>
                <w:szCs w:val="22"/>
                <w:lang w:val="sq-AL"/>
              </w:rPr>
              <w:t>Buxheti vjetor 2017(në %)</w:t>
            </w:r>
          </w:p>
        </w:tc>
      </w:tr>
      <w:tr w:rsidR="006D560B" w:rsidRPr="006D560B" w:rsidTr="006D560B">
        <w:trPr>
          <w:trHeight w:val="300"/>
        </w:trPr>
        <w:tc>
          <w:tcPr>
            <w:tcW w:w="960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000000"/>
              <w:right w:val="dotted" w:sz="4" w:space="0" w:color="auto"/>
            </w:tcBorders>
            <w:vAlign w:val="center"/>
            <w:hideMark/>
          </w:tcPr>
          <w:p w:rsidR="006D560B" w:rsidRPr="006D560B" w:rsidRDefault="006D560B" w:rsidP="00896E8C">
            <w:pPr>
              <w:spacing w:line="276" w:lineRule="auto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600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000000"/>
              <w:right w:val="dotted" w:sz="4" w:space="0" w:color="auto"/>
            </w:tcBorders>
            <w:vAlign w:val="center"/>
            <w:hideMark/>
          </w:tcPr>
          <w:p w:rsidR="006D560B" w:rsidRPr="006D560B" w:rsidRDefault="006D560B" w:rsidP="00896E8C">
            <w:pPr>
              <w:spacing w:line="276" w:lineRule="auto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D9D9D9"/>
            <w:noWrap/>
            <w:vAlign w:val="center"/>
            <w:hideMark/>
          </w:tcPr>
          <w:p w:rsidR="006D560B" w:rsidRPr="006D560B" w:rsidRDefault="006D560B" w:rsidP="00896E8C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560B">
              <w:rPr>
                <w:b/>
                <w:bCs/>
                <w:color w:val="000000"/>
                <w:sz w:val="22"/>
                <w:szCs w:val="22"/>
                <w:lang w:val="sq-AL"/>
              </w:rPr>
              <w:t>Plani vjetor 2017</w:t>
            </w:r>
          </w:p>
        </w:tc>
        <w:tc>
          <w:tcPr>
            <w:tcW w:w="165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D9D9D9"/>
            <w:noWrap/>
            <w:vAlign w:val="center"/>
            <w:hideMark/>
          </w:tcPr>
          <w:p w:rsidR="006D560B" w:rsidRPr="006D560B" w:rsidRDefault="006D560B" w:rsidP="00896E8C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560B">
              <w:rPr>
                <w:b/>
                <w:bCs/>
                <w:color w:val="000000"/>
                <w:sz w:val="22"/>
                <w:szCs w:val="22"/>
                <w:lang w:val="sq-AL"/>
              </w:rPr>
              <w:t>Fakti periudhës</w:t>
            </w:r>
          </w:p>
        </w:tc>
      </w:tr>
      <w:tr w:rsidR="006D560B" w:rsidRPr="006D560B" w:rsidTr="006D560B">
        <w:trPr>
          <w:trHeight w:val="300"/>
        </w:trPr>
        <w:tc>
          <w:tcPr>
            <w:tcW w:w="960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6D560B" w:rsidRPr="006D560B" w:rsidRDefault="006D560B" w:rsidP="00896E8C">
            <w:pPr>
              <w:spacing w:line="276" w:lineRule="auto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  <w:lang w:val="sq-AL"/>
              </w:rPr>
              <w:t>0</w:t>
            </w:r>
            <w:r w:rsidRPr="006D560B">
              <w:rPr>
                <w:i/>
                <w:iCs/>
                <w:color w:val="000000"/>
                <w:sz w:val="22"/>
                <w:szCs w:val="22"/>
                <w:lang w:val="sq-AL"/>
              </w:rPr>
              <w:t>1110</w:t>
            </w:r>
          </w:p>
        </w:tc>
        <w:tc>
          <w:tcPr>
            <w:tcW w:w="46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6D560B" w:rsidRPr="006D560B" w:rsidRDefault="006D560B" w:rsidP="00896E8C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6D560B">
              <w:rPr>
                <w:color w:val="000000"/>
                <w:sz w:val="22"/>
                <w:szCs w:val="22"/>
                <w:lang w:val="sq-AL"/>
              </w:rPr>
              <w:t>Planifikim, Menaxhim dhe Administrim</w:t>
            </w:r>
          </w:p>
        </w:tc>
        <w:tc>
          <w:tcPr>
            <w:tcW w:w="178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6D560B" w:rsidRPr="006D560B" w:rsidRDefault="006D560B" w:rsidP="00896E8C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6D560B">
              <w:rPr>
                <w:color w:val="000000"/>
                <w:sz w:val="22"/>
                <w:szCs w:val="22"/>
                <w:lang w:val="sq-AL"/>
              </w:rPr>
              <w:t>11.86</w:t>
            </w:r>
          </w:p>
        </w:tc>
        <w:tc>
          <w:tcPr>
            <w:tcW w:w="165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6D560B" w:rsidRPr="006D560B" w:rsidRDefault="006D560B" w:rsidP="00896E8C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6D560B">
              <w:rPr>
                <w:color w:val="000000"/>
                <w:sz w:val="22"/>
                <w:szCs w:val="22"/>
                <w:lang w:val="sq-AL"/>
              </w:rPr>
              <w:t>8.71</w:t>
            </w:r>
          </w:p>
        </w:tc>
      </w:tr>
      <w:tr w:rsidR="006D560B" w:rsidRPr="006D560B" w:rsidTr="006D560B">
        <w:trPr>
          <w:trHeight w:val="300"/>
        </w:trPr>
        <w:tc>
          <w:tcPr>
            <w:tcW w:w="960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6D560B" w:rsidRPr="006D560B" w:rsidRDefault="006D560B" w:rsidP="00896E8C">
            <w:pPr>
              <w:spacing w:line="276" w:lineRule="auto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  <w:lang w:val="sq-AL"/>
              </w:rPr>
              <w:t>0</w:t>
            </w:r>
            <w:r w:rsidRPr="006D560B">
              <w:rPr>
                <w:i/>
                <w:iCs/>
                <w:color w:val="000000"/>
                <w:sz w:val="22"/>
                <w:szCs w:val="22"/>
                <w:lang w:val="sq-AL"/>
              </w:rPr>
              <w:t>1120</w:t>
            </w:r>
          </w:p>
        </w:tc>
        <w:tc>
          <w:tcPr>
            <w:tcW w:w="46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6D560B" w:rsidRPr="006D560B" w:rsidRDefault="006D560B" w:rsidP="00896E8C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6D560B">
              <w:rPr>
                <w:color w:val="000000"/>
                <w:sz w:val="22"/>
                <w:szCs w:val="22"/>
                <w:lang w:val="sq-AL"/>
              </w:rPr>
              <w:t>Menaxhimi i Shpenzimeve Publike</w:t>
            </w:r>
          </w:p>
        </w:tc>
        <w:tc>
          <w:tcPr>
            <w:tcW w:w="178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6D560B" w:rsidRPr="006D560B" w:rsidRDefault="006D560B" w:rsidP="00896E8C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6D560B">
              <w:rPr>
                <w:color w:val="000000"/>
                <w:sz w:val="22"/>
                <w:szCs w:val="22"/>
                <w:lang w:val="sq-AL"/>
              </w:rPr>
              <w:t>5.91</w:t>
            </w:r>
          </w:p>
        </w:tc>
        <w:tc>
          <w:tcPr>
            <w:tcW w:w="165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6D560B" w:rsidRPr="006D560B" w:rsidRDefault="006D560B" w:rsidP="00896E8C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6D560B">
              <w:rPr>
                <w:color w:val="000000"/>
                <w:sz w:val="22"/>
                <w:szCs w:val="22"/>
                <w:lang w:val="sq-AL"/>
              </w:rPr>
              <w:t>6.33</w:t>
            </w:r>
          </w:p>
        </w:tc>
      </w:tr>
      <w:tr w:rsidR="006D560B" w:rsidRPr="006D560B" w:rsidTr="006D560B">
        <w:trPr>
          <w:trHeight w:val="300"/>
        </w:trPr>
        <w:tc>
          <w:tcPr>
            <w:tcW w:w="960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6D560B" w:rsidRPr="006D560B" w:rsidRDefault="006D560B" w:rsidP="00896E8C">
            <w:pPr>
              <w:spacing w:line="276" w:lineRule="auto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  <w:lang w:val="sq-AL"/>
              </w:rPr>
              <w:t>0</w:t>
            </w:r>
            <w:r w:rsidRPr="006D560B">
              <w:rPr>
                <w:i/>
                <w:iCs/>
                <w:color w:val="000000"/>
                <w:sz w:val="22"/>
                <w:szCs w:val="22"/>
                <w:lang w:val="sq-AL"/>
              </w:rPr>
              <w:t>1130</w:t>
            </w:r>
          </w:p>
        </w:tc>
        <w:tc>
          <w:tcPr>
            <w:tcW w:w="46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6D560B" w:rsidRPr="006D560B" w:rsidRDefault="006D560B" w:rsidP="00896E8C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6D560B">
              <w:rPr>
                <w:color w:val="000000"/>
                <w:sz w:val="22"/>
                <w:szCs w:val="22"/>
                <w:lang w:val="sq-AL"/>
              </w:rPr>
              <w:t>Ekzekutimi i Pagesave të ndryshme</w:t>
            </w:r>
          </w:p>
        </w:tc>
        <w:tc>
          <w:tcPr>
            <w:tcW w:w="178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6D560B" w:rsidRPr="006D560B" w:rsidRDefault="006D560B" w:rsidP="00896E8C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6D560B">
              <w:rPr>
                <w:color w:val="000000"/>
                <w:sz w:val="22"/>
                <w:szCs w:val="22"/>
                <w:lang w:val="sq-AL"/>
              </w:rPr>
              <w:t>4.21</w:t>
            </w:r>
          </w:p>
        </w:tc>
        <w:tc>
          <w:tcPr>
            <w:tcW w:w="165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6D560B" w:rsidRPr="006D560B" w:rsidRDefault="006D560B" w:rsidP="00896E8C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6D560B">
              <w:rPr>
                <w:color w:val="000000"/>
                <w:sz w:val="22"/>
                <w:szCs w:val="22"/>
                <w:lang w:val="sq-AL"/>
              </w:rPr>
              <w:t>9.83</w:t>
            </w:r>
          </w:p>
        </w:tc>
      </w:tr>
      <w:tr w:rsidR="006D560B" w:rsidRPr="006D560B" w:rsidTr="006D560B">
        <w:trPr>
          <w:trHeight w:val="300"/>
        </w:trPr>
        <w:tc>
          <w:tcPr>
            <w:tcW w:w="960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6D560B" w:rsidRPr="006D560B" w:rsidRDefault="006D560B" w:rsidP="00896E8C">
            <w:pPr>
              <w:spacing w:line="276" w:lineRule="auto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  <w:lang w:val="sq-AL"/>
              </w:rPr>
              <w:t>0</w:t>
            </w:r>
            <w:r w:rsidRPr="006D560B">
              <w:rPr>
                <w:i/>
                <w:iCs/>
                <w:color w:val="000000"/>
                <w:sz w:val="22"/>
                <w:szCs w:val="22"/>
                <w:lang w:val="sq-AL"/>
              </w:rPr>
              <w:t>1140</w:t>
            </w:r>
          </w:p>
        </w:tc>
        <w:tc>
          <w:tcPr>
            <w:tcW w:w="46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6D560B" w:rsidRPr="006D560B" w:rsidRDefault="006D560B" w:rsidP="00896E8C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6D560B">
              <w:rPr>
                <w:color w:val="000000"/>
                <w:sz w:val="22"/>
                <w:szCs w:val="22"/>
                <w:lang w:val="sq-AL"/>
              </w:rPr>
              <w:t>Menaxhimi i të ardhurave tatimore</w:t>
            </w:r>
          </w:p>
        </w:tc>
        <w:tc>
          <w:tcPr>
            <w:tcW w:w="178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6D560B" w:rsidRPr="006D560B" w:rsidRDefault="006D560B" w:rsidP="00896E8C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6D560B">
              <w:rPr>
                <w:color w:val="000000"/>
                <w:sz w:val="22"/>
                <w:szCs w:val="22"/>
                <w:lang w:val="sq-AL"/>
              </w:rPr>
              <w:t>28.44</w:t>
            </w:r>
          </w:p>
        </w:tc>
        <w:tc>
          <w:tcPr>
            <w:tcW w:w="165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6D560B" w:rsidRPr="006D560B" w:rsidRDefault="006D560B" w:rsidP="00896E8C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6D560B">
              <w:rPr>
                <w:color w:val="000000"/>
                <w:sz w:val="22"/>
                <w:szCs w:val="22"/>
                <w:lang w:val="sq-AL"/>
              </w:rPr>
              <w:t>29.51</w:t>
            </w:r>
          </w:p>
        </w:tc>
      </w:tr>
      <w:tr w:rsidR="006D560B" w:rsidRPr="006D560B" w:rsidTr="006D560B">
        <w:trPr>
          <w:trHeight w:val="300"/>
        </w:trPr>
        <w:tc>
          <w:tcPr>
            <w:tcW w:w="960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6D560B" w:rsidRPr="006D560B" w:rsidRDefault="006D560B" w:rsidP="00896E8C">
            <w:pPr>
              <w:spacing w:line="276" w:lineRule="auto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  <w:lang w:val="sq-AL"/>
              </w:rPr>
              <w:t>0</w:t>
            </w:r>
            <w:r w:rsidRPr="006D560B">
              <w:rPr>
                <w:i/>
                <w:iCs/>
                <w:color w:val="000000"/>
                <w:sz w:val="22"/>
                <w:szCs w:val="22"/>
                <w:lang w:val="sq-AL"/>
              </w:rPr>
              <w:t>1150</w:t>
            </w:r>
          </w:p>
        </w:tc>
        <w:tc>
          <w:tcPr>
            <w:tcW w:w="46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6D560B" w:rsidRPr="006D560B" w:rsidRDefault="006D560B" w:rsidP="00896E8C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6D560B">
              <w:rPr>
                <w:color w:val="000000"/>
                <w:sz w:val="22"/>
                <w:szCs w:val="22"/>
                <w:lang w:val="sq-AL"/>
              </w:rPr>
              <w:t>Menaxhimi i të ardhurave doganore</w:t>
            </w:r>
          </w:p>
        </w:tc>
        <w:tc>
          <w:tcPr>
            <w:tcW w:w="178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6D560B" w:rsidRPr="006D560B" w:rsidRDefault="006D560B" w:rsidP="00896E8C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6D560B">
              <w:rPr>
                <w:color w:val="000000"/>
                <w:sz w:val="22"/>
                <w:szCs w:val="22"/>
                <w:lang w:val="sq-AL"/>
              </w:rPr>
              <w:t>48.61</w:t>
            </w:r>
          </w:p>
        </w:tc>
        <w:tc>
          <w:tcPr>
            <w:tcW w:w="165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6D560B" w:rsidRPr="006D560B" w:rsidRDefault="006D560B" w:rsidP="00896E8C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6D560B">
              <w:rPr>
                <w:color w:val="000000"/>
                <w:sz w:val="22"/>
                <w:szCs w:val="22"/>
                <w:lang w:val="sq-AL"/>
              </w:rPr>
              <w:t>44.71</w:t>
            </w:r>
          </w:p>
        </w:tc>
      </w:tr>
      <w:tr w:rsidR="006D560B" w:rsidRPr="006D560B" w:rsidTr="006D560B">
        <w:trPr>
          <w:trHeight w:val="300"/>
        </w:trPr>
        <w:tc>
          <w:tcPr>
            <w:tcW w:w="960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6D560B" w:rsidRPr="006D560B" w:rsidRDefault="006D560B" w:rsidP="00896E8C">
            <w:pPr>
              <w:spacing w:line="276" w:lineRule="auto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  <w:lang w:val="sq-AL"/>
              </w:rPr>
              <w:t>0</w:t>
            </w:r>
            <w:r w:rsidRPr="006D560B">
              <w:rPr>
                <w:i/>
                <w:iCs/>
                <w:color w:val="000000"/>
                <w:sz w:val="22"/>
                <w:szCs w:val="22"/>
                <w:lang w:val="sq-AL"/>
              </w:rPr>
              <w:t>1160</w:t>
            </w:r>
          </w:p>
        </w:tc>
        <w:tc>
          <w:tcPr>
            <w:tcW w:w="46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6D560B" w:rsidRPr="006D560B" w:rsidRDefault="006D560B" w:rsidP="00896E8C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6D560B">
              <w:rPr>
                <w:color w:val="000000"/>
                <w:sz w:val="22"/>
                <w:szCs w:val="22"/>
                <w:lang w:val="sq-AL"/>
              </w:rPr>
              <w:t>Lufta kundër transaksioneve financiare joligjore</w:t>
            </w:r>
          </w:p>
        </w:tc>
        <w:tc>
          <w:tcPr>
            <w:tcW w:w="178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6D560B" w:rsidRPr="006D560B" w:rsidRDefault="006D560B" w:rsidP="00896E8C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6D560B">
              <w:rPr>
                <w:color w:val="000000"/>
                <w:sz w:val="22"/>
                <w:szCs w:val="22"/>
                <w:lang w:val="sq-AL"/>
              </w:rPr>
              <w:t>0.97</w:t>
            </w:r>
          </w:p>
        </w:tc>
        <w:tc>
          <w:tcPr>
            <w:tcW w:w="165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6D560B" w:rsidRPr="006D560B" w:rsidRDefault="006D560B" w:rsidP="00896E8C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6D560B">
              <w:rPr>
                <w:color w:val="000000"/>
                <w:sz w:val="22"/>
                <w:szCs w:val="22"/>
                <w:lang w:val="sq-AL"/>
              </w:rPr>
              <w:t>0.91</w:t>
            </w:r>
          </w:p>
        </w:tc>
      </w:tr>
      <w:tr w:rsidR="006D560B" w:rsidRPr="006D560B" w:rsidTr="006D560B">
        <w:trPr>
          <w:trHeight w:val="315"/>
        </w:trPr>
        <w:tc>
          <w:tcPr>
            <w:tcW w:w="556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000000"/>
            </w:tcBorders>
            <w:shd w:val="clear" w:color="000000" w:fill="F2F2F2"/>
            <w:noWrap/>
            <w:vAlign w:val="center"/>
            <w:hideMark/>
          </w:tcPr>
          <w:p w:rsidR="006D560B" w:rsidRPr="006D560B" w:rsidRDefault="006D560B" w:rsidP="00896E8C">
            <w:pPr>
              <w:spacing w:line="276" w:lineRule="auto"/>
              <w:jc w:val="center"/>
              <w:rPr>
                <w:b/>
                <w:bCs/>
                <w:i/>
                <w:iCs/>
                <w:color w:val="000000"/>
              </w:rPr>
            </w:pPr>
            <w:r w:rsidRPr="006D560B">
              <w:rPr>
                <w:b/>
                <w:bCs/>
                <w:i/>
                <w:iCs/>
                <w:color w:val="000000"/>
                <w:lang w:val="sq-AL"/>
              </w:rPr>
              <w:t>Totali</w:t>
            </w:r>
          </w:p>
        </w:tc>
        <w:tc>
          <w:tcPr>
            <w:tcW w:w="178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2F2F2"/>
            <w:noWrap/>
            <w:vAlign w:val="center"/>
            <w:hideMark/>
          </w:tcPr>
          <w:p w:rsidR="006D560B" w:rsidRPr="006D560B" w:rsidRDefault="006D560B" w:rsidP="00896E8C">
            <w:pPr>
              <w:spacing w:line="276" w:lineRule="auto"/>
              <w:jc w:val="center"/>
              <w:rPr>
                <w:b/>
                <w:bCs/>
                <w:i/>
                <w:iCs/>
                <w:color w:val="000000"/>
              </w:rPr>
            </w:pPr>
            <w:r w:rsidRPr="006D560B">
              <w:rPr>
                <w:b/>
                <w:bCs/>
                <w:i/>
                <w:iCs/>
                <w:color w:val="000000"/>
                <w:lang w:val="sq-AL"/>
              </w:rPr>
              <w:t>100</w:t>
            </w:r>
            <w:r>
              <w:rPr>
                <w:b/>
                <w:bCs/>
                <w:i/>
                <w:iCs/>
                <w:color w:val="000000"/>
                <w:lang w:val="sq-AL"/>
              </w:rPr>
              <w:t>.0</w:t>
            </w:r>
          </w:p>
        </w:tc>
        <w:tc>
          <w:tcPr>
            <w:tcW w:w="165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2F2F2"/>
            <w:noWrap/>
            <w:vAlign w:val="center"/>
            <w:hideMark/>
          </w:tcPr>
          <w:p w:rsidR="006D560B" w:rsidRPr="006D560B" w:rsidRDefault="006D560B" w:rsidP="00896E8C">
            <w:pPr>
              <w:spacing w:line="276" w:lineRule="auto"/>
              <w:jc w:val="center"/>
              <w:rPr>
                <w:b/>
                <w:bCs/>
                <w:i/>
                <w:iCs/>
                <w:color w:val="000000"/>
              </w:rPr>
            </w:pPr>
            <w:r w:rsidRPr="006D560B">
              <w:rPr>
                <w:b/>
                <w:bCs/>
                <w:i/>
                <w:iCs/>
                <w:color w:val="000000"/>
                <w:lang w:val="sq-AL"/>
              </w:rPr>
              <w:t>100</w:t>
            </w:r>
            <w:r>
              <w:rPr>
                <w:b/>
                <w:bCs/>
                <w:i/>
                <w:iCs/>
                <w:color w:val="000000"/>
                <w:lang w:val="sq-AL"/>
              </w:rPr>
              <w:t>.0</w:t>
            </w:r>
          </w:p>
        </w:tc>
      </w:tr>
    </w:tbl>
    <w:p w:rsidR="000B0EED" w:rsidRPr="003E4984" w:rsidRDefault="006D560B" w:rsidP="00896E8C">
      <w:pPr>
        <w:spacing w:after="120" w:line="276" w:lineRule="auto"/>
        <w:jc w:val="both"/>
        <w:rPr>
          <w:lang w:val="sq-AL"/>
        </w:rPr>
      </w:pPr>
      <w:r>
        <w:rPr>
          <w:lang w:val="sq-AL"/>
        </w:rPr>
        <w:t xml:space="preserve"> </w:t>
      </w:r>
    </w:p>
    <w:p w:rsidR="000B0EED" w:rsidRPr="00301CDD" w:rsidRDefault="000B0EED" w:rsidP="00896E8C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lang w:val="sq-AL"/>
        </w:rPr>
      </w:pPr>
      <w:r w:rsidRPr="00301CDD">
        <w:rPr>
          <w:rFonts w:asciiTheme="majorBidi" w:hAnsiTheme="majorBidi" w:cstheme="majorBidi"/>
          <w:lang w:val="sq-AL"/>
        </w:rPr>
        <w:t xml:space="preserve">Peshën më të madhe në shpenzimet faktike gjatë katërmujorit </w:t>
      </w:r>
      <w:r w:rsidR="00301CDD" w:rsidRPr="00301CDD">
        <w:rPr>
          <w:rFonts w:asciiTheme="majorBidi" w:hAnsiTheme="majorBidi" w:cstheme="majorBidi"/>
          <w:lang w:val="sq-AL"/>
        </w:rPr>
        <w:t>t</w:t>
      </w:r>
      <w:r w:rsidR="00760297">
        <w:rPr>
          <w:rFonts w:asciiTheme="majorBidi" w:hAnsiTheme="majorBidi" w:cstheme="majorBidi"/>
          <w:lang w:val="sq-AL"/>
        </w:rPr>
        <w:t>ë</w:t>
      </w:r>
      <w:r w:rsidR="00301CDD" w:rsidRPr="00301CDD">
        <w:rPr>
          <w:rFonts w:asciiTheme="majorBidi" w:hAnsiTheme="majorBidi" w:cstheme="majorBidi"/>
          <w:lang w:val="sq-AL"/>
        </w:rPr>
        <w:t xml:space="preserve"> par</w:t>
      </w:r>
      <w:r w:rsidR="00760297">
        <w:rPr>
          <w:rFonts w:asciiTheme="majorBidi" w:hAnsiTheme="majorBidi" w:cstheme="majorBidi"/>
          <w:lang w:val="sq-AL"/>
        </w:rPr>
        <w:t>ë</w:t>
      </w:r>
      <w:r w:rsidR="00301CDD" w:rsidRPr="00301CDD">
        <w:rPr>
          <w:rFonts w:asciiTheme="majorBidi" w:hAnsiTheme="majorBidi" w:cstheme="majorBidi"/>
          <w:lang w:val="sq-AL"/>
        </w:rPr>
        <w:t xml:space="preserve"> t</w:t>
      </w:r>
      <w:r w:rsidR="00760297">
        <w:rPr>
          <w:rFonts w:asciiTheme="majorBidi" w:hAnsiTheme="majorBidi" w:cstheme="majorBidi"/>
          <w:lang w:val="sq-AL"/>
        </w:rPr>
        <w:t>ë</w:t>
      </w:r>
      <w:r w:rsidR="00301CDD" w:rsidRPr="00301CDD">
        <w:rPr>
          <w:rFonts w:asciiTheme="majorBidi" w:hAnsiTheme="majorBidi" w:cstheme="majorBidi"/>
          <w:lang w:val="sq-AL"/>
        </w:rPr>
        <w:t xml:space="preserve"> vitit </w:t>
      </w:r>
      <w:r w:rsidRPr="00301CDD">
        <w:rPr>
          <w:rFonts w:asciiTheme="majorBidi" w:hAnsiTheme="majorBidi" w:cstheme="majorBidi"/>
          <w:lang w:val="sq-AL"/>
        </w:rPr>
        <w:t>2017 e zë programi “</w:t>
      </w:r>
      <w:r w:rsidR="000D4DBE" w:rsidRPr="00301CDD">
        <w:rPr>
          <w:rFonts w:asciiTheme="majorBidi" w:hAnsiTheme="majorBidi" w:cstheme="majorBidi"/>
          <w:lang w:val="sq-AL"/>
        </w:rPr>
        <w:t>Menaxhimi i të ardhurave doganore</w:t>
      </w:r>
      <w:r w:rsidRPr="00301CDD">
        <w:rPr>
          <w:rFonts w:asciiTheme="majorBidi" w:hAnsiTheme="majorBidi" w:cstheme="majorBidi"/>
          <w:lang w:val="sq-AL"/>
        </w:rPr>
        <w:t>”.</w:t>
      </w:r>
    </w:p>
    <w:p w:rsidR="008B04B6" w:rsidRPr="00F32141" w:rsidRDefault="008B04B6" w:rsidP="00896E8C">
      <w:pPr>
        <w:tabs>
          <w:tab w:val="left" w:pos="2160"/>
        </w:tabs>
        <w:spacing w:after="200" w:line="276" w:lineRule="auto"/>
        <w:jc w:val="both"/>
        <w:rPr>
          <w:rFonts w:asciiTheme="majorBidi" w:hAnsiTheme="majorBidi" w:cstheme="majorBidi"/>
          <w:lang w:val="sq-AL"/>
        </w:rPr>
      </w:pPr>
    </w:p>
    <w:p w:rsidR="00410EC1" w:rsidRPr="00F32141" w:rsidRDefault="00410EC1" w:rsidP="00896E8C">
      <w:pPr>
        <w:numPr>
          <w:ilvl w:val="0"/>
          <w:numId w:val="2"/>
        </w:numPr>
        <w:tabs>
          <w:tab w:val="left" w:pos="2160"/>
        </w:tabs>
        <w:spacing w:after="200" w:line="276" w:lineRule="auto"/>
        <w:ind w:left="0" w:firstLine="720"/>
        <w:jc w:val="both"/>
        <w:rPr>
          <w:rFonts w:asciiTheme="majorBidi" w:hAnsiTheme="majorBidi" w:cstheme="majorBidi"/>
          <w:b/>
          <w:lang w:val="sq-AL"/>
        </w:rPr>
      </w:pPr>
      <w:r w:rsidRPr="00F32141">
        <w:rPr>
          <w:rFonts w:asciiTheme="majorBidi" w:hAnsiTheme="majorBidi" w:cstheme="majorBidi"/>
          <w:b/>
          <w:lang w:val="sq-AL"/>
        </w:rPr>
        <w:t>Informacion mbi volumin dhe madhësinë e ndryshimit të buxhetit.</w:t>
      </w:r>
    </w:p>
    <w:p w:rsidR="00410EC1" w:rsidRPr="00F32141" w:rsidRDefault="00410EC1" w:rsidP="00896E8C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lang w:val="sq-AL"/>
        </w:rPr>
      </w:pPr>
      <w:r w:rsidRPr="00F32141">
        <w:rPr>
          <w:rFonts w:asciiTheme="majorBidi" w:hAnsiTheme="majorBidi" w:cstheme="majorBidi"/>
          <w:lang w:val="sq-AL"/>
        </w:rPr>
        <w:t>Për të gjitha programet e kësaj ministrie situata në lidhje me ndryshime</w:t>
      </w:r>
      <w:r w:rsidR="00216C78">
        <w:rPr>
          <w:rFonts w:asciiTheme="majorBidi" w:hAnsiTheme="majorBidi" w:cstheme="majorBidi"/>
          <w:lang w:val="sq-AL"/>
        </w:rPr>
        <w:t>t në planifikim gjatë vitit 2017</w:t>
      </w:r>
      <w:r w:rsidRPr="00F32141">
        <w:rPr>
          <w:rFonts w:asciiTheme="majorBidi" w:hAnsiTheme="majorBidi" w:cstheme="majorBidi"/>
          <w:lang w:val="sq-AL"/>
        </w:rPr>
        <w:t>, përfshirë këtu buxhetin fillestar, dhe buxhetin me ndryshimet e ndodhura gjatë vitit, paraqitet në tabelën e mëposhtme:</w:t>
      </w:r>
    </w:p>
    <w:p w:rsidR="00D978C7" w:rsidRPr="00F32141" w:rsidRDefault="00D978C7" w:rsidP="00896E8C">
      <w:pPr>
        <w:tabs>
          <w:tab w:val="left" w:pos="2160"/>
        </w:tabs>
        <w:spacing w:line="276" w:lineRule="auto"/>
        <w:jc w:val="both"/>
        <w:rPr>
          <w:b/>
          <w:bCs/>
          <w:sz w:val="22"/>
          <w:szCs w:val="22"/>
          <w:lang w:val="sq-AL"/>
        </w:rPr>
      </w:pPr>
    </w:p>
    <w:tbl>
      <w:tblPr>
        <w:tblW w:w="9245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4158"/>
        <w:gridCol w:w="1678"/>
        <w:gridCol w:w="1869"/>
        <w:gridCol w:w="1540"/>
      </w:tblGrid>
      <w:tr w:rsidR="000B0EED" w:rsidRPr="00087EA2" w:rsidTr="00760297">
        <w:trPr>
          <w:jc w:val="center"/>
        </w:trPr>
        <w:tc>
          <w:tcPr>
            <w:tcW w:w="4158" w:type="dxa"/>
            <w:shd w:val="clear" w:color="auto" w:fill="D9D9D9" w:themeFill="background1" w:themeFillShade="D9"/>
          </w:tcPr>
          <w:p w:rsidR="000B0EED" w:rsidRPr="00C05804" w:rsidRDefault="000B0EED" w:rsidP="00896E8C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val="sq-AL"/>
              </w:rPr>
            </w:pPr>
          </w:p>
          <w:p w:rsidR="000B0EED" w:rsidRPr="00C05804" w:rsidRDefault="000B0EED" w:rsidP="00896E8C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val="sq-AL"/>
              </w:rPr>
            </w:pPr>
            <w:r w:rsidRPr="00C05804">
              <w:rPr>
                <w:b/>
                <w:bCs/>
                <w:sz w:val="22"/>
                <w:szCs w:val="22"/>
                <w:lang w:val="sq-AL"/>
              </w:rPr>
              <w:t>Programet</w:t>
            </w:r>
          </w:p>
        </w:tc>
        <w:tc>
          <w:tcPr>
            <w:tcW w:w="1678" w:type="dxa"/>
            <w:shd w:val="clear" w:color="auto" w:fill="D9D9D9" w:themeFill="background1" w:themeFillShade="D9"/>
          </w:tcPr>
          <w:p w:rsidR="000B0EED" w:rsidRPr="00C05804" w:rsidRDefault="000B0EED" w:rsidP="00896E8C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val="sq-AL"/>
              </w:rPr>
            </w:pPr>
            <w:r w:rsidRPr="00C05804">
              <w:rPr>
                <w:b/>
                <w:bCs/>
                <w:sz w:val="22"/>
                <w:szCs w:val="22"/>
                <w:lang w:val="sq-AL"/>
              </w:rPr>
              <w:t>Buxheti fillestar 2017</w:t>
            </w:r>
          </w:p>
        </w:tc>
        <w:tc>
          <w:tcPr>
            <w:tcW w:w="1869" w:type="dxa"/>
            <w:shd w:val="clear" w:color="auto" w:fill="D9D9D9" w:themeFill="background1" w:themeFillShade="D9"/>
          </w:tcPr>
          <w:p w:rsidR="000B0EED" w:rsidRPr="00C05804" w:rsidRDefault="000B0EED" w:rsidP="00896E8C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val="sq-AL"/>
              </w:rPr>
            </w:pPr>
            <w:r w:rsidRPr="00C05804">
              <w:rPr>
                <w:b/>
                <w:bCs/>
                <w:sz w:val="22"/>
                <w:szCs w:val="22"/>
                <w:lang w:val="sq-AL"/>
              </w:rPr>
              <w:t>Buxheti me ndryshime</w:t>
            </w:r>
          </w:p>
        </w:tc>
        <w:tc>
          <w:tcPr>
            <w:tcW w:w="1540" w:type="dxa"/>
            <w:shd w:val="clear" w:color="auto" w:fill="D9D9D9" w:themeFill="background1" w:themeFillShade="D9"/>
          </w:tcPr>
          <w:p w:rsidR="000B0EED" w:rsidRPr="00C05804" w:rsidRDefault="000B0EED" w:rsidP="00896E8C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val="sq-AL"/>
              </w:rPr>
            </w:pPr>
            <w:r w:rsidRPr="00C05804">
              <w:rPr>
                <w:b/>
                <w:bCs/>
                <w:sz w:val="22"/>
                <w:szCs w:val="22"/>
                <w:lang w:val="sq-AL"/>
              </w:rPr>
              <w:t>Diferenca</w:t>
            </w:r>
          </w:p>
        </w:tc>
      </w:tr>
      <w:tr w:rsidR="000B0EED" w:rsidRPr="00087EA2" w:rsidTr="00760297">
        <w:trPr>
          <w:trHeight w:val="233"/>
          <w:jc w:val="center"/>
        </w:trPr>
        <w:tc>
          <w:tcPr>
            <w:tcW w:w="4158" w:type="dxa"/>
          </w:tcPr>
          <w:p w:rsidR="000B0EED" w:rsidRPr="00C05804" w:rsidRDefault="000B0EED" w:rsidP="00896E8C">
            <w:pPr>
              <w:spacing w:line="276" w:lineRule="auto"/>
              <w:rPr>
                <w:sz w:val="22"/>
                <w:szCs w:val="22"/>
                <w:lang w:val="sq-AL"/>
              </w:rPr>
            </w:pPr>
          </w:p>
        </w:tc>
        <w:tc>
          <w:tcPr>
            <w:tcW w:w="1678" w:type="dxa"/>
          </w:tcPr>
          <w:p w:rsidR="000B0EED" w:rsidRPr="00C05804" w:rsidRDefault="000B0EED" w:rsidP="00896E8C">
            <w:pPr>
              <w:spacing w:line="276" w:lineRule="auto"/>
              <w:jc w:val="center"/>
              <w:rPr>
                <w:b/>
                <w:sz w:val="22"/>
                <w:szCs w:val="22"/>
                <w:lang w:val="sq-AL"/>
              </w:rPr>
            </w:pPr>
            <w:r w:rsidRPr="00C05804">
              <w:rPr>
                <w:b/>
                <w:sz w:val="22"/>
                <w:szCs w:val="22"/>
                <w:lang w:val="sq-AL"/>
              </w:rPr>
              <w:t>(1)</w:t>
            </w:r>
          </w:p>
        </w:tc>
        <w:tc>
          <w:tcPr>
            <w:tcW w:w="1869" w:type="dxa"/>
          </w:tcPr>
          <w:p w:rsidR="000B0EED" w:rsidRPr="00C05804" w:rsidRDefault="000B0EED" w:rsidP="00896E8C">
            <w:pPr>
              <w:spacing w:line="276" w:lineRule="auto"/>
              <w:jc w:val="center"/>
              <w:rPr>
                <w:b/>
                <w:sz w:val="22"/>
                <w:szCs w:val="22"/>
                <w:lang w:val="sq-AL"/>
              </w:rPr>
            </w:pPr>
            <w:r w:rsidRPr="00C05804">
              <w:rPr>
                <w:b/>
                <w:sz w:val="22"/>
                <w:szCs w:val="22"/>
                <w:lang w:val="sq-AL"/>
              </w:rPr>
              <w:t>(2)</w:t>
            </w:r>
          </w:p>
        </w:tc>
        <w:tc>
          <w:tcPr>
            <w:tcW w:w="1540" w:type="dxa"/>
          </w:tcPr>
          <w:p w:rsidR="000B0EED" w:rsidRPr="00C05804" w:rsidRDefault="000B0EED" w:rsidP="00896E8C">
            <w:pPr>
              <w:spacing w:line="276" w:lineRule="auto"/>
              <w:jc w:val="center"/>
              <w:rPr>
                <w:b/>
                <w:sz w:val="22"/>
                <w:szCs w:val="22"/>
                <w:lang w:val="sq-AL"/>
              </w:rPr>
            </w:pPr>
            <w:r w:rsidRPr="00C05804">
              <w:rPr>
                <w:b/>
                <w:sz w:val="22"/>
                <w:szCs w:val="22"/>
                <w:lang w:val="sq-AL"/>
              </w:rPr>
              <w:t>(3=2-1)</w:t>
            </w:r>
          </w:p>
        </w:tc>
      </w:tr>
      <w:tr w:rsidR="000B0EED" w:rsidRPr="00087EA2" w:rsidTr="00760297">
        <w:trPr>
          <w:trHeight w:val="287"/>
          <w:jc w:val="center"/>
        </w:trPr>
        <w:tc>
          <w:tcPr>
            <w:tcW w:w="4158" w:type="dxa"/>
          </w:tcPr>
          <w:p w:rsidR="000B0EED" w:rsidRPr="00C05804" w:rsidRDefault="000B0EED" w:rsidP="00896E8C">
            <w:pPr>
              <w:pStyle w:val="Subtitle"/>
              <w:spacing w:after="0" w:line="276" w:lineRule="auto"/>
              <w:jc w:val="both"/>
              <w:outlineLvl w:val="9"/>
              <w:rPr>
                <w:rFonts w:ascii="Times New Roman" w:hAnsi="Times New Roman" w:cs="Times New Roman"/>
                <w:bCs/>
                <w:sz w:val="22"/>
                <w:szCs w:val="22"/>
                <w:lang w:val="sq-AL"/>
              </w:rPr>
            </w:pPr>
            <w:r w:rsidRPr="00C05804">
              <w:rPr>
                <w:rFonts w:ascii="Times New Roman" w:hAnsi="Times New Roman" w:cs="Times New Roman"/>
                <w:bCs/>
                <w:sz w:val="22"/>
                <w:szCs w:val="22"/>
                <w:lang w:val="sq-AL"/>
              </w:rPr>
              <w:t>Planifikim, Menaxhim dhe Administrim</w:t>
            </w:r>
          </w:p>
        </w:tc>
        <w:tc>
          <w:tcPr>
            <w:tcW w:w="1678" w:type="dxa"/>
          </w:tcPr>
          <w:p w:rsidR="000B0EED" w:rsidRPr="00C05804" w:rsidRDefault="00A9421F" w:rsidP="00896E8C">
            <w:pPr>
              <w:spacing w:line="276" w:lineRule="auto"/>
              <w:jc w:val="center"/>
              <w:rPr>
                <w:sz w:val="22"/>
                <w:szCs w:val="22"/>
                <w:lang w:val="sq-AL"/>
              </w:rPr>
            </w:pPr>
            <w:r>
              <w:rPr>
                <w:sz w:val="22"/>
                <w:szCs w:val="22"/>
                <w:lang w:val="sq-AL"/>
              </w:rPr>
              <w:t>933,316</w:t>
            </w:r>
          </w:p>
        </w:tc>
        <w:tc>
          <w:tcPr>
            <w:tcW w:w="1869" w:type="dxa"/>
          </w:tcPr>
          <w:p w:rsidR="000B0EED" w:rsidRPr="00C05804" w:rsidRDefault="00A9421F" w:rsidP="00896E8C">
            <w:pPr>
              <w:spacing w:line="276" w:lineRule="auto"/>
              <w:jc w:val="center"/>
              <w:rPr>
                <w:sz w:val="22"/>
                <w:szCs w:val="22"/>
                <w:lang w:val="sq-AL"/>
              </w:rPr>
            </w:pPr>
            <w:r>
              <w:rPr>
                <w:sz w:val="22"/>
                <w:szCs w:val="22"/>
                <w:lang w:val="sq-AL"/>
              </w:rPr>
              <w:t>933,316</w:t>
            </w:r>
          </w:p>
        </w:tc>
        <w:tc>
          <w:tcPr>
            <w:tcW w:w="1540" w:type="dxa"/>
          </w:tcPr>
          <w:p w:rsidR="000B0EED" w:rsidRPr="00C05804" w:rsidRDefault="00A9421F" w:rsidP="00896E8C">
            <w:pPr>
              <w:spacing w:line="276" w:lineRule="auto"/>
              <w:jc w:val="center"/>
              <w:rPr>
                <w:sz w:val="22"/>
                <w:szCs w:val="22"/>
                <w:lang w:val="sq-AL"/>
              </w:rPr>
            </w:pPr>
            <w:r>
              <w:rPr>
                <w:sz w:val="22"/>
                <w:szCs w:val="22"/>
                <w:lang w:val="sq-AL"/>
              </w:rPr>
              <w:t>-</w:t>
            </w:r>
          </w:p>
        </w:tc>
      </w:tr>
      <w:tr w:rsidR="000B0EED" w:rsidRPr="00087EA2" w:rsidTr="00760297">
        <w:trPr>
          <w:jc w:val="center"/>
        </w:trPr>
        <w:tc>
          <w:tcPr>
            <w:tcW w:w="4158" w:type="dxa"/>
          </w:tcPr>
          <w:p w:rsidR="000B0EED" w:rsidRPr="00C05804" w:rsidRDefault="000B0EED" w:rsidP="00896E8C">
            <w:pPr>
              <w:pStyle w:val="Subtitle"/>
              <w:spacing w:after="0" w:line="276" w:lineRule="auto"/>
              <w:jc w:val="both"/>
              <w:outlineLvl w:val="9"/>
              <w:rPr>
                <w:rFonts w:ascii="Times New Roman" w:hAnsi="Times New Roman" w:cs="Times New Roman"/>
                <w:bCs/>
                <w:sz w:val="22"/>
                <w:szCs w:val="22"/>
                <w:lang w:val="sq-AL"/>
              </w:rPr>
            </w:pPr>
            <w:r w:rsidRPr="00C05804">
              <w:rPr>
                <w:rFonts w:ascii="Times New Roman" w:hAnsi="Times New Roman" w:cs="Times New Roman"/>
                <w:bCs/>
                <w:sz w:val="22"/>
                <w:szCs w:val="22"/>
                <w:lang w:val="sq-AL"/>
              </w:rPr>
              <w:t>Menaxhimi i Shpenzimeve Publike</w:t>
            </w:r>
          </w:p>
        </w:tc>
        <w:tc>
          <w:tcPr>
            <w:tcW w:w="1678" w:type="dxa"/>
          </w:tcPr>
          <w:p w:rsidR="000B0EED" w:rsidRPr="00C05804" w:rsidRDefault="00A9421F" w:rsidP="00896E8C">
            <w:pPr>
              <w:spacing w:line="276" w:lineRule="auto"/>
              <w:jc w:val="center"/>
              <w:rPr>
                <w:sz w:val="22"/>
                <w:szCs w:val="22"/>
                <w:lang w:val="sq-AL"/>
              </w:rPr>
            </w:pPr>
            <w:r>
              <w:rPr>
                <w:sz w:val="22"/>
                <w:szCs w:val="22"/>
                <w:lang w:val="sq-AL"/>
              </w:rPr>
              <w:t>464,500</w:t>
            </w:r>
          </w:p>
        </w:tc>
        <w:tc>
          <w:tcPr>
            <w:tcW w:w="1869" w:type="dxa"/>
          </w:tcPr>
          <w:p w:rsidR="000B0EED" w:rsidRPr="00C05804" w:rsidRDefault="00A9421F" w:rsidP="00896E8C">
            <w:pPr>
              <w:spacing w:line="276" w:lineRule="auto"/>
              <w:jc w:val="center"/>
              <w:rPr>
                <w:sz w:val="22"/>
                <w:szCs w:val="22"/>
                <w:lang w:val="sq-AL"/>
              </w:rPr>
            </w:pPr>
            <w:r>
              <w:rPr>
                <w:sz w:val="22"/>
                <w:szCs w:val="22"/>
                <w:lang w:val="sq-AL"/>
              </w:rPr>
              <w:t>464,560</w:t>
            </w:r>
          </w:p>
        </w:tc>
        <w:tc>
          <w:tcPr>
            <w:tcW w:w="1540" w:type="dxa"/>
          </w:tcPr>
          <w:p w:rsidR="000B0EED" w:rsidRPr="00C05804" w:rsidRDefault="00A9421F" w:rsidP="00896E8C">
            <w:pPr>
              <w:spacing w:line="276" w:lineRule="auto"/>
              <w:jc w:val="center"/>
              <w:rPr>
                <w:sz w:val="22"/>
                <w:szCs w:val="22"/>
                <w:lang w:val="sq-AL"/>
              </w:rPr>
            </w:pPr>
            <w:r>
              <w:rPr>
                <w:sz w:val="22"/>
                <w:szCs w:val="22"/>
                <w:lang w:val="sq-AL"/>
              </w:rPr>
              <w:t>60</w:t>
            </w:r>
          </w:p>
        </w:tc>
      </w:tr>
      <w:tr w:rsidR="000B0EED" w:rsidRPr="00087EA2" w:rsidTr="00760297">
        <w:trPr>
          <w:trHeight w:val="323"/>
          <w:jc w:val="center"/>
        </w:trPr>
        <w:tc>
          <w:tcPr>
            <w:tcW w:w="4158" w:type="dxa"/>
          </w:tcPr>
          <w:p w:rsidR="000B0EED" w:rsidRPr="00C05804" w:rsidRDefault="000B0EED" w:rsidP="00896E8C">
            <w:pPr>
              <w:pStyle w:val="Subtitle"/>
              <w:spacing w:after="0" w:line="276" w:lineRule="auto"/>
              <w:jc w:val="both"/>
              <w:outlineLvl w:val="9"/>
              <w:rPr>
                <w:rFonts w:ascii="Times New Roman" w:hAnsi="Times New Roman" w:cs="Times New Roman"/>
                <w:bCs/>
                <w:sz w:val="22"/>
                <w:szCs w:val="22"/>
                <w:lang w:val="sq-AL"/>
              </w:rPr>
            </w:pPr>
            <w:r w:rsidRPr="00C05804">
              <w:rPr>
                <w:rFonts w:ascii="Times New Roman" w:hAnsi="Times New Roman" w:cs="Times New Roman"/>
                <w:bCs/>
                <w:sz w:val="22"/>
                <w:szCs w:val="22"/>
                <w:lang w:val="sq-AL"/>
              </w:rPr>
              <w:t>Ekzekutimi i Pagesave të ndryshme</w:t>
            </w:r>
          </w:p>
        </w:tc>
        <w:tc>
          <w:tcPr>
            <w:tcW w:w="1678" w:type="dxa"/>
          </w:tcPr>
          <w:p w:rsidR="000B0EED" w:rsidRPr="00C05804" w:rsidRDefault="00A9421F" w:rsidP="00896E8C">
            <w:pPr>
              <w:spacing w:line="276" w:lineRule="auto"/>
              <w:jc w:val="center"/>
              <w:rPr>
                <w:sz w:val="22"/>
                <w:szCs w:val="22"/>
                <w:lang w:val="sq-AL"/>
              </w:rPr>
            </w:pPr>
            <w:r>
              <w:rPr>
                <w:sz w:val="22"/>
                <w:szCs w:val="22"/>
                <w:lang w:val="sq-AL"/>
              </w:rPr>
              <w:t>330,000</w:t>
            </w:r>
          </w:p>
        </w:tc>
        <w:tc>
          <w:tcPr>
            <w:tcW w:w="1869" w:type="dxa"/>
          </w:tcPr>
          <w:p w:rsidR="000B0EED" w:rsidRPr="00C05804" w:rsidRDefault="00A9421F" w:rsidP="00896E8C">
            <w:pPr>
              <w:spacing w:line="276" w:lineRule="auto"/>
              <w:jc w:val="center"/>
              <w:rPr>
                <w:sz w:val="22"/>
                <w:szCs w:val="22"/>
                <w:lang w:val="sq-AL"/>
              </w:rPr>
            </w:pPr>
            <w:r>
              <w:rPr>
                <w:sz w:val="22"/>
                <w:szCs w:val="22"/>
                <w:lang w:val="sq-AL"/>
              </w:rPr>
              <w:t>331,211</w:t>
            </w:r>
          </w:p>
        </w:tc>
        <w:tc>
          <w:tcPr>
            <w:tcW w:w="1540" w:type="dxa"/>
          </w:tcPr>
          <w:p w:rsidR="000B0EED" w:rsidRPr="00C05804" w:rsidRDefault="00A9421F" w:rsidP="00896E8C">
            <w:pPr>
              <w:spacing w:line="276" w:lineRule="auto"/>
              <w:jc w:val="center"/>
              <w:rPr>
                <w:sz w:val="22"/>
                <w:szCs w:val="22"/>
                <w:lang w:val="sq-AL"/>
              </w:rPr>
            </w:pPr>
            <w:r>
              <w:rPr>
                <w:sz w:val="22"/>
                <w:szCs w:val="22"/>
                <w:lang w:val="sq-AL"/>
              </w:rPr>
              <w:t>1,211</w:t>
            </w:r>
          </w:p>
        </w:tc>
      </w:tr>
      <w:tr w:rsidR="000B0EED" w:rsidRPr="00087EA2" w:rsidTr="00760297">
        <w:trPr>
          <w:trHeight w:val="332"/>
          <w:jc w:val="center"/>
        </w:trPr>
        <w:tc>
          <w:tcPr>
            <w:tcW w:w="4158" w:type="dxa"/>
          </w:tcPr>
          <w:p w:rsidR="000B0EED" w:rsidRPr="00C05804" w:rsidRDefault="000B0EED" w:rsidP="00896E8C">
            <w:pPr>
              <w:pStyle w:val="Subtitle"/>
              <w:spacing w:after="0" w:line="276" w:lineRule="auto"/>
              <w:jc w:val="both"/>
              <w:outlineLvl w:val="9"/>
              <w:rPr>
                <w:rFonts w:ascii="Times New Roman" w:hAnsi="Times New Roman" w:cs="Times New Roman"/>
                <w:bCs/>
                <w:sz w:val="22"/>
                <w:szCs w:val="22"/>
                <w:lang w:val="sq-AL"/>
              </w:rPr>
            </w:pPr>
            <w:r w:rsidRPr="00C05804">
              <w:rPr>
                <w:rFonts w:ascii="Times New Roman" w:hAnsi="Times New Roman" w:cs="Times New Roman"/>
                <w:bCs/>
                <w:sz w:val="22"/>
                <w:szCs w:val="22"/>
                <w:lang w:val="sq-AL"/>
              </w:rPr>
              <w:t>Menaxhimi i të ardhurave tatimore</w:t>
            </w:r>
          </w:p>
        </w:tc>
        <w:tc>
          <w:tcPr>
            <w:tcW w:w="1678" w:type="dxa"/>
          </w:tcPr>
          <w:p w:rsidR="000B0EED" w:rsidRPr="00C05804" w:rsidRDefault="00A9421F" w:rsidP="00896E8C">
            <w:pPr>
              <w:spacing w:line="276" w:lineRule="auto"/>
              <w:jc w:val="center"/>
              <w:rPr>
                <w:sz w:val="22"/>
                <w:szCs w:val="22"/>
                <w:lang w:val="sq-AL"/>
              </w:rPr>
            </w:pPr>
            <w:r>
              <w:rPr>
                <w:sz w:val="22"/>
                <w:szCs w:val="22"/>
                <w:lang w:val="sq-AL"/>
              </w:rPr>
              <w:t>2,237,000</w:t>
            </w:r>
          </w:p>
        </w:tc>
        <w:tc>
          <w:tcPr>
            <w:tcW w:w="1869" w:type="dxa"/>
          </w:tcPr>
          <w:p w:rsidR="000B0EED" w:rsidRPr="00C05804" w:rsidRDefault="00A9421F" w:rsidP="00896E8C">
            <w:pPr>
              <w:spacing w:line="276" w:lineRule="auto"/>
              <w:jc w:val="center"/>
              <w:rPr>
                <w:sz w:val="22"/>
                <w:szCs w:val="22"/>
                <w:lang w:val="sq-AL"/>
              </w:rPr>
            </w:pPr>
            <w:r>
              <w:rPr>
                <w:sz w:val="22"/>
                <w:szCs w:val="22"/>
                <w:lang w:val="sq-AL"/>
              </w:rPr>
              <w:t>2,237,110</w:t>
            </w:r>
          </w:p>
        </w:tc>
        <w:tc>
          <w:tcPr>
            <w:tcW w:w="1540" w:type="dxa"/>
          </w:tcPr>
          <w:p w:rsidR="000B0EED" w:rsidRPr="00C05804" w:rsidRDefault="00A9421F" w:rsidP="00896E8C">
            <w:pPr>
              <w:spacing w:line="276" w:lineRule="auto"/>
              <w:jc w:val="center"/>
              <w:rPr>
                <w:sz w:val="22"/>
                <w:szCs w:val="22"/>
                <w:lang w:val="sq-AL"/>
              </w:rPr>
            </w:pPr>
            <w:r>
              <w:rPr>
                <w:sz w:val="22"/>
                <w:szCs w:val="22"/>
                <w:lang w:val="sq-AL"/>
              </w:rPr>
              <w:t>110</w:t>
            </w:r>
          </w:p>
        </w:tc>
      </w:tr>
      <w:tr w:rsidR="000B0EED" w:rsidRPr="00087EA2" w:rsidTr="00760297">
        <w:trPr>
          <w:jc w:val="center"/>
        </w:trPr>
        <w:tc>
          <w:tcPr>
            <w:tcW w:w="4158" w:type="dxa"/>
          </w:tcPr>
          <w:p w:rsidR="000B0EED" w:rsidRPr="00C05804" w:rsidRDefault="000B0EED" w:rsidP="00896E8C">
            <w:pPr>
              <w:pStyle w:val="Subtitle"/>
              <w:spacing w:after="0" w:line="276" w:lineRule="auto"/>
              <w:jc w:val="both"/>
              <w:outlineLvl w:val="9"/>
              <w:rPr>
                <w:rFonts w:ascii="Times New Roman" w:hAnsi="Times New Roman" w:cs="Times New Roman"/>
                <w:bCs/>
                <w:sz w:val="22"/>
                <w:szCs w:val="22"/>
                <w:lang w:val="sq-AL"/>
              </w:rPr>
            </w:pPr>
            <w:r w:rsidRPr="00C05804">
              <w:rPr>
                <w:rFonts w:ascii="Times New Roman" w:hAnsi="Times New Roman" w:cs="Times New Roman"/>
                <w:bCs/>
                <w:sz w:val="22"/>
                <w:szCs w:val="22"/>
                <w:lang w:val="sq-AL"/>
              </w:rPr>
              <w:t>Menaxhimi i të ardhurave doganore</w:t>
            </w:r>
          </w:p>
        </w:tc>
        <w:tc>
          <w:tcPr>
            <w:tcW w:w="1678" w:type="dxa"/>
          </w:tcPr>
          <w:p w:rsidR="000B0EED" w:rsidRPr="00C05804" w:rsidRDefault="00A9421F" w:rsidP="00896E8C">
            <w:pPr>
              <w:spacing w:line="276" w:lineRule="auto"/>
              <w:jc w:val="center"/>
              <w:rPr>
                <w:sz w:val="22"/>
                <w:szCs w:val="22"/>
                <w:lang w:val="sq-AL"/>
              </w:rPr>
            </w:pPr>
            <w:r>
              <w:rPr>
                <w:sz w:val="22"/>
                <w:szCs w:val="22"/>
                <w:lang w:val="sq-AL"/>
              </w:rPr>
              <w:t>3,823,147</w:t>
            </w:r>
          </w:p>
        </w:tc>
        <w:tc>
          <w:tcPr>
            <w:tcW w:w="1869" w:type="dxa"/>
          </w:tcPr>
          <w:p w:rsidR="000B0EED" w:rsidRPr="00C05804" w:rsidRDefault="00A9421F" w:rsidP="00896E8C">
            <w:pPr>
              <w:spacing w:line="276" w:lineRule="auto"/>
              <w:jc w:val="center"/>
              <w:rPr>
                <w:sz w:val="22"/>
                <w:szCs w:val="22"/>
                <w:lang w:val="sq-AL"/>
              </w:rPr>
            </w:pPr>
            <w:r>
              <w:rPr>
                <w:sz w:val="22"/>
                <w:szCs w:val="22"/>
                <w:lang w:val="sq-AL"/>
              </w:rPr>
              <w:t>3,823,487</w:t>
            </w:r>
          </w:p>
        </w:tc>
        <w:tc>
          <w:tcPr>
            <w:tcW w:w="1540" w:type="dxa"/>
          </w:tcPr>
          <w:p w:rsidR="000B0EED" w:rsidRPr="00C05804" w:rsidRDefault="00A9421F" w:rsidP="00896E8C">
            <w:pPr>
              <w:spacing w:line="276" w:lineRule="auto"/>
              <w:jc w:val="center"/>
              <w:rPr>
                <w:sz w:val="22"/>
                <w:szCs w:val="22"/>
                <w:lang w:val="sq-AL"/>
              </w:rPr>
            </w:pPr>
            <w:r>
              <w:rPr>
                <w:sz w:val="22"/>
                <w:szCs w:val="22"/>
                <w:lang w:val="sq-AL"/>
              </w:rPr>
              <w:t>340</w:t>
            </w:r>
          </w:p>
        </w:tc>
      </w:tr>
      <w:tr w:rsidR="000B0EED" w:rsidRPr="00087EA2" w:rsidTr="00760297">
        <w:trPr>
          <w:jc w:val="center"/>
        </w:trPr>
        <w:tc>
          <w:tcPr>
            <w:tcW w:w="4158" w:type="dxa"/>
          </w:tcPr>
          <w:p w:rsidR="000B0EED" w:rsidRPr="00C05804" w:rsidRDefault="000B0EED" w:rsidP="00896E8C">
            <w:pPr>
              <w:pStyle w:val="Subtitle"/>
              <w:spacing w:after="0" w:line="276" w:lineRule="auto"/>
              <w:jc w:val="both"/>
              <w:outlineLvl w:val="9"/>
              <w:rPr>
                <w:rFonts w:ascii="Times New Roman" w:hAnsi="Times New Roman" w:cs="Times New Roman"/>
                <w:bCs/>
                <w:sz w:val="22"/>
                <w:szCs w:val="22"/>
                <w:lang w:val="sq-AL"/>
              </w:rPr>
            </w:pPr>
            <w:r w:rsidRPr="00C05804">
              <w:rPr>
                <w:rFonts w:ascii="Times New Roman" w:hAnsi="Times New Roman" w:cs="Times New Roman"/>
                <w:bCs/>
                <w:sz w:val="22"/>
                <w:szCs w:val="22"/>
                <w:lang w:val="sq-AL"/>
              </w:rPr>
              <w:t>Lufta kundër trans</w:t>
            </w:r>
            <w:r w:rsidR="00760297">
              <w:rPr>
                <w:rFonts w:ascii="Times New Roman" w:hAnsi="Times New Roman" w:cs="Times New Roman"/>
                <w:bCs/>
                <w:sz w:val="22"/>
                <w:szCs w:val="22"/>
                <w:lang w:val="sq-AL"/>
              </w:rPr>
              <w:t>aks.</w:t>
            </w:r>
            <w:r w:rsidRPr="00C05804">
              <w:rPr>
                <w:rFonts w:ascii="Times New Roman" w:hAnsi="Times New Roman" w:cs="Times New Roman"/>
                <w:bCs/>
                <w:sz w:val="22"/>
                <w:szCs w:val="22"/>
                <w:lang w:val="sq-AL"/>
              </w:rPr>
              <w:t xml:space="preserve"> financiare joligjore</w:t>
            </w:r>
          </w:p>
        </w:tc>
        <w:tc>
          <w:tcPr>
            <w:tcW w:w="1678" w:type="dxa"/>
          </w:tcPr>
          <w:p w:rsidR="000B0EED" w:rsidRPr="00C05804" w:rsidRDefault="00A9421F" w:rsidP="00896E8C">
            <w:pPr>
              <w:spacing w:line="276" w:lineRule="auto"/>
              <w:jc w:val="center"/>
              <w:rPr>
                <w:sz w:val="22"/>
                <w:szCs w:val="22"/>
                <w:lang w:val="sq-AL"/>
              </w:rPr>
            </w:pPr>
            <w:r>
              <w:rPr>
                <w:sz w:val="22"/>
                <w:szCs w:val="22"/>
                <w:lang w:val="sq-AL"/>
              </w:rPr>
              <w:t>76,500</w:t>
            </w:r>
          </w:p>
        </w:tc>
        <w:tc>
          <w:tcPr>
            <w:tcW w:w="1869" w:type="dxa"/>
          </w:tcPr>
          <w:p w:rsidR="000B0EED" w:rsidRPr="00C05804" w:rsidRDefault="00A9421F" w:rsidP="00896E8C">
            <w:pPr>
              <w:spacing w:line="276" w:lineRule="auto"/>
              <w:jc w:val="center"/>
              <w:rPr>
                <w:sz w:val="22"/>
                <w:szCs w:val="22"/>
                <w:lang w:val="sq-AL"/>
              </w:rPr>
            </w:pPr>
            <w:r>
              <w:rPr>
                <w:sz w:val="22"/>
                <w:szCs w:val="22"/>
                <w:lang w:val="sq-AL"/>
              </w:rPr>
              <w:t>76,550</w:t>
            </w:r>
          </w:p>
        </w:tc>
        <w:tc>
          <w:tcPr>
            <w:tcW w:w="1540" w:type="dxa"/>
          </w:tcPr>
          <w:p w:rsidR="000B0EED" w:rsidRPr="00C05804" w:rsidRDefault="00A9421F" w:rsidP="00896E8C">
            <w:pPr>
              <w:spacing w:line="276" w:lineRule="auto"/>
              <w:jc w:val="center"/>
              <w:rPr>
                <w:sz w:val="22"/>
                <w:szCs w:val="22"/>
                <w:lang w:val="sq-AL"/>
              </w:rPr>
            </w:pPr>
            <w:r>
              <w:rPr>
                <w:sz w:val="22"/>
                <w:szCs w:val="22"/>
                <w:lang w:val="sq-AL"/>
              </w:rPr>
              <w:t>50</w:t>
            </w:r>
          </w:p>
        </w:tc>
      </w:tr>
      <w:tr w:rsidR="000B0EED" w:rsidRPr="00087EA2" w:rsidTr="00760297">
        <w:trPr>
          <w:jc w:val="center"/>
        </w:trPr>
        <w:tc>
          <w:tcPr>
            <w:tcW w:w="4158" w:type="dxa"/>
            <w:shd w:val="clear" w:color="auto" w:fill="D9D9D9" w:themeFill="background1" w:themeFillShade="D9"/>
          </w:tcPr>
          <w:p w:rsidR="000B0EED" w:rsidRPr="00760297" w:rsidRDefault="000B0EED" w:rsidP="00896E8C">
            <w:pPr>
              <w:spacing w:line="276" w:lineRule="auto"/>
              <w:jc w:val="center"/>
              <w:rPr>
                <w:b/>
                <w:bCs/>
                <w:lang w:val="sq-AL"/>
              </w:rPr>
            </w:pPr>
            <w:r w:rsidRPr="00760297">
              <w:rPr>
                <w:b/>
                <w:bCs/>
                <w:lang w:val="sq-AL"/>
              </w:rPr>
              <w:t>Totali</w:t>
            </w:r>
          </w:p>
        </w:tc>
        <w:tc>
          <w:tcPr>
            <w:tcW w:w="1678" w:type="dxa"/>
            <w:shd w:val="clear" w:color="auto" w:fill="D9D9D9" w:themeFill="background1" w:themeFillShade="D9"/>
          </w:tcPr>
          <w:p w:rsidR="000B0EED" w:rsidRPr="00760297" w:rsidRDefault="00A9421F" w:rsidP="00896E8C">
            <w:pPr>
              <w:spacing w:line="276" w:lineRule="auto"/>
              <w:jc w:val="center"/>
              <w:rPr>
                <w:b/>
                <w:bCs/>
                <w:lang w:val="sq-AL"/>
              </w:rPr>
            </w:pPr>
            <w:r w:rsidRPr="00760297">
              <w:rPr>
                <w:b/>
                <w:bCs/>
                <w:lang w:val="sq-AL"/>
              </w:rPr>
              <w:t>7,864,463</w:t>
            </w:r>
          </w:p>
        </w:tc>
        <w:tc>
          <w:tcPr>
            <w:tcW w:w="1869" w:type="dxa"/>
            <w:shd w:val="clear" w:color="auto" w:fill="D9D9D9" w:themeFill="background1" w:themeFillShade="D9"/>
          </w:tcPr>
          <w:p w:rsidR="000B0EED" w:rsidRPr="00760297" w:rsidRDefault="00A9421F" w:rsidP="00896E8C">
            <w:pPr>
              <w:spacing w:line="276" w:lineRule="auto"/>
              <w:jc w:val="center"/>
              <w:rPr>
                <w:b/>
                <w:bCs/>
                <w:lang w:val="sq-AL"/>
              </w:rPr>
            </w:pPr>
            <w:r w:rsidRPr="00760297">
              <w:rPr>
                <w:b/>
                <w:bCs/>
                <w:lang w:val="sq-AL"/>
              </w:rPr>
              <w:t>7,866,234</w:t>
            </w:r>
          </w:p>
        </w:tc>
        <w:tc>
          <w:tcPr>
            <w:tcW w:w="1540" w:type="dxa"/>
            <w:shd w:val="clear" w:color="auto" w:fill="D9D9D9" w:themeFill="background1" w:themeFillShade="D9"/>
          </w:tcPr>
          <w:p w:rsidR="000B0EED" w:rsidRPr="00760297" w:rsidRDefault="00A9421F" w:rsidP="00896E8C">
            <w:pPr>
              <w:spacing w:line="276" w:lineRule="auto"/>
              <w:jc w:val="center"/>
              <w:rPr>
                <w:b/>
                <w:bCs/>
                <w:lang w:val="sq-AL"/>
              </w:rPr>
            </w:pPr>
            <w:r w:rsidRPr="00760297">
              <w:rPr>
                <w:b/>
                <w:bCs/>
                <w:lang w:val="sq-AL"/>
              </w:rPr>
              <w:t>1,771</w:t>
            </w:r>
          </w:p>
        </w:tc>
      </w:tr>
    </w:tbl>
    <w:p w:rsidR="00D978C7" w:rsidRPr="00F32141" w:rsidRDefault="00D978C7" w:rsidP="00896E8C">
      <w:pPr>
        <w:tabs>
          <w:tab w:val="left" w:pos="2160"/>
        </w:tabs>
        <w:spacing w:line="276" w:lineRule="auto"/>
        <w:jc w:val="both"/>
        <w:rPr>
          <w:b/>
          <w:bCs/>
          <w:sz w:val="22"/>
          <w:szCs w:val="22"/>
          <w:lang w:val="sq-AL"/>
        </w:rPr>
      </w:pPr>
    </w:p>
    <w:p w:rsidR="004D3401" w:rsidRDefault="00301CDD" w:rsidP="00896E8C">
      <w:pPr>
        <w:tabs>
          <w:tab w:val="left" w:pos="2160"/>
        </w:tabs>
        <w:spacing w:line="276" w:lineRule="auto"/>
        <w:jc w:val="both"/>
        <w:rPr>
          <w:lang w:val="sq-AL"/>
        </w:rPr>
      </w:pPr>
      <w:r w:rsidRPr="008E4A93">
        <w:rPr>
          <w:rFonts w:asciiTheme="majorBidi" w:hAnsiTheme="majorBidi" w:cstheme="majorBidi"/>
          <w:lang w:val="sq-AL"/>
        </w:rPr>
        <w:t>Vëmë në dukje që plani i buxhetit për vitin 2017 ka patur disa ndryshime për shkak të shtesës së fondeve nga akordimet e fondeve për përdorim nga Fondi i Veçantë</w:t>
      </w:r>
      <w:r w:rsidR="00760297">
        <w:rPr>
          <w:rFonts w:asciiTheme="majorBidi" w:hAnsiTheme="majorBidi" w:cstheme="majorBidi"/>
          <w:lang w:val="sq-AL"/>
        </w:rPr>
        <w:t xml:space="preserve">, disa VKM-ve për </w:t>
      </w:r>
      <w:r w:rsidR="00760297">
        <w:rPr>
          <w:rFonts w:asciiTheme="majorBidi" w:hAnsiTheme="majorBidi" w:cstheme="majorBidi"/>
          <w:lang w:val="sq-AL"/>
        </w:rPr>
        <w:lastRenderedPageBreak/>
        <w:t xml:space="preserve">ekzekutimin e vendimeve të GJEDNJ, si dhe akordime të shpërblimeve të menjëhershme të cilat jepen nga programi ‘Ekzekutimi i pagesave të ndryshme’. </w:t>
      </w:r>
    </w:p>
    <w:p w:rsidR="008B04B6" w:rsidRDefault="008B04B6" w:rsidP="00896E8C">
      <w:pPr>
        <w:tabs>
          <w:tab w:val="left" w:pos="2160"/>
        </w:tabs>
        <w:spacing w:line="276" w:lineRule="auto"/>
        <w:jc w:val="both"/>
        <w:rPr>
          <w:lang w:val="sq-AL"/>
        </w:rPr>
      </w:pPr>
    </w:p>
    <w:p w:rsidR="00652E8E" w:rsidRPr="00F32141" w:rsidRDefault="00652E8E" w:rsidP="00896E8C">
      <w:pPr>
        <w:tabs>
          <w:tab w:val="left" w:pos="2160"/>
        </w:tabs>
        <w:spacing w:line="276" w:lineRule="auto"/>
        <w:jc w:val="both"/>
        <w:rPr>
          <w:lang w:val="sq-AL"/>
        </w:rPr>
      </w:pPr>
    </w:p>
    <w:p w:rsidR="00A04547" w:rsidRPr="00F32141" w:rsidRDefault="004D3401" w:rsidP="00896E8C">
      <w:pPr>
        <w:numPr>
          <w:ilvl w:val="0"/>
          <w:numId w:val="2"/>
        </w:numPr>
        <w:tabs>
          <w:tab w:val="left" w:pos="2160"/>
        </w:tabs>
        <w:spacing w:after="200" w:line="276" w:lineRule="auto"/>
        <w:ind w:left="0" w:firstLine="720"/>
        <w:jc w:val="both"/>
        <w:rPr>
          <w:rFonts w:asciiTheme="majorBidi" w:hAnsiTheme="majorBidi" w:cstheme="majorBidi"/>
          <w:lang w:val="sq-AL"/>
        </w:rPr>
      </w:pPr>
      <w:r w:rsidRPr="00F32141">
        <w:rPr>
          <w:rFonts w:asciiTheme="majorBidi" w:hAnsiTheme="majorBidi" w:cstheme="majorBidi"/>
          <w:b/>
          <w:lang w:val="sq-AL"/>
        </w:rPr>
        <w:t>Krahasimi i të dhënave faktike, të raportit të Ministrisë me të dhënat e thesarit, për të një</w:t>
      </w:r>
      <w:r w:rsidR="006E6EF7" w:rsidRPr="00F32141">
        <w:rPr>
          <w:rFonts w:asciiTheme="majorBidi" w:hAnsiTheme="majorBidi" w:cstheme="majorBidi"/>
          <w:b/>
          <w:lang w:val="sq-AL"/>
        </w:rPr>
        <w:t>jtën periudhë raportuese, n</w:t>
      </w:r>
      <w:r w:rsidR="00324143" w:rsidRPr="00F32141">
        <w:rPr>
          <w:rFonts w:asciiTheme="majorBidi" w:hAnsiTheme="majorBidi" w:cstheme="majorBidi"/>
          <w:b/>
          <w:lang w:val="sq-AL"/>
        </w:rPr>
        <w:t>ë</w:t>
      </w:r>
      <w:r w:rsidR="006E6EF7" w:rsidRPr="00F32141">
        <w:rPr>
          <w:rFonts w:asciiTheme="majorBidi" w:hAnsiTheme="majorBidi" w:cstheme="majorBidi"/>
          <w:b/>
          <w:lang w:val="sq-AL"/>
        </w:rPr>
        <w:t xml:space="preserve"> mij</w:t>
      </w:r>
      <w:r w:rsidR="00324143" w:rsidRPr="00F32141">
        <w:rPr>
          <w:rFonts w:asciiTheme="majorBidi" w:hAnsiTheme="majorBidi" w:cstheme="majorBidi"/>
          <w:b/>
          <w:lang w:val="sq-AL"/>
        </w:rPr>
        <w:t>ë</w:t>
      </w:r>
      <w:r w:rsidR="006E6EF7" w:rsidRPr="00F32141">
        <w:rPr>
          <w:rFonts w:asciiTheme="majorBidi" w:hAnsiTheme="majorBidi" w:cstheme="majorBidi"/>
          <w:b/>
          <w:lang w:val="sq-AL"/>
        </w:rPr>
        <w:t xml:space="preserve"> lek</w:t>
      </w:r>
      <w:r w:rsidR="00324143" w:rsidRPr="00F32141">
        <w:rPr>
          <w:rFonts w:asciiTheme="majorBidi" w:hAnsiTheme="majorBidi" w:cstheme="majorBidi"/>
          <w:b/>
          <w:lang w:val="sq-AL"/>
        </w:rPr>
        <w:t>ë</w:t>
      </w:r>
      <w:r w:rsidR="006E6EF7" w:rsidRPr="00F32141">
        <w:rPr>
          <w:rFonts w:asciiTheme="majorBidi" w:hAnsiTheme="majorBidi" w:cstheme="majorBidi"/>
          <w:b/>
          <w:lang w:val="sq-AL"/>
        </w:rPr>
        <w:t>:</w:t>
      </w:r>
    </w:p>
    <w:tbl>
      <w:tblPr>
        <w:tblW w:w="9815" w:type="dxa"/>
        <w:jc w:val="center"/>
        <w:tblInd w:w="-124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58"/>
        <w:gridCol w:w="947"/>
        <w:gridCol w:w="943"/>
        <w:gridCol w:w="900"/>
        <w:gridCol w:w="900"/>
        <w:gridCol w:w="810"/>
        <w:gridCol w:w="857"/>
      </w:tblGrid>
      <w:tr w:rsidR="00760297" w:rsidRPr="00264A6D" w:rsidTr="00760297">
        <w:trPr>
          <w:trHeight w:val="602"/>
          <w:jc w:val="center"/>
        </w:trPr>
        <w:tc>
          <w:tcPr>
            <w:tcW w:w="4458" w:type="dxa"/>
            <w:vAlign w:val="center"/>
          </w:tcPr>
          <w:p w:rsidR="00760297" w:rsidRPr="00264A6D" w:rsidRDefault="00760297" w:rsidP="00896E8C">
            <w:pPr>
              <w:spacing w:line="276" w:lineRule="auto"/>
              <w:jc w:val="center"/>
              <w:rPr>
                <w:b/>
                <w:sz w:val="20"/>
                <w:szCs w:val="20"/>
                <w:lang w:val="sq-AL"/>
              </w:rPr>
            </w:pPr>
            <w:r w:rsidRPr="00264A6D">
              <w:rPr>
                <w:b/>
                <w:sz w:val="20"/>
                <w:szCs w:val="20"/>
                <w:lang w:val="sq-AL"/>
              </w:rPr>
              <w:t>Programet</w:t>
            </w:r>
          </w:p>
        </w:tc>
        <w:tc>
          <w:tcPr>
            <w:tcW w:w="2790" w:type="dxa"/>
            <w:gridSpan w:val="3"/>
            <w:vAlign w:val="center"/>
          </w:tcPr>
          <w:p w:rsidR="00760297" w:rsidRPr="00264A6D" w:rsidRDefault="00760297" w:rsidP="00896E8C">
            <w:pPr>
              <w:spacing w:line="276" w:lineRule="auto"/>
              <w:jc w:val="center"/>
              <w:rPr>
                <w:b/>
                <w:sz w:val="20"/>
                <w:szCs w:val="20"/>
                <w:lang w:val="sq-AL"/>
              </w:rPr>
            </w:pPr>
            <w:r w:rsidRPr="00264A6D">
              <w:rPr>
                <w:b/>
                <w:sz w:val="20"/>
                <w:szCs w:val="20"/>
                <w:lang w:val="sq-AL"/>
              </w:rPr>
              <w:t>Shpenzime korente</w:t>
            </w:r>
          </w:p>
        </w:tc>
        <w:tc>
          <w:tcPr>
            <w:tcW w:w="2567" w:type="dxa"/>
            <w:gridSpan w:val="3"/>
            <w:vAlign w:val="center"/>
          </w:tcPr>
          <w:p w:rsidR="00760297" w:rsidRPr="00264A6D" w:rsidRDefault="00760297" w:rsidP="00896E8C">
            <w:pPr>
              <w:spacing w:line="276" w:lineRule="auto"/>
              <w:jc w:val="center"/>
              <w:rPr>
                <w:b/>
                <w:sz w:val="20"/>
                <w:szCs w:val="20"/>
                <w:lang w:val="sq-AL"/>
              </w:rPr>
            </w:pPr>
            <w:r w:rsidRPr="00264A6D">
              <w:rPr>
                <w:b/>
                <w:sz w:val="20"/>
                <w:szCs w:val="20"/>
                <w:lang w:val="sq-AL"/>
              </w:rPr>
              <w:t>Shpenzime kapitale</w:t>
            </w:r>
          </w:p>
        </w:tc>
      </w:tr>
      <w:tr w:rsidR="00760297" w:rsidRPr="00264A6D" w:rsidTr="00760297">
        <w:trPr>
          <w:trHeight w:val="413"/>
          <w:jc w:val="center"/>
        </w:trPr>
        <w:tc>
          <w:tcPr>
            <w:tcW w:w="4458" w:type="dxa"/>
            <w:vAlign w:val="center"/>
          </w:tcPr>
          <w:p w:rsidR="00760297" w:rsidRPr="00264A6D" w:rsidRDefault="00760297" w:rsidP="00896E8C">
            <w:pPr>
              <w:spacing w:line="276" w:lineRule="auto"/>
              <w:jc w:val="center"/>
              <w:rPr>
                <w:sz w:val="20"/>
                <w:szCs w:val="20"/>
                <w:lang w:val="sq-AL"/>
              </w:rPr>
            </w:pPr>
          </w:p>
        </w:tc>
        <w:tc>
          <w:tcPr>
            <w:tcW w:w="947" w:type="dxa"/>
            <w:vAlign w:val="center"/>
          </w:tcPr>
          <w:p w:rsidR="00760297" w:rsidRPr="00264A6D" w:rsidRDefault="00760297" w:rsidP="00896E8C">
            <w:pPr>
              <w:spacing w:line="276" w:lineRule="auto"/>
              <w:jc w:val="center"/>
              <w:rPr>
                <w:b/>
                <w:sz w:val="16"/>
                <w:szCs w:val="16"/>
                <w:lang w:val="sq-AL"/>
              </w:rPr>
            </w:pPr>
            <w:r w:rsidRPr="00264A6D">
              <w:rPr>
                <w:b/>
                <w:sz w:val="16"/>
                <w:szCs w:val="16"/>
                <w:lang w:val="sq-AL"/>
              </w:rPr>
              <w:t>Ministria</w:t>
            </w:r>
          </w:p>
        </w:tc>
        <w:tc>
          <w:tcPr>
            <w:tcW w:w="943" w:type="dxa"/>
            <w:vAlign w:val="center"/>
          </w:tcPr>
          <w:p w:rsidR="00760297" w:rsidRPr="00264A6D" w:rsidRDefault="00760297" w:rsidP="00896E8C">
            <w:pPr>
              <w:spacing w:line="276" w:lineRule="auto"/>
              <w:jc w:val="center"/>
              <w:rPr>
                <w:b/>
                <w:sz w:val="16"/>
                <w:szCs w:val="16"/>
                <w:lang w:val="sq-AL"/>
              </w:rPr>
            </w:pPr>
            <w:r w:rsidRPr="00264A6D">
              <w:rPr>
                <w:b/>
                <w:sz w:val="16"/>
                <w:szCs w:val="16"/>
                <w:lang w:val="sq-AL"/>
              </w:rPr>
              <w:t>Thesari</w:t>
            </w:r>
          </w:p>
        </w:tc>
        <w:tc>
          <w:tcPr>
            <w:tcW w:w="900" w:type="dxa"/>
            <w:vAlign w:val="center"/>
          </w:tcPr>
          <w:p w:rsidR="00760297" w:rsidRPr="00264A6D" w:rsidRDefault="00760297" w:rsidP="00896E8C">
            <w:pPr>
              <w:spacing w:line="276" w:lineRule="auto"/>
              <w:jc w:val="center"/>
              <w:rPr>
                <w:b/>
                <w:sz w:val="16"/>
                <w:szCs w:val="16"/>
                <w:lang w:val="sq-AL"/>
              </w:rPr>
            </w:pPr>
            <w:r w:rsidRPr="00264A6D">
              <w:rPr>
                <w:b/>
                <w:sz w:val="16"/>
                <w:szCs w:val="16"/>
                <w:lang w:val="sq-AL"/>
              </w:rPr>
              <w:t>Dif.</w:t>
            </w:r>
            <w:r>
              <w:rPr>
                <w:b/>
                <w:sz w:val="16"/>
                <w:szCs w:val="16"/>
                <w:lang w:val="sq-AL"/>
              </w:rPr>
              <w:t xml:space="preserve"> M-Th</w:t>
            </w:r>
          </w:p>
        </w:tc>
        <w:tc>
          <w:tcPr>
            <w:tcW w:w="900" w:type="dxa"/>
            <w:vAlign w:val="center"/>
          </w:tcPr>
          <w:p w:rsidR="00760297" w:rsidRPr="00264A6D" w:rsidRDefault="00760297" w:rsidP="00896E8C">
            <w:pPr>
              <w:spacing w:line="276" w:lineRule="auto"/>
              <w:jc w:val="center"/>
              <w:rPr>
                <w:b/>
                <w:sz w:val="16"/>
                <w:szCs w:val="16"/>
                <w:lang w:val="sq-AL"/>
              </w:rPr>
            </w:pPr>
            <w:r w:rsidRPr="00264A6D">
              <w:rPr>
                <w:b/>
                <w:sz w:val="16"/>
                <w:szCs w:val="16"/>
                <w:lang w:val="sq-AL"/>
              </w:rPr>
              <w:t>Ministria</w:t>
            </w:r>
          </w:p>
        </w:tc>
        <w:tc>
          <w:tcPr>
            <w:tcW w:w="810" w:type="dxa"/>
            <w:vAlign w:val="center"/>
          </w:tcPr>
          <w:p w:rsidR="00760297" w:rsidRPr="00264A6D" w:rsidRDefault="00760297" w:rsidP="00896E8C">
            <w:pPr>
              <w:spacing w:line="276" w:lineRule="auto"/>
              <w:jc w:val="center"/>
              <w:rPr>
                <w:b/>
                <w:sz w:val="16"/>
                <w:szCs w:val="16"/>
                <w:lang w:val="sq-AL"/>
              </w:rPr>
            </w:pPr>
            <w:r w:rsidRPr="00264A6D">
              <w:rPr>
                <w:b/>
                <w:sz w:val="16"/>
                <w:szCs w:val="16"/>
                <w:lang w:val="sq-AL"/>
              </w:rPr>
              <w:t>Thesari</w:t>
            </w:r>
          </w:p>
        </w:tc>
        <w:tc>
          <w:tcPr>
            <w:tcW w:w="857" w:type="dxa"/>
            <w:vAlign w:val="center"/>
          </w:tcPr>
          <w:p w:rsidR="00760297" w:rsidRPr="00264A6D" w:rsidRDefault="00760297" w:rsidP="00896E8C">
            <w:pPr>
              <w:spacing w:line="276" w:lineRule="auto"/>
              <w:jc w:val="center"/>
              <w:rPr>
                <w:b/>
                <w:sz w:val="16"/>
                <w:szCs w:val="16"/>
                <w:lang w:val="sq-AL"/>
              </w:rPr>
            </w:pPr>
            <w:r w:rsidRPr="00264A6D">
              <w:rPr>
                <w:b/>
                <w:sz w:val="16"/>
                <w:szCs w:val="16"/>
                <w:lang w:val="sq-AL"/>
              </w:rPr>
              <w:t>Dif.</w:t>
            </w:r>
            <w:r>
              <w:rPr>
                <w:b/>
                <w:sz w:val="16"/>
                <w:szCs w:val="16"/>
                <w:lang w:val="sq-AL"/>
              </w:rPr>
              <w:t xml:space="preserve"> M-Th</w:t>
            </w:r>
          </w:p>
        </w:tc>
      </w:tr>
      <w:tr w:rsidR="00760297" w:rsidRPr="00264A6D" w:rsidTr="00760297">
        <w:trPr>
          <w:trHeight w:val="287"/>
          <w:jc w:val="center"/>
        </w:trPr>
        <w:tc>
          <w:tcPr>
            <w:tcW w:w="4458" w:type="dxa"/>
            <w:vAlign w:val="center"/>
          </w:tcPr>
          <w:p w:rsidR="00760297" w:rsidRPr="00C05804" w:rsidRDefault="00760297" w:rsidP="00896E8C">
            <w:pPr>
              <w:pStyle w:val="Subtitle"/>
              <w:spacing w:after="0" w:line="276" w:lineRule="auto"/>
              <w:outlineLvl w:val="9"/>
              <w:rPr>
                <w:rFonts w:ascii="Times New Roman" w:hAnsi="Times New Roman" w:cs="Times New Roman"/>
                <w:bCs/>
                <w:sz w:val="20"/>
                <w:szCs w:val="20"/>
                <w:lang w:val="sq-AL"/>
              </w:rPr>
            </w:pPr>
            <w:r w:rsidRPr="00C05804">
              <w:rPr>
                <w:rFonts w:ascii="Times New Roman" w:hAnsi="Times New Roman" w:cs="Times New Roman"/>
                <w:bCs/>
                <w:sz w:val="20"/>
                <w:szCs w:val="20"/>
                <w:lang w:val="sq-AL"/>
              </w:rPr>
              <w:t>Planif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sq-AL"/>
              </w:rPr>
              <w:t>.</w:t>
            </w:r>
            <w:r w:rsidRPr="00C05804">
              <w:rPr>
                <w:rFonts w:ascii="Times New Roman" w:hAnsi="Times New Roman" w:cs="Times New Roman"/>
                <w:bCs/>
                <w:sz w:val="20"/>
                <w:szCs w:val="20"/>
                <w:lang w:val="sq-AL"/>
              </w:rPr>
              <w:t>Men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sq-AL"/>
              </w:rPr>
              <w:t>axhim.</w:t>
            </w:r>
            <w:r w:rsidRPr="00C05804">
              <w:rPr>
                <w:rFonts w:ascii="Times New Roman" w:hAnsi="Times New Roman" w:cs="Times New Roman"/>
                <w:bCs/>
                <w:sz w:val="20"/>
                <w:szCs w:val="20"/>
                <w:lang w:val="sq-AL"/>
              </w:rPr>
              <w:t xml:space="preserve"> Administrim</w:t>
            </w:r>
          </w:p>
        </w:tc>
        <w:tc>
          <w:tcPr>
            <w:tcW w:w="947" w:type="dxa"/>
            <w:vAlign w:val="center"/>
          </w:tcPr>
          <w:p w:rsidR="00760297" w:rsidRPr="00760297" w:rsidRDefault="00760297" w:rsidP="00896E8C">
            <w:pPr>
              <w:spacing w:line="276" w:lineRule="auto"/>
              <w:jc w:val="center"/>
              <w:rPr>
                <w:sz w:val="18"/>
                <w:szCs w:val="18"/>
                <w:lang w:val="sq-AL"/>
              </w:rPr>
            </w:pPr>
            <w:r w:rsidRPr="00760297">
              <w:rPr>
                <w:sz w:val="18"/>
                <w:szCs w:val="18"/>
                <w:lang w:val="sq-AL"/>
              </w:rPr>
              <w:t>87,070</w:t>
            </w:r>
          </w:p>
        </w:tc>
        <w:tc>
          <w:tcPr>
            <w:tcW w:w="943" w:type="dxa"/>
            <w:vAlign w:val="center"/>
          </w:tcPr>
          <w:p w:rsidR="00760297" w:rsidRPr="00760297" w:rsidRDefault="00760297" w:rsidP="00896E8C">
            <w:pPr>
              <w:spacing w:line="276" w:lineRule="auto"/>
              <w:jc w:val="center"/>
              <w:rPr>
                <w:sz w:val="18"/>
                <w:szCs w:val="18"/>
                <w:lang w:val="sq-AL"/>
              </w:rPr>
            </w:pPr>
            <w:r w:rsidRPr="00760297">
              <w:rPr>
                <w:sz w:val="18"/>
                <w:szCs w:val="18"/>
                <w:lang w:val="sq-AL"/>
              </w:rPr>
              <w:t>87,070</w:t>
            </w:r>
          </w:p>
        </w:tc>
        <w:tc>
          <w:tcPr>
            <w:tcW w:w="900" w:type="dxa"/>
            <w:vAlign w:val="center"/>
          </w:tcPr>
          <w:p w:rsidR="00760297" w:rsidRPr="00760297" w:rsidRDefault="00760297" w:rsidP="00896E8C">
            <w:pPr>
              <w:spacing w:line="276" w:lineRule="auto"/>
              <w:jc w:val="center"/>
              <w:rPr>
                <w:sz w:val="18"/>
                <w:szCs w:val="18"/>
                <w:lang w:val="sq-AL"/>
              </w:rPr>
            </w:pPr>
            <w:r w:rsidRPr="00760297">
              <w:rPr>
                <w:sz w:val="18"/>
                <w:szCs w:val="18"/>
                <w:lang w:val="sq-AL"/>
              </w:rPr>
              <w:t>0</w:t>
            </w:r>
          </w:p>
        </w:tc>
        <w:tc>
          <w:tcPr>
            <w:tcW w:w="900" w:type="dxa"/>
            <w:vAlign w:val="center"/>
          </w:tcPr>
          <w:p w:rsidR="00760297" w:rsidRPr="00760297" w:rsidRDefault="00760297" w:rsidP="00896E8C">
            <w:pPr>
              <w:spacing w:line="276" w:lineRule="auto"/>
              <w:jc w:val="center"/>
              <w:rPr>
                <w:sz w:val="18"/>
                <w:szCs w:val="18"/>
                <w:lang w:val="sq-AL"/>
              </w:rPr>
            </w:pPr>
            <w:r w:rsidRPr="00760297">
              <w:rPr>
                <w:sz w:val="18"/>
                <w:szCs w:val="18"/>
                <w:lang w:val="sq-AL"/>
              </w:rPr>
              <w:t>106,372</w:t>
            </w:r>
          </w:p>
        </w:tc>
        <w:tc>
          <w:tcPr>
            <w:tcW w:w="810" w:type="dxa"/>
            <w:vAlign w:val="center"/>
          </w:tcPr>
          <w:p w:rsidR="00760297" w:rsidRPr="00760297" w:rsidRDefault="00760297" w:rsidP="00896E8C">
            <w:pPr>
              <w:spacing w:line="276" w:lineRule="auto"/>
              <w:jc w:val="center"/>
              <w:rPr>
                <w:sz w:val="18"/>
                <w:szCs w:val="18"/>
                <w:lang w:val="sq-AL"/>
              </w:rPr>
            </w:pPr>
            <w:r w:rsidRPr="00760297">
              <w:rPr>
                <w:sz w:val="18"/>
                <w:szCs w:val="18"/>
                <w:lang w:val="sq-AL"/>
              </w:rPr>
              <w:t>106,372</w:t>
            </w:r>
          </w:p>
        </w:tc>
        <w:tc>
          <w:tcPr>
            <w:tcW w:w="857" w:type="dxa"/>
            <w:vAlign w:val="center"/>
          </w:tcPr>
          <w:p w:rsidR="00760297" w:rsidRPr="00760297" w:rsidRDefault="00760297" w:rsidP="00896E8C">
            <w:pPr>
              <w:spacing w:line="276" w:lineRule="auto"/>
              <w:jc w:val="center"/>
              <w:rPr>
                <w:sz w:val="18"/>
                <w:szCs w:val="18"/>
                <w:lang w:val="sq-AL"/>
              </w:rPr>
            </w:pPr>
            <w:r w:rsidRPr="00760297">
              <w:rPr>
                <w:sz w:val="18"/>
                <w:szCs w:val="18"/>
                <w:lang w:val="sq-AL"/>
              </w:rPr>
              <w:t>0</w:t>
            </w:r>
          </w:p>
        </w:tc>
      </w:tr>
      <w:tr w:rsidR="00760297" w:rsidRPr="00264A6D" w:rsidTr="00760297">
        <w:trPr>
          <w:jc w:val="center"/>
        </w:trPr>
        <w:tc>
          <w:tcPr>
            <w:tcW w:w="4458" w:type="dxa"/>
            <w:vAlign w:val="center"/>
          </w:tcPr>
          <w:p w:rsidR="00760297" w:rsidRPr="00C05804" w:rsidRDefault="00760297" w:rsidP="00896E8C">
            <w:pPr>
              <w:pStyle w:val="Subtitle"/>
              <w:spacing w:after="0" w:line="276" w:lineRule="auto"/>
              <w:outlineLvl w:val="9"/>
              <w:rPr>
                <w:rFonts w:ascii="Times New Roman" w:hAnsi="Times New Roman" w:cs="Times New Roman"/>
                <w:bCs/>
                <w:sz w:val="20"/>
                <w:szCs w:val="20"/>
                <w:lang w:val="sq-AL"/>
              </w:rPr>
            </w:pPr>
            <w:r w:rsidRPr="00C05804">
              <w:rPr>
                <w:rFonts w:ascii="Times New Roman" w:hAnsi="Times New Roman" w:cs="Times New Roman"/>
                <w:bCs/>
                <w:sz w:val="20"/>
                <w:szCs w:val="20"/>
                <w:lang w:val="sq-AL"/>
              </w:rPr>
              <w:t>Men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sq-AL"/>
              </w:rPr>
              <w:t>axhimi</w:t>
            </w:r>
            <w:r w:rsidRPr="00C05804">
              <w:rPr>
                <w:rFonts w:ascii="Times New Roman" w:hAnsi="Times New Roman" w:cs="Times New Roman"/>
                <w:bCs/>
                <w:sz w:val="20"/>
                <w:szCs w:val="20"/>
                <w:lang w:val="sq-AL"/>
              </w:rPr>
              <w:t xml:space="preserve"> Shpenzimeve Publike</w:t>
            </w:r>
          </w:p>
        </w:tc>
        <w:tc>
          <w:tcPr>
            <w:tcW w:w="947" w:type="dxa"/>
            <w:vAlign w:val="center"/>
          </w:tcPr>
          <w:p w:rsidR="00760297" w:rsidRPr="00760297" w:rsidRDefault="00760297" w:rsidP="00896E8C">
            <w:pPr>
              <w:spacing w:line="276" w:lineRule="auto"/>
              <w:jc w:val="center"/>
              <w:rPr>
                <w:sz w:val="18"/>
                <w:szCs w:val="18"/>
                <w:lang w:val="sq-AL"/>
              </w:rPr>
            </w:pPr>
            <w:r w:rsidRPr="00760297">
              <w:rPr>
                <w:sz w:val="18"/>
                <w:szCs w:val="18"/>
                <w:lang w:val="sq-AL"/>
              </w:rPr>
              <w:t>140,717</w:t>
            </w:r>
          </w:p>
        </w:tc>
        <w:tc>
          <w:tcPr>
            <w:tcW w:w="943" w:type="dxa"/>
            <w:vAlign w:val="center"/>
          </w:tcPr>
          <w:p w:rsidR="00760297" w:rsidRPr="00760297" w:rsidRDefault="00760297" w:rsidP="00896E8C">
            <w:pPr>
              <w:spacing w:line="276" w:lineRule="auto"/>
              <w:jc w:val="center"/>
              <w:rPr>
                <w:sz w:val="18"/>
                <w:szCs w:val="18"/>
                <w:lang w:val="sq-AL"/>
              </w:rPr>
            </w:pPr>
            <w:r w:rsidRPr="00760297">
              <w:rPr>
                <w:sz w:val="18"/>
                <w:szCs w:val="18"/>
                <w:lang w:val="sq-AL"/>
              </w:rPr>
              <w:t>140,717</w:t>
            </w:r>
          </w:p>
        </w:tc>
        <w:tc>
          <w:tcPr>
            <w:tcW w:w="900" w:type="dxa"/>
            <w:vAlign w:val="center"/>
          </w:tcPr>
          <w:p w:rsidR="00760297" w:rsidRPr="00760297" w:rsidRDefault="00760297" w:rsidP="00896E8C">
            <w:pPr>
              <w:spacing w:line="276" w:lineRule="auto"/>
              <w:jc w:val="center"/>
              <w:rPr>
                <w:sz w:val="18"/>
                <w:szCs w:val="18"/>
                <w:lang w:val="sq-AL"/>
              </w:rPr>
            </w:pPr>
            <w:r w:rsidRPr="00760297">
              <w:rPr>
                <w:sz w:val="18"/>
                <w:szCs w:val="18"/>
                <w:lang w:val="sq-AL"/>
              </w:rPr>
              <w:t>0</w:t>
            </w:r>
          </w:p>
        </w:tc>
        <w:tc>
          <w:tcPr>
            <w:tcW w:w="900" w:type="dxa"/>
            <w:vAlign w:val="center"/>
          </w:tcPr>
          <w:p w:rsidR="00760297" w:rsidRPr="00760297" w:rsidRDefault="00760297" w:rsidP="00896E8C">
            <w:pPr>
              <w:spacing w:line="276" w:lineRule="auto"/>
              <w:jc w:val="center"/>
              <w:rPr>
                <w:sz w:val="18"/>
                <w:szCs w:val="18"/>
                <w:lang w:val="sq-AL"/>
              </w:rPr>
            </w:pPr>
            <w:r w:rsidRPr="00760297">
              <w:rPr>
                <w:sz w:val="18"/>
                <w:szCs w:val="18"/>
                <w:lang w:val="sq-AL"/>
              </w:rPr>
              <w:t>0</w:t>
            </w:r>
          </w:p>
        </w:tc>
        <w:tc>
          <w:tcPr>
            <w:tcW w:w="810" w:type="dxa"/>
            <w:vAlign w:val="center"/>
          </w:tcPr>
          <w:p w:rsidR="00760297" w:rsidRPr="00760297" w:rsidRDefault="00760297" w:rsidP="00896E8C">
            <w:pPr>
              <w:spacing w:line="276" w:lineRule="auto"/>
              <w:jc w:val="center"/>
              <w:rPr>
                <w:sz w:val="18"/>
                <w:szCs w:val="18"/>
                <w:lang w:val="sq-AL"/>
              </w:rPr>
            </w:pPr>
            <w:r w:rsidRPr="00760297">
              <w:rPr>
                <w:sz w:val="18"/>
                <w:szCs w:val="18"/>
                <w:lang w:val="sq-AL"/>
              </w:rPr>
              <w:t>0</w:t>
            </w:r>
          </w:p>
        </w:tc>
        <w:tc>
          <w:tcPr>
            <w:tcW w:w="857" w:type="dxa"/>
            <w:vAlign w:val="center"/>
          </w:tcPr>
          <w:p w:rsidR="00760297" w:rsidRPr="00760297" w:rsidRDefault="00760297" w:rsidP="00896E8C">
            <w:pPr>
              <w:spacing w:line="276" w:lineRule="auto"/>
              <w:jc w:val="center"/>
              <w:rPr>
                <w:sz w:val="18"/>
                <w:szCs w:val="18"/>
                <w:lang w:val="sq-AL"/>
              </w:rPr>
            </w:pPr>
            <w:r w:rsidRPr="00760297">
              <w:rPr>
                <w:sz w:val="18"/>
                <w:szCs w:val="18"/>
                <w:lang w:val="sq-AL"/>
              </w:rPr>
              <w:t>0</w:t>
            </w:r>
          </w:p>
        </w:tc>
      </w:tr>
      <w:tr w:rsidR="00760297" w:rsidRPr="00264A6D" w:rsidTr="00760297">
        <w:trPr>
          <w:trHeight w:val="323"/>
          <w:jc w:val="center"/>
        </w:trPr>
        <w:tc>
          <w:tcPr>
            <w:tcW w:w="4458" w:type="dxa"/>
            <w:vAlign w:val="center"/>
          </w:tcPr>
          <w:p w:rsidR="00760297" w:rsidRPr="00C05804" w:rsidRDefault="00760297" w:rsidP="00896E8C">
            <w:pPr>
              <w:pStyle w:val="Subtitle"/>
              <w:spacing w:after="0" w:line="276" w:lineRule="auto"/>
              <w:outlineLvl w:val="9"/>
              <w:rPr>
                <w:rFonts w:ascii="Times New Roman" w:hAnsi="Times New Roman" w:cs="Times New Roman"/>
                <w:bCs/>
                <w:sz w:val="20"/>
                <w:szCs w:val="20"/>
                <w:lang w:val="sq-AL"/>
              </w:rPr>
            </w:pPr>
            <w:r w:rsidRPr="00C05804">
              <w:rPr>
                <w:rFonts w:ascii="Times New Roman" w:hAnsi="Times New Roman" w:cs="Times New Roman"/>
                <w:bCs/>
                <w:sz w:val="20"/>
                <w:szCs w:val="20"/>
                <w:lang w:val="sq-AL"/>
              </w:rPr>
              <w:t>Ekzekutimi i Pagesave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sq-AL"/>
              </w:rPr>
              <w:t xml:space="preserve"> te ndryshme</w:t>
            </w:r>
          </w:p>
        </w:tc>
        <w:tc>
          <w:tcPr>
            <w:tcW w:w="947" w:type="dxa"/>
            <w:vAlign w:val="center"/>
          </w:tcPr>
          <w:p w:rsidR="00760297" w:rsidRPr="00760297" w:rsidRDefault="00760297" w:rsidP="00896E8C">
            <w:pPr>
              <w:spacing w:line="276" w:lineRule="auto"/>
              <w:jc w:val="center"/>
              <w:rPr>
                <w:sz w:val="18"/>
                <w:szCs w:val="18"/>
                <w:lang w:val="sq-AL"/>
              </w:rPr>
            </w:pPr>
            <w:r w:rsidRPr="00760297">
              <w:rPr>
                <w:sz w:val="18"/>
                <w:szCs w:val="18"/>
                <w:lang w:val="sq-AL"/>
              </w:rPr>
              <w:t>218,439</w:t>
            </w:r>
          </w:p>
        </w:tc>
        <w:tc>
          <w:tcPr>
            <w:tcW w:w="943" w:type="dxa"/>
            <w:vAlign w:val="center"/>
          </w:tcPr>
          <w:p w:rsidR="00760297" w:rsidRPr="00760297" w:rsidRDefault="00760297" w:rsidP="00896E8C">
            <w:pPr>
              <w:spacing w:line="276" w:lineRule="auto"/>
              <w:jc w:val="center"/>
              <w:rPr>
                <w:sz w:val="18"/>
                <w:szCs w:val="18"/>
                <w:lang w:val="sq-AL"/>
              </w:rPr>
            </w:pPr>
            <w:r w:rsidRPr="00760297">
              <w:rPr>
                <w:sz w:val="18"/>
                <w:szCs w:val="18"/>
                <w:lang w:val="sq-AL"/>
              </w:rPr>
              <w:t>218,439</w:t>
            </w:r>
          </w:p>
        </w:tc>
        <w:tc>
          <w:tcPr>
            <w:tcW w:w="900" w:type="dxa"/>
            <w:vAlign w:val="center"/>
          </w:tcPr>
          <w:p w:rsidR="00760297" w:rsidRPr="00760297" w:rsidRDefault="00760297" w:rsidP="00896E8C">
            <w:pPr>
              <w:spacing w:line="276" w:lineRule="auto"/>
              <w:jc w:val="center"/>
              <w:rPr>
                <w:sz w:val="18"/>
                <w:szCs w:val="18"/>
                <w:lang w:val="sq-AL"/>
              </w:rPr>
            </w:pPr>
            <w:r w:rsidRPr="00760297">
              <w:rPr>
                <w:sz w:val="18"/>
                <w:szCs w:val="18"/>
                <w:lang w:val="sq-AL"/>
              </w:rPr>
              <w:t>0</w:t>
            </w:r>
          </w:p>
        </w:tc>
        <w:tc>
          <w:tcPr>
            <w:tcW w:w="900" w:type="dxa"/>
            <w:vAlign w:val="center"/>
          </w:tcPr>
          <w:p w:rsidR="00760297" w:rsidRPr="00760297" w:rsidRDefault="00760297" w:rsidP="00896E8C">
            <w:pPr>
              <w:spacing w:line="276" w:lineRule="auto"/>
              <w:jc w:val="center"/>
              <w:rPr>
                <w:sz w:val="18"/>
                <w:szCs w:val="18"/>
                <w:lang w:val="sq-AL"/>
              </w:rPr>
            </w:pPr>
            <w:r w:rsidRPr="00760297">
              <w:rPr>
                <w:sz w:val="18"/>
                <w:szCs w:val="18"/>
                <w:lang w:val="sq-AL"/>
              </w:rPr>
              <w:t>0</w:t>
            </w:r>
          </w:p>
        </w:tc>
        <w:tc>
          <w:tcPr>
            <w:tcW w:w="810" w:type="dxa"/>
            <w:vAlign w:val="center"/>
          </w:tcPr>
          <w:p w:rsidR="00760297" w:rsidRPr="00760297" w:rsidRDefault="00760297" w:rsidP="00896E8C">
            <w:pPr>
              <w:spacing w:line="276" w:lineRule="auto"/>
              <w:jc w:val="center"/>
              <w:rPr>
                <w:sz w:val="18"/>
                <w:szCs w:val="18"/>
                <w:lang w:val="sq-AL"/>
              </w:rPr>
            </w:pPr>
            <w:r w:rsidRPr="00760297">
              <w:rPr>
                <w:sz w:val="18"/>
                <w:szCs w:val="18"/>
                <w:lang w:val="sq-AL"/>
              </w:rPr>
              <w:t>0</w:t>
            </w:r>
          </w:p>
        </w:tc>
        <w:tc>
          <w:tcPr>
            <w:tcW w:w="857" w:type="dxa"/>
            <w:vAlign w:val="center"/>
          </w:tcPr>
          <w:p w:rsidR="00760297" w:rsidRPr="00760297" w:rsidRDefault="00760297" w:rsidP="00896E8C">
            <w:pPr>
              <w:spacing w:line="276" w:lineRule="auto"/>
              <w:jc w:val="center"/>
              <w:rPr>
                <w:sz w:val="18"/>
                <w:szCs w:val="18"/>
                <w:lang w:val="sq-AL"/>
              </w:rPr>
            </w:pPr>
            <w:r w:rsidRPr="00760297">
              <w:rPr>
                <w:sz w:val="18"/>
                <w:szCs w:val="18"/>
                <w:lang w:val="sq-AL"/>
              </w:rPr>
              <w:t>0</w:t>
            </w:r>
          </w:p>
        </w:tc>
      </w:tr>
      <w:tr w:rsidR="00760297" w:rsidRPr="00264A6D" w:rsidTr="00760297">
        <w:trPr>
          <w:jc w:val="center"/>
        </w:trPr>
        <w:tc>
          <w:tcPr>
            <w:tcW w:w="4458" w:type="dxa"/>
            <w:vAlign w:val="center"/>
          </w:tcPr>
          <w:p w:rsidR="00760297" w:rsidRPr="00C05804" w:rsidRDefault="00760297" w:rsidP="00896E8C">
            <w:pPr>
              <w:pStyle w:val="Subtitle"/>
              <w:spacing w:after="0" w:line="276" w:lineRule="auto"/>
              <w:outlineLvl w:val="9"/>
              <w:rPr>
                <w:rFonts w:ascii="Times New Roman" w:hAnsi="Times New Roman" w:cs="Times New Roman"/>
                <w:bCs/>
                <w:sz w:val="20"/>
                <w:szCs w:val="20"/>
                <w:lang w:val="sq-AL"/>
              </w:rPr>
            </w:pPr>
            <w:r w:rsidRPr="00C05804">
              <w:rPr>
                <w:rFonts w:ascii="Times New Roman" w:hAnsi="Times New Roman" w:cs="Times New Roman"/>
                <w:bCs/>
                <w:sz w:val="20"/>
                <w:szCs w:val="20"/>
                <w:lang w:val="sq-AL"/>
              </w:rPr>
              <w:t>Men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sq-AL"/>
              </w:rPr>
              <w:t>axhimi</w:t>
            </w:r>
            <w:r w:rsidRPr="00C05804">
              <w:rPr>
                <w:rFonts w:ascii="Times New Roman" w:hAnsi="Times New Roman" w:cs="Times New Roman"/>
                <w:bCs/>
                <w:sz w:val="20"/>
                <w:szCs w:val="20"/>
                <w:lang w:val="sq-AL"/>
              </w:rPr>
              <w:t xml:space="preserve"> të ardhurave tatimore</w:t>
            </w:r>
          </w:p>
        </w:tc>
        <w:tc>
          <w:tcPr>
            <w:tcW w:w="947" w:type="dxa"/>
            <w:vAlign w:val="center"/>
          </w:tcPr>
          <w:p w:rsidR="00760297" w:rsidRPr="00760297" w:rsidRDefault="00760297" w:rsidP="00896E8C">
            <w:pPr>
              <w:spacing w:line="276" w:lineRule="auto"/>
              <w:jc w:val="center"/>
              <w:rPr>
                <w:sz w:val="18"/>
                <w:szCs w:val="18"/>
                <w:lang w:val="sq-AL"/>
              </w:rPr>
            </w:pPr>
            <w:r w:rsidRPr="00760297">
              <w:rPr>
                <w:sz w:val="18"/>
                <w:szCs w:val="18"/>
                <w:lang w:val="sq-AL"/>
              </w:rPr>
              <w:t>654,997</w:t>
            </w:r>
          </w:p>
        </w:tc>
        <w:tc>
          <w:tcPr>
            <w:tcW w:w="943" w:type="dxa"/>
            <w:vAlign w:val="center"/>
          </w:tcPr>
          <w:p w:rsidR="00760297" w:rsidRPr="00760297" w:rsidRDefault="00760297" w:rsidP="00896E8C">
            <w:pPr>
              <w:spacing w:line="276" w:lineRule="auto"/>
              <w:jc w:val="center"/>
              <w:rPr>
                <w:sz w:val="18"/>
                <w:szCs w:val="18"/>
                <w:lang w:val="sq-AL"/>
              </w:rPr>
            </w:pPr>
            <w:r w:rsidRPr="00760297">
              <w:rPr>
                <w:sz w:val="18"/>
                <w:szCs w:val="18"/>
                <w:lang w:val="sq-AL"/>
              </w:rPr>
              <w:t>654,997</w:t>
            </w:r>
          </w:p>
        </w:tc>
        <w:tc>
          <w:tcPr>
            <w:tcW w:w="900" w:type="dxa"/>
            <w:vAlign w:val="center"/>
          </w:tcPr>
          <w:p w:rsidR="00760297" w:rsidRPr="00760297" w:rsidRDefault="00760297" w:rsidP="00896E8C">
            <w:pPr>
              <w:spacing w:line="276" w:lineRule="auto"/>
              <w:jc w:val="center"/>
              <w:rPr>
                <w:sz w:val="18"/>
                <w:szCs w:val="18"/>
                <w:lang w:val="sq-AL"/>
              </w:rPr>
            </w:pPr>
            <w:r w:rsidRPr="00760297">
              <w:rPr>
                <w:sz w:val="18"/>
                <w:szCs w:val="18"/>
                <w:lang w:val="sq-AL"/>
              </w:rPr>
              <w:t>0</w:t>
            </w:r>
          </w:p>
        </w:tc>
        <w:tc>
          <w:tcPr>
            <w:tcW w:w="900" w:type="dxa"/>
            <w:vAlign w:val="center"/>
          </w:tcPr>
          <w:p w:rsidR="00760297" w:rsidRPr="00760297" w:rsidRDefault="00760297" w:rsidP="00896E8C">
            <w:pPr>
              <w:spacing w:line="276" w:lineRule="auto"/>
              <w:jc w:val="center"/>
              <w:rPr>
                <w:sz w:val="18"/>
                <w:szCs w:val="18"/>
                <w:lang w:val="sq-AL"/>
              </w:rPr>
            </w:pPr>
            <w:r w:rsidRPr="00760297">
              <w:rPr>
                <w:sz w:val="18"/>
                <w:szCs w:val="18"/>
                <w:lang w:val="sq-AL"/>
              </w:rPr>
              <w:t>677</w:t>
            </w:r>
          </w:p>
        </w:tc>
        <w:tc>
          <w:tcPr>
            <w:tcW w:w="810" w:type="dxa"/>
            <w:vAlign w:val="center"/>
          </w:tcPr>
          <w:p w:rsidR="00760297" w:rsidRPr="00760297" w:rsidRDefault="00760297" w:rsidP="00896E8C">
            <w:pPr>
              <w:spacing w:line="276" w:lineRule="auto"/>
              <w:jc w:val="center"/>
              <w:rPr>
                <w:sz w:val="18"/>
                <w:szCs w:val="18"/>
                <w:lang w:val="sq-AL"/>
              </w:rPr>
            </w:pPr>
            <w:r w:rsidRPr="00760297">
              <w:rPr>
                <w:sz w:val="18"/>
                <w:szCs w:val="18"/>
                <w:lang w:val="sq-AL"/>
              </w:rPr>
              <w:t>677</w:t>
            </w:r>
          </w:p>
        </w:tc>
        <w:tc>
          <w:tcPr>
            <w:tcW w:w="857" w:type="dxa"/>
            <w:vAlign w:val="center"/>
          </w:tcPr>
          <w:p w:rsidR="00760297" w:rsidRPr="00760297" w:rsidRDefault="00760297" w:rsidP="00896E8C">
            <w:pPr>
              <w:spacing w:line="276" w:lineRule="auto"/>
              <w:jc w:val="center"/>
              <w:rPr>
                <w:sz w:val="18"/>
                <w:szCs w:val="18"/>
                <w:lang w:val="sq-AL"/>
              </w:rPr>
            </w:pPr>
            <w:r w:rsidRPr="00760297">
              <w:rPr>
                <w:sz w:val="18"/>
                <w:szCs w:val="18"/>
                <w:lang w:val="sq-AL"/>
              </w:rPr>
              <w:t>0</w:t>
            </w:r>
          </w:p>
        </w:tc>
      </w:tr>
      <w:tr w:rsidR="00760297" w:rsidRPr="00264A6D" w:rsidTr="00760297">
        <w:trPr>
          <w:jc w:val="center"/>
        </w:trPr>
        <w:tc>
          <w:tcPr>
            <w:tcW w:w="4458" w:type="dxa"/>
            <w:vAlign w:val="center"/>
          </w:tcPr>
          <w:p w:rsidR="00760297" w:rsidRPr="00C05804" w:rsidRDefault="00760297" w:rsidP="00896E8C">
            <w:pPr>
              <w:pStyle w:val="Subtitle"/>
              <w:spacing w:after="0" w:line="276" w:lineRule="auto"/>
              <w:outlineLvl w:val="9"/>
              <w:rPr>
                <w:rFonts w:ascii="Times New Roman" w:hAnsi="Times New Roman" w:cs="Times New Roman"/>
                <w:bCs/>
                <w:sz w:val="20"/>
                <w:szCs w:val="20"/>
                <w:lang w:val="sq-AL"/>
              </w:rPr>
            </w:pPr>
            <w:r w:rsidRPr="00C05804">
              <w:rPr>
                <w:rFonts w:ascii="Times New Roman" w:hAnsi="Times New Roman" w:cs="Times New Roman"/>
                <w:bCs/>
                <w:sz w:val="20"/>
                <w:szCs w:val="20"/>
                <w:lang w:val="sq-AL"/>
              </w:rPr>
              <w:t>Men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sq-AL"/>
              </w:rPr>
              <w:t>axhimi</w:t>
            </w:r>
            <w:r w:rsidRPr="00C05804">
              <w:rPr>
                <w:rFonts w:ascii="Times New Roman" w:hAnsi="Times New Roman" w:cs="Times New Roman"/>
                <w:bCs/>
                <w:sz w:val="20"/>
                <w:szCs w:val="20"/>
                <w:lang w:val="sq-AL"/>
              </w:rPr>
              <w:t xml:space="preserve"> të ardhurave doganore</w:t>
            </w:r>
          </w:p>
        </w:tc>
        <w:tc>
          <w:tcPr>
            <w:tcW w:w="947" w:type="dxa"/>
            <w:vAlign w:val="center"/>
          </w:tcPr>
          <w:p w:rsidR="00760297" w:rsidRPr="00760297" w:rsidRDefault="00760297" w:rsidP="00896E8C">
            <w:pPr>
              <w:spacing w:line="276" w:lineRule="auto"/>
              <w:jc w:val="center"/>
              <w:rPr>
                <w:sz w:val="18"/>
                <w:szCs w:val="18"/>
                <w:lang w:val="sq-AL"/>
              </w:rPr>
            </w:pPr>
            <w:r w:rsidRPr="00760297">
              <w:rPr>
                <w:sz w:val="18"/>
                <w:szCs w:val="18"/>
                <w:lang w:val="sq-AL"/>
              </w:rPr>
              <w:t>971,854</w:t>
            </w:r>
          </w:p>
        </w:tc>
        <w:tc>
          <w:tcPr>
            <w:tcW w:w="943" w:type="dxa"/>
            <w:vAlign w:val="center"/>
          </w:tcPr>
          <w:p w:rsidR="00760297" w:rsidRPr="00760297" w:rsidRDefault="00760297" w:rsidP="00896E8C">
            <w:pPr>
              <w:spacing w:line="276" w:lineRule="auto"/>
              <w:jc w:val="center"/>
              <w:rPr>
                <w:sz w:val="18"/>
                <w:szCs w:val="18"/>
                <w:lang w:val="sq-AL"/>
              </w:rPr>
            </w:pPr>
            <w:r w:rsidRPr="00760297">
              <w:rPr>
                <w:sz w:val="18"/>
                <w:szCs w:val="18"/>
                <w:lang w:val="sq-AL"/>
              </w:rPr>
              <w:t>971,854</w:t>
            </w:r>
          </w:p>
        </w:tc>
        <w:tc>
          <w:tcPr>
            <w:tcW w:w="900" w:type="dxa"/>
            <w:vAlign w:val="center"/>
          </w:tcPr>
          <w:p w:rsidR="00760297" w:rsidRPr="00760297" w:rsidRDefault="00760297" w:rsidP="00896E8C">
            <w:pPr>
              <w:spacing w:line="276" w:lineRule="auto"/>
              <w:jc w:val="center"/>
              <w:rPr>
                <w:sz w:val="18"/>
                <w:szCs w:val="18"/>
                <w:lang w:val="sq-AL"/>
              </w:rPr>
            </w:pPr>
            <w:r w:rsidRPr="00760297">
              <w:rPr>
                <w:sz w:val="18"/>
                <w:szCs w:val="18"/>
                <w:lang w:val="sq-AL"/>
              </w:rPr>
              <w:t>0</w:t>
            </w:r>
          </w:p>
        </w:tc>
        <w:tc>
          <w:tcPr>
            <w:tcW w:w="900" w:type="dxa"/>
            <w:vAlign w:val="center"/>
          </w:tcPr>
          <w:p w:rsidR="00760297" w:rsidRPr="00760297" w:rsidRDefault="00760297" w:rsidP="00896E8C">
            <w:pPr>
              <w:spacing w:line="276" w:lineRule="auto"/>
              <w:jc w:val="center"/>
              <w:rPr>
                <w:sz w:val="18"/>
                <w:szCs w:val="18"/>
                <w:lang w:val="sq-AL"/>
              </w:rPr>
            </w:pPr>
            <w:r w:rsidRPr="00760297">
              <w:rPr>
                <w:sz w:val="18"/>
                <w:szCs w:val="18"/>
                <w:lang w:val="sq-AL"/>
              </w:rPr>
              <w:t>21,591</w:t>
            </w:r>
          </w:p>
        </w:tc>
        <w:tc>
          <w:tcPr>
            <w:tcW w:w="810" w:type="dxa"/>
            <w:vAlign w:val="center"/>
          </w:tcPr>
          <w:p w:rsidR="00760297" w:rsidRPr="00760297" w:rsidRDefault="00760297" w:rsidP="00896E8C">
            <w:pPr>
              <w:spacing w:line="276" w:lineRule="auto"/>
              <w:jc w:val="center"/>
              <w:rPr>
                <w:sz w:val="18"/>
                <w:szCs w:val="18"/>
                <w:lang w:val="sq-AL"/>
              </w:rPr>
            </w:pPr>
            <w:r w:rsidRPr="00760297">
              <w:rPr>
                <w:sz w:val="18"/>
                <w:szCs w:val="18"/>
                <w:lang w:val="sq-AL"/>
              </w:rPr>
              <w:t>21,591</w:t>
            </w:r>
          </w:p>
        </w:tc>
        <w:tc>
          <w:tcPr>
            <w:tcW w:w="857" w:type="dxa"/>
            <w:vAlign w:val="center"/>
          </w:tcPr>
          <w:p w:rsidR="00760297" w:rsidRPr="00760297" w:rsidRDefault="00760297" w:rsidP="00896E8C">
            <w:pPr>
              <w:spacing w:line="276" w:lineRule="auto"/>
              <w:jc w:val="center"/>
              <w:rPr>
                <w:sz w:val="18"/>
                <w:szCs w:val="18"/>
                <w:lang w:val="sq-AL"/>
              </w:rPr>
            </w:pPr>
            <w:r w:rsidRPr="00760297">
              <w:rPr>
                <w:sz w:val="18"/>
                <w:szCs w:val="18"/>
                <w:lang w:val="sq-AL"/>
              </w:rPr>
              <w:t>0</w:t>
            </w:r>
          </w:p>
        </w:tc>
      </w:tr>
      <w:tr w:rsidR="00760297" w:rsidRPr="00264A6D" w:rsidTr="00760297">
        <w:trPr>
          <w:jc w:val="center"/>
        </w:trPr>
        <w:tc>
          <w:tcPr>
            <w:tcW w:w="4458" w:type="dxa"/>
            <w:vAlign w:val="center"/>
          </w:tcPr>
          <w:p w:rsidR="00760297" w:rsidRPr="00C05804" w:rsidRDefault="00760297" w:rsidP="00896E8C">
            <w:pPr>
              <w:pStyle w:val="Subtitle"/>
              <w:spacing w:after="0" w:line="276" w:lineRule="auto"/>
              <w:outlineLvl w:val="9"/>
              <w:rPr>
                <w:rFonts w:ascii="Times New Roman" w:hAnsi="Times New Roman" w:cs="Times New Roman"/>
                <w:bCs/>
                <w:sz w:val="20"/>
                <w:szCs w:val="20"/>
                <w:lang w:val="sq-AL"/>
              </w:rPr>
            </w:pPr>
            <w:r w:rsidRPr="00C05804">
              <w:rPr>
                <w:rFonts w:ascii="Times New Roman" w:hAnsi="Times New Roman" w:cs="Times New Roman"/>
                <w:bCs/>
                <w:sz w:val="20"/>
                <w:szCs w:val="20"/>
                <w:lang w:val="sq-AL"/>
              </w:rPr>
              <w:t>Lufta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sq-AL"/>
              </w:rPr>
              <w:t xml:space="preserve"> </w:t>
            </w:r>
            <w:r w:rsidRPr="00C05804">
              <w:rPr>
                <w:rFonts w:ascii="Times New Roman" w:hAnsi="Times New Roman" w:cs="Times New Roman"/>
                <w:bCs/>
                <w:sz w:val="20"/>
                <w:szCs w:val="20"/>
                <w:lang w:val="sq-AL"/>
              </w:rPr>
              <w:t>kundër transaksioneve financiare joligjore</w:t>
            </w:r>
          </w:p>
        </w:tc>
        <w:tc>
          <w:tcPr>
            <w:tcW w:w="947" w:type="dxa"/>
            <w:vAlign w:val="center"/>
          </w:tcPr>
          <w:p w:rsidR="00760297" w:rsidRPr="00760297" w:rsidRDefault="00760297" w:rsidP="00896E8C">
            <w:pPr>
              <w:spacing w:line="276" w:lineRule="auto"/>
              <w:jc w:val="center"/>
              <w:rPr>
                <w:sz w:val="18"/>
                <w:szCs w:val="18"/>
                <w:lang w:val="sq-AL"/>
              </w:rPr>
            </w:pPr>
            <w:r w:rsidRPr="00760297">
              <w:rPr>
                <w:sz w:val="18"/>
                <w:szCs w:val="18"/>
                <w:lang w:val="sq-AL"/>
              </w:rPr>
              <w:t>19,846</w:t>
            </w:r>
          </w:p>
        </w:tc>
        <w:tc>
          <w:tcPr>
            <w:tcW w:w="943" w:type="dxa"/>
            <w:vAlign w:val="center"/>
          </w:tcPr>
          <w:p w:rsidR="00760297" w:rsidRPr="00760297" w:rsidRDefault="00760297" w:rsidP="00896E8C">
            <w:pPr>
              <w:spacing w:line="276" w:lineRule="auto"/>
              <w:jc w:val="center"/>
              <w:rPr>
                <w:sz w:val="18"/>
                <w:szCs w:val="18"/>
                <w:lang w:val="sq-AL"/>
              </w:rPr>
            </w:pPr>
            <w:r w:rsidRPr="00760297">
              <w:rPr>
                <w:sz w:val="18"/>
                <w:szCs w:val="18"/>
                <w:lang w:val="sq-AL"/>
              </w:rPr>
              <w:t>19,846</w:t>
            </w:r>
          </w:p>
        </w:tc>
        <w:tc>
          <w:tcPr>
            <w:tcW w:w="900" w:type="dxa"/>
            <w:vAlign w:val="center"/>
          </w:tcPr>
          <w:p w:rsidR="00760297" w:rsidRPr="00760297" w:rsidRDefault="00760297" w:rsidP="00896E8C">
            <w:pPr>
              <w:spacing w:line="276" w:lineRule="auto"/>
              <w:jc w:val="center"/>
              <w:rPr>
                <w:sz w:val="18"/>
                <w:szCs w:val="18"/>
                <w:lang w:val="sq-AL"/>
              </w:rPr>
            </w:pPr>
            <w:r w:rsidRPr="00760297">
              <w:rPr>
                <w:sz w:val="18"/>
                <w:szCs w:val="18"/>
                <w:lang w:val="sq-AL"/>
              </w:rPr>
              <w:t>0</w:t>
            </w:r>
          </w:p>
        </w:tc>
        <w:tc>
          <w:tcPr>
            <w:tcW w:w="900" w:type="dxa"/>
            <w:vAlign w:val="center"/>
          </w:tcPr>
          <w:p w:rsidR="00760297" w:rsidRPr="00760297" w:rsidRDefault="00760297" w:rsidP="00896E8C">
            <w:pPr>
              <w:spacing w:line="276" w:lineRule="auto"/>
              <w:jc w:val="center"/>
              <w:rPr>
                <w:sz w:val="18"/>
                <w:szCs w:val="18"/>
                <w:lang w:val="sq-AL"/>
              </w:rPr>
            </w:pPr>
            <w:r w:rsidRPr="00760297">
              <w:rPr>
                <w:sz w:val="18"/>
                <w:szCs w:val="18"/>
                <w:lang w:val="sq-AL"/>
              </w:rPr>
              <w:t>384</w:t>
            </w:r>
          </w:p>
        </w:tc>
        <w:tc>
          <w:tcPr>
            <w:tcW w:w="810" w:type="dxa"/>
            <w:vAlign w:val="center"/>
          </w:tcPr>
          <w:p w:rsidR="00760297" w:rsidRPr="00760297" w:rsidRDefault="00760297" w:rsidP="00896E8C">
            <w:pPr>
              <w:spacing w:line="276" w:lineRule="auto"/>
              <w:jc w:val="center"/>
              <w:rPr>
                <w:sz w:val="18"/>
                <w:szCs w:val="18"/>
                <w:lang w:val="sq-AL"/>
              </w:rPr>
            </w:pPr>
            <w:r w:rsidRPr="00760297">
              <w:rPr>
                <w:sz w:val="18"/>
                <w:szCs w:val="18"/>
                <w:lang w:val="sq-AL"/>
              </w:rPr>
              <w:t>384</w:t>
            </w:r>
          </w:p>
        </w:tc>
        <w:tc>
          <w:tcPr>
            <w:tcW w:w="857" w:type="dxa"/>
            <w:vAlign w:val="center"/>
          </w:tcPr>
          <w:p w:rsidR="00760297" w:rsidRPr="00760297" w:rsidRDefault="00760297" w:rsidP="00896E8C">
            <w:pPr>
              <w:spacing w:line="276" w:lineRule="auto"/>
              <w:jc w:val="center"/>
              <w:rPr>
                <w:sz w:val="18"/>
                <w:szCs w:val="18"/>
                <w:lang w:val="sq-AL"/>
              </w:rPr>
            </w:pPr>
            <w:r w:rsidRPr="00760297">
              <w:rPr>
                <w:sz w:val="18"/>
                <w:szCs w:val="18"/>
                <w:lang w:val="sq-AL"/>
              </w:rPr>
              <w:t>0</w:t>
            </w:r>
          </w:p>
        </w:tc>
      </w:tr>
      <w:tr w:rsidR="00760297" w:rsidRPr="00264A6D" w:rsidTr="00760297">
        <w:trPr>
          <w:trHeight w:val="377"/>
          <w:jc w:val="center"/>
        </w:trPr>
        <w:tc>
          <w:tcPr>
            <w:tcW w:w="4458" w:type="dxa"/>
            <w:vAlign w:val="center"/>
          </w:tcPr>
          <w:p w:rsidR="00760297" w:rsidRPr="00264A6D" w:rsidRDefault="00760297" w:rsidP="00896E8C">
            <w:pPr>
              <w:spacing w:line="276" w:lineRule="auto"/>
              <w:jc w:val="center"/>
              <w:rPr>
                <w:b/>
                <w:sz w:val="20"/>
                <w:szCs w:val="20"/>
                <w:lang w:val="sq-AL"/>
              </w:rPr>
            </w:pPr>
            <w:r w:rsidRPr="00264A6D">
              <w:rPr>
                <w:b/>
                <w:sz w:val="20"/>
                <w:szCs w:val="20"/>
                <w:lang w:val="sq-AL"/>
              </w:rPr>
              <w:t>Totali i Ministris</w:t>
            </w:r>
            <w:r>
              <w:rPr>
                <w:b/>
                <w:sz w:val="20"/>
                <w:szCs w:val="20"/>
                <w:lang w:val="sq-AL"/>
              </w:rPr>
              <w:t>ë</w:t>
            </w:r>
          </w:p>
        </w:tc>
        <w:tc>
          <w:tcPr>
            <w:tcW w:w="947" w:type="dxa"/>
            <w:vAlign w:val="center"/>
          </w:tcPr>
          <w:p w:rsidR="00760297" w:rsidRPr="00760297" w:rsidRDefault="00760297" w:rsidP="00896E8C">
            <w:pPr>
              <w:spacing w:line="276" w:lineRule="auto"/>
              <w:jc w:val="center"/>
              <w:rPr>
                <w:b/>
                <w:sz w:val="18"/>
                <w:szCs w:val="18"/>
                <w:lang w:val="sq-AL"/>
              </w:rPr>
            </w:pPr>
            <w:r w:rsidRPr="00760297">
              <w:rPr>
                <w:b/>
                <w:sz w:val="18"/>
                <w:szCs w:val="18"/>
                <w:lang w:val="sq-AL"/>
              </w:rPr>
              <w:t>2,092,923</w:t>
            </w:r>
          </w:p>
        </w:tc>
        <w:tc>
          <w:tcPr>
            <w:tcW w:w="943" w:type="dxa"/>
            <w:vAlign w:val="center"/>
          </w:tcPr>
          <w:p w:rsidR="00760297" w:rsidRPr="00760297" w:rsidRDefault="00760297" w:rsidP="00896E8C">
            <w:pPr>
              <w:spacing w:line="276" w:lineRule="auto"/>
              <w:jc w:val="center"/>
              <w:rPr>
                <w:b/>
                <w:sz w:val="18"/>
                <w:szCs w:val="18"/>
                <w:lang w:val="sq-AL"/>
              </w:rPr>
            </w:pPr>
            <w:r w:rsidRPr="00760297">
              <w:rPr>
                <w:b/>
                <w:sz w:val="18"/>
                <w:szCs w:val="18"/>
                <w:lang w:val="sq-AL"/>
              </w:rPr>
              <w:t>2,092,923</w:t>
            </w:r>
          </w:p>
        </w:tc>
        <w:tc>
          <w:tcPr>
            <w:tcW w:w="900" w:type="dxa"/>
            <w:vAlign w:val="center"/>
          </w:tcPr>
          <w:p w:rsidR="00760297" w:rsidRPr="00760297" w:rsidRDefault="00760297" w:rsidP="00896E8C">
            <w:pPr>
              <w:spacing w:line="276" w:lineRule="auto"/>
              <w:jc w:val="center"/>
              <w:rPr>
                <w:b/>
                <w:sz w:val="18"/>
                <w:szCs w:val="18"/>
                <w:lang w:val="sq-AL"/>
              </w:rPr>
            </w:pPr>
            <w:r w:rsidRPr="00760297">
              <w:rPr>
                <w:b/>
                <w:sz w:val="18"/>
                <w:szCs w:val="18"/>
                <w:lang w:val="sq-AL"/>
              </w:rPr>
              <w:t>0</w:t>
            </w:r>
          </w:p>
        </w:tc>
        <w:tc>
          <w:tcPr>
            <w:tcW w:w="900" w:type="dxa"/>
            <w:vAlign w:val="center"/>
          </w:tcPr>
          <w:p w:rsidR="00760297" w:rsidRPr="00760297" w:rsidRDefault="00760297" w:rsidP="00896E8C">
            <w:pPr>
              <w:spacing w:line="276" w:lineRule="auto"/>
              <w:jc w:val="center"/>
              <w:rPr>
                <w:b/>
                <w:sz w:val="18"/>
                <w:szCs w:val="18"/>
                <w:lang w:val="sq-AL"/>
              </w:rPr>
            </w:pPr>
            <w:r w:rsidRPr="00760297">
              <w:rPr>
                <w:b/>
                <w:sz w:val="18"/>
                <w:szCs w:val="18"/>
                <w:lang w:val="sq-AL"/>
              </w:rPr>
              <w:t>129,025</w:t>
            </w:r>
          </w:p>
        </w:tc>
        <w:tc>
          <w:tcPr>
            <w:tcW w:w="810" w:type="dxa"/>
            <w:vAlign w:val="center"/>
          </w:tcPr>
          <w:p w:rsidR="00760297" w:rsidRPr="00760297" w:rsidRDefault="00760297" w:rsidP="00896E8C">
            <w:pPr>
              <w:spacing w:line="276" w:lineRule="auto"/>
              <w:jc w:val="center"/>
              <w:rPr>
                <w:b/>
                <w:sz w:val="18"/>
                <w:szCs w:val="18"/>
                <w:lang w:val="sq-AL"/>
              </w:rPr>
            </w:pPr>
            <w:r w:rsidRPr="00760297">
              <w:rPr>
                <w:b/>
                <w:sz w:val="18"/>
                <w:szCs w:val="18"/>
                <w:lang w:val="sq-AL"/>
              </w:rPr>
              <w:t>129,025</w:t>
            </w:r>
          </w:p>
        </w:tc>
        <w:tc>
          <w:tcPr>
            <w:tcW w:w="857" w:type="dxa"/>
            <w:vAlign w:val="center"/>
          </w:tcPr>
          <w:p w:rsidR="00760297" w:rsidRPr="00760297" w:rsidRDefault="00760297" w:rsidP="00896E8C">
            <w:pPr>
              <w:spacing w:line="276" w:lineRule="auto"/>
              <w:jc w:val="center"/>
              <w:rPr>
                <w:b/>
                <w:sz w:val="18"/>
                <w:szCs w:val="18"/>
                <w:lang w:val="sq-AL"/>
              </w:rPr>
            </w:pPr>
            <w:r w:rsidRPr="00760297">
              <w:rPr>
                <w:b/>
                <w:sz w:val="18"/>
                <w:szCs w:val="18"/>
                <w:lang w:val="sq-AL"/>
              </w:rPr>
              <w:t>0</w:t>
            </w:r>
          </w:p>
        </w:tc>
      </w:tr>
    </w:tbl>
    <w:p w:rsidR="00A04547" w:rsidRPr="00F32141" w:rsidRDefault="00A04547" w:rsidP="00896E8C">
      <w:pPr>
        <w:tabs>
          <w:tab w:val="left" w:pos="2160"/>
        </w:tabs>
        <w:spacing w:after="200" w:line="276" w:lineRule="auto"/>
        <w:jc w:val="both"/>
        <w:rPr>
          <w:rFonts w:asciiTheme="majorBidi" w:hAnsiTheme="majorBidi" w:cstheme="majorBidi"/>
          <w:lang w:val="sq-AL"/>
        </w:rPr>
      </w:pPr>
    </w:p>
    <w:p w:rsidR="004D3401" w:rsidRPr="00F32141" w:rsidRDefault="00760297" w:rsidP="00896E8C">
      <w:pPr>
        <w:tabs>
          <w:tab w:val="left" w:pos="2160"/>
        </w:tabs>
        <w:spacing w:after="200" w:line="276" w:lineRule="auto"/>
        <w:jc w:val="both"/>
        <w:rPr>
          <w:rFonts w:asciiTheme="majorBidi" w:hAnsiTheme="majorBidi" w:cstheme="majorBidi"/>
          <w:lang w:val="sq-AL"/>
        </w:rPr>
      </w:pPr>
      <w:r>
        <w:rPr>
          <w:rFonts w:asciiTheme="majorBidi" w:hAnsiTheme="majorBidi" w:cstheme="majorBidi"/>
          <w:lang w:val="sq-AL"/>
        </w:rPr>
        <w:t>S</w:t>
      </w:r>
      <w:r w:rsidR="004D3401" w:rsidRPr="00F32141">
        <w:rPr>
          <w:rFonts w:asciiTheme="majorBidi" w:hAnsiTheme="majorBidi" w:cstheme="majorBidi"/>
          <w:lang w:val="sq-AL"/>
        </w:rPr>
        <w:t xml:space="preserve">iç shikohet nga tabela, </w:t>
      </w:r>
      <w:r>
        <w:rPr>
          <w:rFonts w:asciiTheme="majorBidi" w:hAnsiTheme="majorBidi" w:cstheme="majorBidi"/>
          <w:lang w:val="sq-AL"/>
        </w:rPr>
        <w:t xml:space="preserve">nuk </w:t>
      </w:r>
      <w:r w:rsidR="004D3401" w:rsidRPr="00F32141">
        <w:rPr>
          <w:rFonts w:asciiTheme="majorBidi" w:hAnsiTheme="majorBidi" w:cstheme="majorBidi"/>
          <w:lang w:val="sq-AL"/>
        </w:rPr>
        <w:t xml:space="preserve">ka </w:t>
      </w:r>
      <w:r w:rsidR="008B04B6">
        <w:rPr>
          <w:rFonts w:asciiTheme="majorBidi" w:hAnsiTheme="majorBidi" w:cstheme="majorBidi"/>
          <w:lang w:val="sq-AL"/>
        </w:rPr>
        <w:t xml:space="preserve">disa </w:t>
      </w:r>
      <w:r w:rsidR="004D3401" w:rsidRPr="00F32141">
        <w:rPr>
          <w:rFonts w:asciiTheme="majorBidi" w:hAnsiTheme="majorBidi" w:cstheme="majorBidi"/>
          <w:lang w:val="sq-AL"/>
        </w:rPr>
        <w:t xml:space="preserve">mospërputhje </w:t>
      </w:r>
      <w:r w:rsidR="00A04547" w:rsidRPr="00F32141">
        <w:rPr>
          <w:rFonts w:asciiTheme="majorBidi" w:hAnsiTheme="majorBidi" w:cstheme="majorBidi"/>
          <w:lang w:val="sq-AL"/>
        </w:rPr>
        <w:t>t</w:t>
      </w:r>
      <w:r w:rsidR="00F32141" w:rsidRPr="00F32141">
        <w:rPr>
          <w:rFonts w:asciiTheme="majorBidi" w:hAnsiTheme="majorBidi" w:cstheme="majorBidi"/>
          <w:lang w:val="sq-AL"/>
        </w:rPr>
        <w:t>ë</w:t>
      </w:r>
      <w:r w:rsidR="00A04547" w:rsidRPr="00F32141">
        <w:rPr>
          <w:rFonts w:asciiTheme="majorBidi" w:hAnsiTheme="majorBidi" w:cstheme="majorBidi"/>
          <w:lang w:val="sq-AL"/>
        </w:rPr>
        <w:t xml:space="preserve"> </w:t>
      </w:r>
      <w:r w:rsidR="004D3401" w:rsidRPr="00F32141">
        <w:rPr>
          <w:rFonts w:asciiTheme="majorBidi" w:hAnsiTheme="majorBidi" w:cstheme="majorBidi"/>
          <w:lang w:val="sq-AL"/>
        </w:rPr>
        <w:t xml:space="preserve">të dhënave faktike të raportuara nga ministria me të dhënat faktike të siguruara nga e Sistemi Informatik Financiar i Qeverisë për </w:t>
      </w:r>
      <w:r w:rsidR="00A04547" w:rsidRPr="00F32141">
        <w:rPr>
          <w:rFonts w:asciiTheme="majorBidi" w:hAnsiTheme="majorBidi" w:cstheme="majorBidi"/>
          <w:lang w:val="sq-AL"/>
        </w:rPr>
        <w:t>totalin e shpenzimeve t</w:t>
      </w:r>
      <w:r w:rsidR="00F32141" w:rsidRPr="00F32141">
        <w:rPr>
          <w:rFonts w:asciiTheme="majorBidi" w:hAnsiTheme="majorBidi" w:cstheme="majorBidi"/>
          <w:lang w:val="sq-AL"/>
        </w:rPr>
        <w:t>ë</w:t>
      </w:r>
      <w:r w:rsidR="00A04547" w:rsidRPr="00F32141">
        <w:rPr>
          <w:rFonts w:asciiTheme="majorBidi" w:hAnsiTheme="majorBidi" w:cstheme="majorBidi"/>
          <w:lang w:val="sq-AL"/>
        </w:rPr>
        <w:t xml:space="preserve"> ministris</w:t>
      </w:r>
      <w:r w:rsidR="00F32141" w:rsidRPr="00F32141">
        <w:rPr>
          <w:rFonts w:asciiTheme="majorBidi" w:hAnsiTheme="majorBidi" w:cstheme="majorBidi"/>
          <w:lang w:val="sq-AL"/>
        </w:rPr>
        <w:t>ë</w:t>
      </w:r>
      <w:r w:rsidR="00730815">
        <w:rPr>
          <w:rFonts w:asciiTheme="majorBidi" w:hAnsiTheme="majorBidi" w:cstheme="majorBidi"/>
          <w:lang w:val="sq-AL"/>
        </w:rPr>
        <w:t>.</w:t>
      </w:r>
      <w:r w:rsidR="004D3401" w:rsidRPr="00F32141">
        <w:rPr>
          <w:rFonts w:asciiTheme="majorBidi" w:hAnsiTheme="majorBidi" w:cstheme="majorBidi"/>
          <w:lang w:val="sq-AL"/>
        </w:rPr>
        <w:t xml:space="preserve"> </w:t>
      </w:r>
    </w:p>
    <w:p w:rsidR="008B04B6" w:rsidRPr="008B04B6" w:rsidRDefault="0029364F" w:rsidP="00896E8C">
      <w:pPr>
        <w:numPr>
          <w:ilvl w:val="0"/>
          <w:numId w:val="2"/>
        </w:numPr>
        <w:tabs>
          <w:tab w:val="left" w:pos="2160"/>
        </w:tabs>
        <w:spacing w:after="200" w:line="276" w:lineRule="auto"/>
        <w:ind w:left="0" w:firstLine="720"/>
        <w:jc w:val="both"/>
        <w:rPr>
          <w:rFonts w:asciiTheme="majorBidi" w:hAnsiTheme="majorBidi" w:cstheme="majorBidi"/>
          <w:b/>
          <w:lang w:val="sq-AL"/>
        </w:rPr>
      </w:pPr>
      <w:r w:rsidRPr="00F32141">
        <w:rPr>
          <w:rFonts w:asciiTheme="majorBidi" w:hAnsiTheme="majorBidi" w:cstheme="majorBidi"/>
          <w:b/>
          <w:lang w:val="sq-AL"/>
        </w:rPr>
        <w:t xml:space="preserve">Komente dhe rekomandime </w:t>
      </w:r>
    </w:p>
    <w:p w:rsidR="008B04B6" w:rsidRPr="00B61C60" w:rsidRDefault="008B04B6" w:rsidP="00896E8C">
      <w:pPr>
        <w:pStyle w:val="ListParagraph"/>
        <w:numPr>
          <w:ilvl w:val="0"/>
          <w:numId w:val="5"/>
        </w:numPr>
        <w:tabs>
          <w:tab w:val="left" w:pos="2160"/>
        </w:tabs>
        <w:spacing w:line="276" w:lineRule="auto"/>
        <w:ind w:left="540" w:hanging="180"/>
        <w:jc w:val="both"/>
        <w:rPr>
          <w:rFonts w:asciiTheme="majorBidi" w:hAnsiTheme="majorBidi" w:cstheme="majorBidi"/>
          <w:sz w:val="24"/>
          <w:szCs w:val="24"/>
          <w:lang w:val="sq-AL"/>
        </w:rPr>
      </w:pPr>
      <w:r w:rsidRPr="00B61C60">
        <w:rPr>
          <w:bCs/>
          <w:sz w:val="24"/>
          <w:szCs w:val="24"/>
          <w:lang w:val="sq-AL"/>
        </w:rPr>
        <w:t>Theksojmë se paraqitja</w:t>
      </w:r>
      <w:r w:rsidRPr="00B61C60">
        <w:rPr>
          <w:rFonts w:asciiTheme="majorBidi" w:hAnsiTheme="majorBidi" w:cstheme="majorBidi"/>
          <w:sz w:val="24"/>
          <w:szCs w:val="24"/>
          <w:lang w:val="sq-AL"/>
        </w:rPr>
        <w:t xml:space="preserve"> e </w:t>
      </w:r>
      <w:r w:rsidRPr="00B61C60">
        <w:rPr>
          <w:bCs/>
          <w:sz w:val="24"/>
          <w:szCs w:val="24"/>
          <w:lang w:val="sq-AL"/>
        </w:rPr>
        <w:t>informacionit</w:t>
      </w:r>
      <w:r w:rsidRPr="00B61C60">
        <w:rPr>
          <w:rFonts w:asciiTheme="majorBidi" w:hAnsiTheme="majorBidi" w:cstheme="majorBidi"/>
          <w:sz w:val="24"/>
          <w:szCs w:val="24"/>
          <w:lang w:val="sq-AL"/>
        </w:rPr>
        <w:t xml:space="preserve"> </w:t>
      </w:r>
      <w:r w:rsidRPr="00B61C60">
        <w:rPr>
          <w:bCs/>
          <w:sz w:val="24"/>
          <w:szCs w:val="24"/>
          <w:lang w:val="sq-AL"/>
        </w:rPr>
        <w:t xml:space="preserve">si dhe të dhënat e raportuara në raportin e monitorimit </w:t>
      </w:r>
      <w:r w:rsidRPr="00B61C60">
        <w:rPr>
          <w:rFonts w:asciiTheme="majorBidi" w:hAnsiTheme="majorBidi" w:cstheme="majorBidi"/>
          <w:sz w:val="24"/>
          <w:szCs w:val="24"/>
          <w:lang w:val="sq-AL"/>
        </w:rPr>
        <w:t>duhet të jetë në përputhje me përcaktimet e bëra në Udhëzimin nr. 22, datë 17.11.2016 “Për procedurat standarte të monitorimit të buxhetit në njësitë e Qeverisjes Qendrore”, specifikisht</w:t>
      </w:r>
      <w:r w:rsidRPr="00B61C60">
        <w:rPr>
          <w:bCs/>
          <w:sz w:val="24"/>
          <w:szCs w:val="24"/>
          <w:lang w:val="sq-AL"/>
        </w:rPr>
        <w:t xml:space="preserve"> sipas formateve të përcaktuara në paragrafin 49, të  këtij udhëzimi. </w:t>
      </w:r>
      <w:r w:rsidRPr="00B61C60">
        <w:rPr>
          <w:rFonts w:asciiTheme="majorBidi" w:hAnsiTheme="majorBidi" w:cstheme="majorBidi"/>
          <w:sz w:val="24"/>
          <w:szCs w:val="24"/>
          <w:lang w:val="sq-AL"/>
        </w:rPr>
        <w:t xml:space="preserve">Vërejmë që të dhënat e raportuara në raportin e monitorimit të Ministrisë së </w:t>
      </w:r>
      <w:r>
        <w:rPr>
          <w:rFonts w:asciiTheme="majorBidi" w:hAnsiTheme="majorBidi" w:cstheme="majorBidi"/>
          <w:sz w:val="24"/>
          <w:szCs w:val="24"/>
          <w:lang w:val="sq-AL"/>
        </w:rPr>
        <w:t>Financave</w:t>
      </w:r>
      <w:r w:rsidRPr="00B61C60">
        <w:rPr>
          <w:rFonts w:asciiTheme="majorBidi" w:hAnsiTheme="majorBidi" w:cstheme="majorBidi"/>
          <w:sz w:val="24"/>
          <w:szCs w:val="24"/>
          <w:lang w:val="sq-AL"/>
        </w:rPr>
        <w:t xml:space="preserve"> për </w:t>
      </w:r>
      <w:r w:rsidR="00A53456">
        <w:rPr>
          <w:rFonts w:asciiTheme="majorBidi" w:hAnsiTheme="majorBidi" w:cstheme="majorBidi"/>
          <w:sz w:val="24"/>
          <w:szCs w:val="24"/>
          <w:lang w:val="sq-AL"/>
        </w:rPr>
        <w:t>kat</w:t>
      </w:r>
      <w:r w:rsidR="00151522">
        <w:rPr>
          <w:rFonts w:asciiTheme="majorBidi" w:hAnsiTheme="majorBidi" w:cstheme="majorBidi"/>
          <w:sz w:val="24"/>
          <w:szCs w:val="24"/>
          <w:lang w:val="sq-AL"/>
        </w:rPr>
        <w:t>ë</w:t>
      </w:r>
      <w:r w:rsidR="00A53456">
        <w:rPr>
          <w:rFonts w:asciiTheme="majorBidi" w:hAnsiTheme="majorBidi" w:cstheme="majorBidi"/>
          <w:sz w:val="24"/>
          <w:szCs w:val="24"/>
          <w:lang w:val="sq-AL"/>
        </w:rPr>
        <w:t>rmujorin 2017</w:t>
      </w:r>
      <w:r w:rsidRPr="00B61C60">
        <w:rPr>
          <w:rFonts w:asciiTheme="majorBidi" w:hAnsiTheme="majorBidi" w:cstheme="majorBidi"/>
          <w:sz w:val="24"/>
          <w:szCs w:val="24"/>
          <w:lang w:val="sq-AL"/>
        </w:rPr>
        <w:t>, janë sipas formateve të përcaktuara në kë</w:t>
      </w:r>
      <w:r w:rsidR="00151522">
        <w:rPr>
          <w:rFonts w:asciiTheme="majorBidi" w:hAnsiTheme="majorBidi" w:cstheme="majorBidi"/>
          <w:sz w:val="24"/>
          <w:szCs w:val="24"/>
          <w:lang w:val="sq-AL"/>
        </w:rPr>
        <w:t>të udhëzim në anekset përkatëse</w:t>
      </w:r>
      <w:r w:rsidR="00A53456">
        <w:rPr>
          <w:rFonts w:asciiTheme="majorBidi" w:hAnsiTheme="majorBidi" w:cstheme="majorBidi"/>
          <w:sz w:val="24"/>
          <w:szCs w:val="24"/>
          <w:lang w:val="sq-AL"/>
        </w:rPr>
        <w:t>.</w:t>
      </w:r>
      <w:r w:rsidRPr="00B61C60">
        <w:rPr>
          <w:rFonts w:asciiTheme="majorBidi" w:hAnsiTheme="majorBidi" w:cstheme="majorBidi"/>
          <w:sz w:val="24"/>
          <w:szCs w:val="24"/>
          <w:lang w:val="sq-AL"/>
        </w:rPr>
        <w:t xml:space="preserve"> </w:t>
      </w:r>
    </w:p>
    <w:p w:rsidR="008B04B6" w:rsidRPr="00B61C60" w:rsidRDefault="008B04B6" w:rsidP="00896E8C">
      <w:pPr>
        <w:pStyle w:val="ListParagraph"/>
        <w:tabs>
          <w:tab w:val="left" w:pos="2160"/>
        </w:tabs>
        <w:spacing w:line="276" w:lineRule="auto"/>
        <w:ind w:left="540"/>
        <w:jc w:val="both"/>
        <w:rPr>
          <w:rFonts w:asciiTheme="majorBidi" w:hAnsiTheme="majorBidi" w:cstheme="majorBidi"/>
          <w:sz w:val="24"/>
          <w:szCs w:val="24"/>
          <w:lang w:val="sq-AL"/>
        </w:rPr>
      </w:pPr>
    </w:p>
    <w:p w:rsidR="008B04B6" w:rsidRPr="00B61C60" w:rsidRDefault="008B04B6" w:rsidP="00896E8C">
      <w:pPr>
        <w:pStyle w:val="ListParagraph"/>
        <w:numPr>
          <w:ilvl w:val="0"/>
          <w:numId w:val="5"/>
        </w:numPr>
        <w:tabs>
          <w:tab w:val="left" w:pos="2160"/>
        </w:tabs>
        <w:spacing w:line="276" w:lineRule="auto"/>
        <w:ind w:left="540" w:hanging="180"/>
        <w:jc w:val="both"/>
        <w:rPr>
          <w:rFonts w:asciiTheme="majorBidi" w:hAnsiTheme="majorBidi" w:cstheme="majorBidi"/>
          <w:sz w:val="24"/>
          <w:szCs w:val="24"/>
          <w:lang w:val="sq-AL"/>
        </w:rPr>
      </w:pPr>
      <w:r w:rsidRPr="00B61C60">
        <w:rPr>
          <w:rFonts w:asciiTheme="majorBidi" w:hAnsiTheme="majorBidi" w:cstheme="majorBidi"/>
          <w:sz w:val="24"/>
          <w:szCs w:val="24"/>
          <w:lang w:val="sq-AL"/>
        </w:rPr>
        <w:t xml:space="preserve">Raporti i monitorimit të Ministrisë së </w:t>
      </w:r>
      <w:r>
        <w:rPr>
          <w:rFonts w:asciiTheme="majorBidi" w:hAnsiTheme="majorBidi" w:cstheme="majorBidi"/>
          <w:sz w:val="24"/>
          <w:szCs w:val="24"/>
          <w:lang w:val="sq-AL"/>
        </w:rPr>
        <w:t>Financave</w:t>
      </w:r>
      <w:r w:rsidRPr="00B61C60">
        <w:rPr>
          <w:rFonts w:asciiTheme="majorBidi" w:hAnsiTheme="majorBidi" w:cstheme="majorBidi"/>
          <w:sz w:val="24"/>
          <w:szCs w:val="24"/>
          <w:lang w:val="sq-AL"/>
        </w:rPr>
        <w:t xml:space="preserve"> ka të plotësuara</w:t>
      </w:r>
      <w:r>
        <w:rPr>
          <w:rFonts w:asciiTheme="majorBidi" w:hAnsiTheme="majorBidi" w:cstheme="majorBidi"/>
          <w:sz w:val="24"/>
          <w:szCs w:val="24"/>
          <w:lang w:val="sq-AL"/>
        </w:rPr>
        <w:t xml:space="preserve"> </w:t>
      </w:r>
      <w:r w:rsidRPr="00B61C60">
        <w:rPr>
          <w:rFonts w:asciiTheme="majorBidi" w:hAnsiTheme="majorBidi" w:cstheme="majorBidi"/>
          <w:sz w:val="24"/>
          <w:szCs w:val="24"/>
          <w:lang w:val="sq-AL"/>
        </w:rPr>
        <w:t xml:space="preserve">tabelat </w:t>
      </w:r>
      <w:r>
        <w:rPr>
          <w:rFonts w:asciiTheme="majorBidi" w:hAnsiTheme="majorBidi" w:cstheme="majorBidi"/>
          <w:sz w:val="24"/>
          <w:szCs w:val="24"/>
          <w:lang w:val="sq-AL"/>
        </w:rPr>
        <w:t xml:space="preserve">e raportimit </w:t>
      </w:r>
      <w:r w:rsidR="00760297">
        <w:rPr>
          <w:rFonts w:asciiTheme="majorBidi" w:hAnsiTheme="majorBidi" w:cstheme="majorBidi"/>
          <w:sz w:val="24"/>
          <w:szCs w:val="24"/>
          <w:lang w:val="sq-AL"/>
        </w:rPr>
        <w:t>por ka nevojë për plotësim të mëtejs</w:t>
      </w:r>
      <w:r w:rsidR="00C706DE">
        <w:rPr>
          <w:rFonts w:asciiTheme="majorBidi" w:hAnsiTheme="majorBidi" w:cstheme="majorBidi"/>
          <w:sz w:val="24"/>
          <w:szCs w:val="24"/>
          <w:lang w:val="sq-AL"/>
        </w:rPr>
        <w:t>h</w:t>
      </w:r>
      <w:bookmarkStart w:id="0" w:name="_GoBack"/>
      <w:bookmarkEnd w:id="0"/>
      <w:r w:rsidR="00760297">
        <w:rPr>
          <w:rFonts w:asciiTheme="majorBidi" w:hAnsiTheme="majorBidi" w:cstheme="majorBidi"/>
          <w:sz w:val="24"/>
          <w:szCs w:val="24"/>
          <w:lang w:val="sq-AL"/>
        </w:rPr>
        <w:t>ëm të</w:t>
      </w:r>
      <w:r w:rsidR="00151522">
        <w:rPr>
          <w:rFonts w:asciiTheme="majorBidi" w:hAnsiTheme="majorBidi" w:cstheme="majorBidi"/>
          <w:sz w:val="24"/>
          <w:szCs w:val="24"/>
          <w:lang w:val="sq-AL"/>
        </w:rPr>
        <w:t xml:space="preserve"> relacion</w:t>
      </w:r>
      <w:r w:rsidR="00760297">
        <w:rPr>
          <w:rFonts w:asciiTheme="majorBidi" w:hAnsiTheme="majorBidi" w:cstheme="majorBidi"/>
          <w:sz w:val="24"/>
          <w:szCs w:val="24"/>
          <w:lang w:val="sq-AL"/>
        </w:rPr>
        <w:t>it</w:t>
      </w:r>
      <w:r w:rsidR="00151522">
        <w:rPr>
          <w:rFonts w:asciiTheme="majorBidi" w:hAnsiTheme="majorBidi" w:cstheme="majorBidi"/>
          <w:sz w:val="24"/>
          <w:szCs w:val="24"/>
          <w:lang w:val="sq-AL"/>
        </w:rPr>
        <w:t xml:space="preserve"> shoqërues. </w:t>
      </w:r>
      <w:r>
        <w:rPr>
          <w:rFonts w:asciiTheme="majorBidi" w:hAnsiTheme="majorBidi" w:cstheme="majorBidi"/>
          <w:sz w:val="24"/>
          <w:szCs w:val="24"/>
          <w:lang w:val="sq-AL"/>
        </w:rPr>
        <w:t xml:space="preserve">Gjithashtu </w:t>
      </w:r>
      <w:r w:rsidR="00760297">
        <w:rPr>
          <w:rFonts w:asciiTheme="majorBidi" w:hAnsiTheme="majorBidi" w:cstheme="majorBidi"/>
          <w:sz w:val="24"/>
          <w:szCs w:val="24"/>
          <w:lang w:val="sq-AL"/>
        </w:rPr>
        <w:t>nevojitet</w:t>
      </w:r>
      <w:r>
        <w:rPr>
          <w:rFonts w:asciiTheme="majorBidi" w:hAnsiTheme="majorBidi" w:cstheme="majorBidi"/>
          <w:sz w:val="24"/>
          <w:szCs w:val="24"/>
          <w:lang w:val="sq-AL"/>
        </w:rPr>
        <w:t xml:space="preserve"> </w:t>
      </w:r>
      <w:r w:rsidRPr="00B61C60">
        <w:rPr>
          <w:rFonts w:asciiTheme="majorBidi" w:hAnsiTheme="majorBidi" w:cstheme="majorBidi"/>
          <w:sz w:val="24"/>
          <w:szCs w:val="24"/>
          <w:lang w:val="sq-AL"/>
        </w:rPr>
        <w:t xml:space="preserve">një analizë </w:t>
      </w:r>
      <w:r w:rsidR="00760297">
        <w:rPr>
          <w:rFonts w:asciiTheme="majorBidi" w:hAnsiTheme="majorBidi" w:cstheme="majorBidi"/>
          <w:sz w:val="24"/>
          <w:szCs w:val="24"/>
          <w:lang w:val="sq-AL"/>
        </w:rPr>
        <w:t>e</w:t>
      </w:r>
      <w:r w:rsidRPr="00B61C60">
        <w:rPr>
          <w:rFonts w:asciiTheme="majorBidi" w:hAnsiTheme="majorBidi" w:cstheme="majorBidi"/>
          <w:sz w:val="24"/>
          <w:szCs w:val="24"/>
          <w:lang w:val="sq-AL"/>
        </w:rPr>
        <w:t xml:space="preserve"> </w:t>
      </w:r>
      <w:r>
        <w:rPr>
          <w:rFonts w:asciiTheme="majorBidi" w:hAnsiTheme="majorBidi" w:cstheme="majorBidi"/>
          <w:sz w:val="24"/>
          <w:szCs w:val="24"/>
          <w:lang w:val="sq-AL"/>
        </w:rPr>
        <w:t xml:space="preserve">mirëfilltë </w:t>
      </w:r>
      <w:r w:rsidR="00760297">
        <w:rPr>
          <w:rFonts w:asciiTheme="majorBidi" w:hAnsiTheme="majorBidi" w:cstheme="majorBidi"/>
          <w:sz w:val="24"/>
          <w:szCs w:val="24"/>
          <w:lang w:val="sq-AL"/>
        </w:rPr>
        <w:t>e</w:t>
      </w:r>
      <w:r>
        <w:rPr>
          <w:rFonts w:asciiTheme="majorBidi" w:hAnsiTheme="majorBidi" w:cstheme="majorBidi"/>
          <w:sz w:val="24"/>
          <w:szCs w:val="24"/>
          <w:lang w:val="sq-AL"/>
        </w:rPr>
        <w:t xml:space="preserve"> objektivave të politikës së programit që janë arritur nëpërmjet </w:t>
      </w:r>
      <w:r w:rsidRPr="00B61C60">
        <w:rPr>
          <w:rFonts w:asciiTheme="majorBidi" w:hAnsiTheme="majorBidi" w:cstheme="majorBidi"/>
          <w:sz w:val="24"/>
          <w:szCs w:val="24"/>
          <w:lang w:val="sq-AL"/>
        </w:rPr>
        <w:t xml:space="preserve">produkteve. </w:t>
      </w:r>
    </w:p>
    <w:p w:rsidR="008B04B6" w:rsidRPr="00B61C60" w:rsidRDefault="008B04B6" w:rsidP="00896E8C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lang w:val="sq-AL"/>
        </w:rPr>
      </w:pPr>
    </w:p>
    <w:p w:rsidR="008B04B6" w:rsidRPr="006D7D5C" w:rsidRDefault="008B04B6" w:rsidP="00896E8C">
      <w:pPr>
        <w:pStyle w:val="ListParagraph"/>
        <w:numPr>
          <w:ilvl w:val="0"/>
          <w:numId w:val="5"/>
        </w:numPr>
        <w:tabs>
          <w:tab w:val="left" w:pos="2160"/>
        </w:tabs>
        <w:spacing w:line="276" w:lineRule="auto"/>
        <w:ind w:left="540" w:hanging="180"/>
        <w:jc w:val="both"/>
        <w:rPr>
          <w:rFonts w:asciiTheme="majorBidi" w:hAnsiTheme="majorBidi" w:cstheme="majorBidi"/>
          <w:lang w:val="sq-AL"/>
        </w:rPr>
      </w:pPr>
      <w:r w:rsidRPr="009032EB">
        <w:rPr>
          <w:rFonts w:asciiTheme="majorBidi" w:hAnsiTheme="majorBidi" w:cstheme="majorBidi"/>
          <w:sz w:val="24"/>
          <w:szCs w:val="24"/>
          <w:lang w:val="sq-AL"/>
        </w:rPr>
        <w:t xml:space="preserve">Të  dhënat faktike të raportuara duhet të jenë të rakorduara me të dhënat faktike </w:t>
      </w:r>
      <w:r w:rsidRPr="00B61C60">
        <w:rPr>
          <w:rFonts w:asciiTheme="majorBidi" w:hAnsiTheme="majorBidi" w:cstheme="majorBidi"/>
          <w:sz w:val="24"/>
          <w:szCs w:val="24"/>
          <w:lang w:val="sq-AL"/>
        </w:rPr>
        <w:t>të Sistemit Informatik Financiar i Qeverisë (SIFQ)</w:t>
      </w:r>
      <w:r w:rsidRPr="009032EB">
        <w:rPr>
          <w:rFonts w:asciiTheme="majorBidi" w:hAnsiTheme="majorBidi" w:cstheme="majorBidi"/>
          <w:sz w:val="24"/>
          <w:szCs w:val="24"/>
          <w:lang w:val="sq-AL"/>
        </w:rPr>
        <w:t>. Për këtë pikë vërejmë që të dhënat e raportuara në raportin e monitorimit nga M</w:t>
      </w:r>
      <w:r w:rsidR="00755580">
        <w:rPr>
          <w:rFonts w:asciiTheme="majorBidi" w:hAnsiTheme="majorBidi" w:cstheme="majorBidi"/>
          <w:sz w:val="24"/>
          <w:szCs w:val="24"/>
          <w:lang w:val="sq-AL"/>
        </w:rPr>
        <w:t>oF</w:t>
      </w:r>
      <w:r w:rsidR="00760297">
        <w:rPr>
          <w:rFonts w:asciiTheme="majorBidi" w:hAnsiTheme="majorBidi" w:cstheme="majorBidi"/>
          <w:sz w:val="24"/>
          <w:szCs w:val="24"/>
          <w:lang w:val="sq-AL"/>
        </w:rPr>
        <w:t xml:space="preserve"> nuk</w:t>
      </w:r>
      <w:r w:rsidRPr="009032EB">
        <w:rPr>
          <w:rFonts w:asciiTheme="majorBidi" w:hAnsiTheme="majorBidi" w:cstheme="majorBidi"/>
          <w:sz w:val="24"/>
          <w:szCs w:val="24"/>
          <w:lang w:val="sq-AL"/>
        </w:rPr>
        <w:t xml:space="preserve"> </w:t>
      </w:r>
      <w:r w:rsidR="00755580">
        <w:rPr>
          <w:rFonts w:asciiTheme="majorBidi" w:hAnsiTheme="majorBidi" w:cstheme="majorBidi"/>
          <w:sz w:val="24"/>
          <w:szCs w:val="24"/>
          <w:lang w:val="sq-AL"/>
        </w:rPr>
        <w:t>k</w:t>
      </w:r>
      <w:r w:rsidRPr="009032EB">
        <w:rPr>
          <w:rFonts w:asciiTheme="majorBidi" w:hAnsiTheme="majorBidi" w:cstheme="majorBidi"/>
          <w:sz w:val="24"/>
          <w:szCs w:val="24"/>
          <w:lang w:val="sq-AL"/>
        </w:rPr>
        <w:t xml:space="preserve">anë </w:t>
      </w:r>
      <w:r w:rsidR="00755580">
        <w:rPr>
          <w:rFonts w:asciiTheme="majorBidi" w:hAnsiTheme="majorBidi" w:cstheme="majorBidi"/>
          <w:sz w:val="24"/>
          <w:szCs w:val="24"/>
          <w:lang w:val="sq-AL"/>
        </w:rPr>
        <w:t>diferenca për çdo program me</w:t>
      </w:r>
      <w:r w:rsidRPr="009032EB">
        <w:rPr>
          <w:rFonts w:asciiTheme="majorBidi" w:hAnsiTheme="majorBidi" w:cstheme="majorBidi"/>
          <w:sz w:val="24"/>
          <w:szCs w:val="24"/>
          <w:lang w:val="sq-AL"/>
        </w:rPr>
        <w:t xml:space="preserve"> të dhënat faktike të siguruara nga Sistemi Informatik Financiar i Qeverisë.</w:t>
      </w:r>
    </w:p>
    <w:p w:rsidR="008B04B6" w:rsidRPr="00B61C60" w:rsidRDefault="008B04B6" w:rsidP="00896E8C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lang w:val="sq-AL"/>
        </w:rPr>
      </w:pPr>
      <w:r w:rsidRPr="006D7D5C">
        <w:rPr>
          <w:rFonts w:asciiTheme="majorBidi" w:hAnsiTheme="majorBidi" w:cstheme="majorBidi"/>
          <w:lang w:val="sq-AL"/>
        </w:rPr>
        <w:t xml:space="preserve"> </w:t>
      </w:r>
    </w:p>
    <w:p w:rsidR="008B04B6" w:rsidRPr="00B61C60" w:rsidRDefault="008B04B6" w:rsidP="00896E8C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lang w:val="sq-AL"/>
        </w:rPr>
      </w:pPr>
      <w:r w:rsidRPr="00B61C60">
        <w:rPr>
          <w:rFonts w:asciiTheme="majorBidi" w:hAnsiTheme="majorBidi" w:cstheme="majorBidi"/>
          <w:lang w:val="sq-AL"/>
        </w:rPr>
        <w:t>Lidhur me përmirësimin e cilësisë së përmbajtjes së raportit të monitorimit rekomandojmë:</w:t>
      </w:r>
    </w:p>
    <w:p w:rsidR="008B04B6" w:rsidRPr="00B61C60" w:rsidRDefault="008B04B6" w:rsidP="00896E8C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lang w:val="sq-AL"/>
        </w:rPr>
      </w:pPr>
    </w:p>
    <w:p w:rsidR="008B04B6" w:rsidRPr="00B61C60" w:rsidRDefault="008B04B6" w:rsidP="00896E8C">
      <w:pPr>
        <w:pStyle w:val="ListParagraph"/>
        <w:numPr>
          <w:ilvl w:val="0"/>
          <w:numId w:val="5"/>
        </w:numPr>
        <w:tabs>
          <w:tab w:val="left" w:pos="2160"/>
        </w:tabs>
        <w:spacing w:line="276" w:lineRule="auto"/>
        <w:ind w:left="540" w:hanging="180"/>
        <w:jc w:val="both"/>
        <w:rPr>
          <w:rFonts w:asciiTheme="majorBidi" w:hAnsiTheme="majorBidi" w:cstheme="majorBidi"/>
          <w:sz w:val="24"/>
          <w:szCs w:val="24"/>
          <w:lang w:val="sq-AL"/>
        </w:rPr>
      </w:pPr>
      <w:r w:rsidRPr="00B61C60">
        <w:rPr>
          <w:rFonts w:asciiTheme="majorBidi" w:hAnsiTheme="majorBidi" w:cstheme="majorBidi"/>
          <w:sz w:val="24"/>
          <w:szCs w:val="24"/>
          <w:lang w:val="sq-AL"/>
        </w:rPr>
        <w:lastRenderedPageBreak/>
        <w:t xml:space="preserve">Për shpenzimet buxhetore paraqitja e tyre duhet të bëhet sipas anekseve nr. 1 “Raporti i shpenzimeve sipas Programeve” dhe aneksi 2 “Raporti i shpenzimeve të Programit sipas Artikujve buxhetorë”. Këto të dhëna duhet të shoqërohen me një analizë të lidhur me të gjithë faktorët që kanë ndikuar në nivelin e realizimit të tyre. </w:t>
      </w:r>
    </w:p>
    <w:p w:rsidR="008B04B6" w:rsidRPr="00B61C60" w:rsidRDefault="008B04B6" w:rsidP="00896E8C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lang w:val="sq-AL"/>
        </w:rPr>
      </w:pPr>
    </w:p>
    <w:p w:rsidR="008B04B6" w:rsidRPr="00B61C60" w:rsidRDefault="008B04B6" w:rsidP="00896E8C">
      <w:pPr>
        <w:pStyle w:val="ListParagraph"/>
        <w:numPr>
          <w:ilvl w:val="0"/>
          <w:numId w:val="5"/>
        </w:numPr>
        <w:tabs>
          <w:tab w:val="left" w:pos="2160"/>
        </w:tabs>
        <w:spacing w:line="276" w:lineRule="auto"/>
        <w:ind w:left="540" w:hanging="180"/>
        <w:jc w:val="both"/>
        <w:rPr>
          <w:rFonts w:asciiTheme="majorBidi" w:hAnsiTheme="majorBidi" w:cstheme="majorBidi"/>
          <w:sz w:val="24"/>
          <w:szCs w:val="24"/>
          <w:lang w:val="sq-AL"/>
        </w:rPr>
      </w:pPr>
      <w:r w:rsidRPr="00B61C60">
        <w:rPr>
          <w:rFonts w:asciiTheme="majorBidi" w:hAnsiTheme="majorBidi" w:cstheme="majorBidi"/>
          <w:sz w:val="24"/>
          <w:szCs w:val="24"/>
          <w:lang w:val="sq-AL"/>
        </w:rPr>
        <w:t>Për të siguruar paraqitjen sa më mirë të lidhjes midis realizimit të objektivave të politikës së programit me realizimin e treguesve të performancës/produkteve, të dhënat mbi realizimin e tyre duhet të paraqiten sipas aneksit nr. 4 “Raporti i realizimit të objektivave të politikës së programit”, të përcaktuar në udhëzimin e mësipërm. I rëndësishëm është edhe plotësimi i komenteve për secilin tregues për të evidentuar si arritjet edhe problematikat.</w:t>
      </w:r>
    </w:p>
    <w:p w:rsidR="008B04B6" w:rsidRPr="00B61C60" w:rsidRDefault="008B04B6" w:rsidP="00896E8C">
      <w:pPr>
        <w:pStyle w:val="ListParagraph"/>
        <w:spacing w:line="276" w:lineRule="auto"/>
        <w:rPr>
          <w:rFonts w:asciiTheme="majorBidi" w:hAnsiTheme="majorBidi" w:cstheme="majorBidi"/>
          <w:sz w:val="24"/>
          <w:szCs w:val="24"/>
          <w:lang w:val="sq-AL"/>
        </w:rPr>
      </w:pPr>
    </w:p>
    <w:p w:rsidR="008B04B6" w:rsidRPr="00B61C60" w:rsidRDefault="008B04B6" w:rsidP="00896E8C">
      <w:pPr>
        <w:pStyle w:val="ListParagraph"/>
        <w:numPr>
          <w:ilvl w:val="0"/>
          <w:numId w:val="5"/>
        </w:numPr>
        <w:tabs>
          <w:tab w:val="left" w:pos="2160"/>
        </w:tabs>
        <w:spacing w:line="276" w:lineRule="auto"/>
        <w:ind w:left="540" w:hanging="180"/>
        <w:jc w:val="both"/>
        <w:rPr>
          <w:rFonts w:asciiTheme="majorBidi" w:hAnsiTheme="majorBidi" w:cstheme="majorBidi"/>
          <w:sz w:val="24"/>
          <w:szCs w:val="24"/>
          <w:lang w:val="sq-AL"/>
        </w:rPr>
      </w:pPr>
      <w:r w:rsidRPr="00B61C60">
        <w:rPr>
          <w:rFonts w:asciiTheme="majorBidi" w:hAnsiTheme="majorBidi" w:cstheme="majorBidi"/>
          <w:sz w:val="24"/>
          <w:szCs w:val="24"/>
          <w:lang w:val="sq-AL"/>
        </w:rPr>
        <w:t>Analiza e treguesve të performancës/produkteve duhet të bëhet duke plotësuar dhe paraqitur të dhënat sipas aneksit nr. 3 “Raporti përmbledhës i realizimit të treguesve të performancës/produkteve të programit”. Nga krahasimi i luhatjeve të kostos për njësi mund të evidentohen problematika të cilat duhet të paraqiten në kolonën “komente”.</w:t>
      </w:r>
    </w:p>
    <w:p w:rsidR="00755580" w:rsidRPr="00151522" w:rsidRDefault="00755580" w:rsidP="00896E8C">
      <w:pPr>
        <w:spacing w:line="276" w:lineRule="auto"/>
        <w:rPr>
          <w:rFonts w:asciiTheme="majorBidi" w:hAnsiTheme="majorBidi" w:cstheme="majorBidi"/>
          <w:lang w:val="sq-AL"/>
        </w:rPr>
      </w:pPr>
    </w:p>
    <w:p w:rsidR="00755580" w:rsidRPr="00B61C60" w:rsidRDefault="00755580" w:rsidP="00896E8C">
      <w:pPr>
        <w:pStyle w:val="ListParagraph"/>
        <w:numPr>
          <w:ilvl w:val="0"/>
          <w:numId w:val="5"/>
        </w:numPr>
        <w:tabs>
          <w:tab w:val="left" w:pos="2160"/>
        </w:tabs>
        <w:spacing w:line="276" w:lineRule="auto"/>
        <w:ind w:left="540" w:hanging="180"/>
        <w:jc w:val="both"/>
        <w:rPr>
          <w:rFonts w:asciiTheme="majorBidi" w:hAnsiTheme="majorBidi" w:cstheme="majorBidi"/>
          <w:sz w:val="24"/>
          <w:szCs w:val="24"/>
          <w:lang w:val="sq-AL"/>
        </w:rPr>
      </w:pPr>
      <w:r w:rsidRPr="009032EB">
        <w:rPr>
          <w:rFonts w:asciiTheme="majorBidi" w:hAnsiTheme="majorBidi" w:cstheme="majorBidi"/>
          <w:sz w:val="24"/>
          <w:szCs w:val="24"/>
          <w:lang w:val="sq-AL"/>
        </w:rPr>
        <w:t xml:space="preserve">Të  dhënat faktike të raportuara duhet të jenë të rakorduara me të dhënat faktike </w:t>
      </w:r>
      <w:r w:rsidRPr="00B61C60">
        <w:rPr>
          <w:rFonts w:asciiTheme="majorBidi" w:hAnsiTheme="majorBidi" w:cstheme="majorBidi"/>
          <w:sz w:val="24"/>
          <w:szCs w:val="24"/>
          <w:lang w:val="sq-AL"/>
        </w:rPr>
        <w:t>të Sistemit Informatik Financiar i Qeverisë (SIFQ)</w:t>
      </w:r>
      <w:r w:rsidRPr="009032EB">
        <w:rPr>
          <w:rFonts w:asciiTheme="majorBidi" w:hAnsiTheme="majorBidi" w:cstheme="majorBidi"/>
          <w:sz w:val="24"/>
          <w:szCs w:val="24"/>
          <w:lang w:val="sq-AL"/>
        </w:rPr>
        <w:t>.</w:t>
      </w:r>
    </w:p>
    <w:p w:rsidR="008B04B6" w:rsidRPr="00B61C60" w:rsidRDefault="008B04B6" w:rsidP="00896E8C">
      <w:pPr>
        <w:pStyle w:val="ListParagraph"/>
        <w:tabs>
          <w:tab w:val="left" w:pos="2160"/>
        </w:tabs>
        <w:spacing w:line="276" w:lineRule="auto"/>
        <w:ind w:left="540"/>
        <w:jc w:val="both"/>
        <w:rPr>
          <w:rFonts w:asciiTheme="majorBidi" w:hAnsiTheme="majorBidi" w:cstheme="majorBidi"/>
          <w:sz w:val="24"/>
          <w:szCs w:val="24"/>
          <w:lang w:val="sq-AL"/>
        </w:rPr>
      </w:pPr>
    </w:p>
    <w:p w:rsidR="00151522" w:rsidRPr="00760297" w:rsidRDefault="008B04B6" w:rsidP="00896E8C">
      <w:pPr>
        <w:pStyle w:val="ListParagraph"/>
        <w:numPr>
          <w:ilvl w:val="0"/>
          <w:numId w:val="5"/>
        </w:numPr>
        <w:tabs>
          <w:tab w:val="left" w:pos="2160"/>
        </w:tabs>
        <w:spacing w:line="276" w:lineRule="auto"/>
        <w:ind w:left="540" w:hanging="180"/>
        <w:jc w:val="both"/>
        <w:rPr>
          <w:rFonts w:asciiTheme="majorBidi" w:hAnsiTheme="majorBidi" w:cstheme="majorBidi"/>
          <w:sz w:val="24"/>
          <w:szCs w:val="24"/>
          <w:lang w:val="sq-AL"/>
        </w:rPr>
      </w:pPr>
      <w:r w:rsidRPr="00760297">
        <w:rPr>
          <w:rFonts w:asciiTheme="majorBidi" w:hAnsiTheme="majorBidi" w:cstheme="majorBidi"/>
          <w:sz w:val="24"/>
          <w:szCs w:val="24"/>
          <w:lang w:val="sq-AL"/>
        </w:rPr>
        <w:t>Pjesë e raportit të monitorimit duhet të jenë edhe shpenzimet e realizuara nga të ardhurat jashtë limitit si edhe treguesit e performancës/produktet e realizuara nga përdorimi i tyre pjesë e aneksit nr. 3.</w:t>
      </w:r>
    </w:p>
    <w:p w:rsidR="00755580" w:rsidRDefault="00755580" w:rsidP="00896E8C">
      <w:pPr>
        <w:tabs>
          <w:tab w:val="left" w:pos="2160"/>
        </w:tabs>
        <w:spacing w:line="276" w:lineRule="auto"/>
        <w:jc w:val="both"/>
        <w:rPr>
          <w:rFonts w:asciiTheme="majorBidi" w:eastAsia="MS Mincho" w:hAnsiTheme="majorBidi" w:cstheme="majorBidi"/>
          <w:lang w:val="sq-AL"/>
        </w:rPr>
      </w:pPr>
    </w:p>
    <w:sectPr w:rsidR="00755580" w:rsidSect="00661845">
      <w:pgSz w:w="12240" w:h="15840"/>
      <w:pgMar w:top="1170" w:right="1440" w:bottom="99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B46CCC"/>
    <w:multiLevelType w:val="hybridMultilevel"/>
    <w:tmpl w:val="0722E96E"/>
    <w:lvl w:ilvl="0" w:tplc="B052B858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3D17CBC"/>
    <w:multiLevelType w:val="hybridMultilevel"/>
    <w:tmpl w:val="61D6B106"/>
    <w:lvl w:ilvl="0" w:tplc="2A00CD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/>
        <w:sz w:val="24"/>
        <w:szCs w:val="24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6C405C2"/>
    <w:multiLevelType w:val="hybridMultilevel"/>
    <w:tmpl w:val="17D83BD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2EC74E3"/>
    <w:multiLevelType w:val="hybridMultilevel"/>
    <w:tmpl w:val="36B6375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5A04000">
      <w:start w:val="1"/>
      <w:numFmt w:val="decimal"/>
      <w:lvlText w:val="%2."/>
      <w:lvlJc w:val="left"/>
      <w:pPr>
        <w:tabs>
          <w:tab w:val="num" w:pos="1530"/>
        </w:tabs>
        <w:ind w:left="1530" w:hanging="360"/>
      </w:pPr>
      <w:rPr>
        <w:rFonts w:asciiTheme="majorBidi" w:hAnsiTheme="majorBidi" w:cstheme="majorBidi" w:hint="default"/>
        <w:sz w:val="24"/>
        <w:szCs w:val="24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3F64BE6"/>
    <w:multiLevelType w:val="hybridMultilevel"/>
    <w:tmpl w:val="0722E96E"/>
    <w:lvl w:ilvl="0" w:tplc="B052B858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9A951CF"/>
    <w:multiLevelType w:val="multilevel"/>
    <w:tmpl w:val="881C0E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2E6248B"/>
    <w:multiLevelType w:val="hybridMultilevel"/>
    <w:tmpl w:val="18805410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2" w:tplc="E9CA6C04">
      <w:start w:val="2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7">
    <w:nsid w:val="45B45CFC"/>
    <w:multiLevelType w:val="hybridMultilevel"/>
    <w:tmpl w:val="2D102864"/>
    <w:lvl w:ilvl="0" w:tplc="04090001">
      <w:start w:val="1"/>
      <w:numFmt w:val="bullet"/>
      <w:lvlText w:val=""/>
      <w:lvlJc w:val="left"/>
      <w:pPr>
        <w:tabs>
          <w:tab w:val="num" w:pos="1680"/>
        </w:tabs>
        <w:ind w:left="16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840"/>
        </w:tabs>
        <w:ind w:left="3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60"/>
        </w:tabs>
        <w:ind w:left="4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80"/>
        </w:tabs>
        <w:ind w:left="5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000"/>
        </w:tabs>
        <w:ind w:left="6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720"/>
        </w:tabs>
        <w:ind w:left="6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440"/>
        </w:tabs>
        <w:ind w:left="7440" w:hanging="360"/>
      </w:pPr>
      <w:rPr>
        <w:rFonts w:ascii="Wingdings" w:hAnsi="Wingdings" w:hint="default"/>
      </w:rPr>
    </w:lvl>
  </w:abstractNum>
  <w:abstractNum w:abstractNumId="8">
    <w:nsid w:val="59803E22"/>
    <w:multiLevelType w:val="hybridMultilevel"/>
    <w:tmpl w:val="40E61F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9F60855"/>
    <w:multiLevelType w:val="hybridMultilevel"/>
    <w:tmpl w:val="0722E96E"/>
    <w:lvl w:ilvl="0" w:tplc="B052B858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6E421FF7"/>
    <w:multiLevelType w:val="hybridMultilevel"/>
    <w:tmpl w:val="0722E96E"/>
    <w:lvl w:ilvl="0" w:tplc="B052B858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7AA852C5"/>
    <w:multiLevelType w:val="hybridMultilevel"/>
    <w:tmpl w:val="51742D06"/>
    <w:lvl w:ilvl="0" w:tplc="65A6F896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0"/>
  </w:num>
  <w:num w:numId="3">
    <w:abstractNumId w:val="9"/>
  </w:num>
  <w:num w:numId="4">
    <w:abstractNumId w:val="0"/>
  </w:num>
  <w:num w:numId="5">
    <w:abstractNumId w:val="2"/>
  </w:num>
  <w:num w:numId="6">
    <w:abstractNumId w:val="4"/>
  </w:num>
  <w:num w:numId="7">
    <w:abstractNumId w:val="1"/>
  </w:num>
  <w:num w:numId="8">
    <w:abstractNumId w:val="5"/>
  </w:num>
  <w:num w:numId="9">
    <w:abstractNumId w:val="11"/>
  </w:num>
  <w:num w:numId="10">
    <w:abstractNumId w:val="8"/>
  </w:num>
  <w:num w:numId="11">
    <w:abstractNumId w:val="7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5EEF"/>
    <w:rsid w:val="00037978"/>
    <w:rsid w:val="0004195B"/>
    <w:rsid w:val="000B0EED"/>
    <w:rsid w:val="000D4DBE"/>
    <w:rsid w:val="000D6865"/>
    <w:rsid w:val="000F4E3C"/>
    <w:rsid w:val="00123D33"/>
    <w:rsid w:val="00146E8D"/>
    <w:rsid w:val="00151522"/>
    <w:rsid w:val="00216C78"/>
    <w:rsid w:val="0029364F"/>
    <w:rsid w:val="002A4BA8"/>
    <w:rsid w:val="00301CDD"/>
    <w:rsid w:val="00324143"/>
    <w:rsid w:val="00410EC1"/>
    <w:rsid w:val="00417929"/>
    <w:rsid w:val="00432BCA"/>
    <w:rsid w:val="004D3401"/>
    <w:rsid w:val="004F57B1"/>
    <w:rsid w:val="00580B0B"/>
    <w:rsid w:val="00583D45"/>
    <w:rsid w:val="005A2A28"/>
    <w:rsid w:val="005D134C"/>
    <w:rsid w:val="005D40BF"/>
    <w:rsid w:val="00602DFF"/>
    <w:rsid w:val="00652E8E"/>
    <w:rsid w:val="00661845"/>
    <w:rsid w:val="006A29C2"/>
    <w:rsid w:val="006D560B"/>
    <w:rsid w:val="006E4B4E"/>
    <w:rsid w:val="006E6EF7"/>
    <w:rsid w:val="00730815"/>
    <w:rsid w:val="00755580"/>
    <w:rsid w:val="00760297"/>
    <w:rsid w:val="00782453"/>
    <w:rsid w:val="007E3096"/>
    <w:rsid w:val="00854341"/>
    <w:rsid w:val="00877D2A"/>
    <w:rsid w:val="00896E8C"/>
    <w:rsid w:val="008A6D62"/>
    <w:rsid w:val="008B04B6"/>
    <w:rsid w:val="008E71D5"/>
    <w:rsid w:val="00912624"/>
    <w:rsid w:val="0099344A"/>
    <w:rsid w:val="009B5C71"/>
    <w:rsid w:val="009F11DD"/>
    <w:rsid w:val="00A04547"/>
    <w:rsid w:val="00A11DE6"/>
    <w:rsid w:val="00A20B38"/>
    <w:rsid w:val="00A53456"/>
    <w:rsid w:val="00A9421F"/>
    <w:rsid w:val="00B253B8"/>
    <w:rsid w:val="00B25EEF"/>
    <w:rsid w:val="00B3433C"/>
    <w:rsid w:val="00B62624"/>
    <w:rsid w:val="00BD4F96"/>
    <w:rsid w:val="00C05804"/>
    <w:rsid w:val="00C075E2"/>
    <w:rsid w:val="00C706DE"/>
    <w:rsid w:val="00C83088"/>
    <w:rsid w:val="00CB0786"/>
    <w:rsid w:val="00CB39B0"/>
    <w:rsid w:val="00CB3CC3"/>
    <w:rsid w:val="00D62933"/>
    <w:rsid w:val="00D9722A"/>
    <w:rsid w:val="00D978C7"/>
    <w:rsid w:val="00DD1B55"/>
    <w:rsid w:val="00E43897"/>
    <w:rsid w:val="00EB45AE"/>
    <w:rsid w:val="00ED17CA"/>
    <w:rsid w:val="00F31F4D"/>
    <w:rsid w:val="00F32141"/>
    <w:rsid w:val="00F478C1"/>
    <w:rsid w:val="00FA7CAF"/>
    <w:rsid w:val="00FC6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5E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1"/>
    <w:qFormat/>
    <w:rsid w:val="00B25EEF"/>
    <w:pPr>
      <w:spacing w:after="60"/>
      <w:jc w:val="center"/>
      <w:outlineLvl w:val="1"/>
    </w:pPr>
    <w:rPr>
      <w:rFonts w:ascii="Arial" w:eastAsia="SimSun" w:hAnsi="Arial" w:cs="Arial"/>
      <w:lang w:val="en-GB" w:eastAsia="zh-CN"/>
    </w:rPr>
  </w:style>
  <w:style w:type="character" w:customStyle="1" w:styleId="SubtitleChar">
    <w:name w:val="Subtitle Char"/>
    <w:basedOn w:val="DefaultParagraphFont"/>
    <w:rsid w:val="00B25EE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1">
    <w:name w:val="Subtitle Char1"/>
    <w:basedOn w:val="DefaultParagraphFont"/>
    <w:link w:val="Subtitle"/>
    <w:uiPriority w:val="99"/>
    <w:locked/>
    <w:rsid w:val="00B25EEF"/>
    <w:rPr>
      <w:rFonts w:ascii="Arial" w:eastAsia="SimSun" w:hAnsi="Arial" w:cs="Arial"/>
      <w:sz w:val="24"/>
      <w:szCs w:val="24"/>
      <w:lang w:val="en-GB" w:eastAsia="zh-CN"/>
    </w:rPr>
  </w:style>
  <w:style w:type="paragraph" w:styleId="ListParagraph">
    <w:name w:val="List Paragraph"/>
    <w:aliases w:val="List Paragraph (numbered (a)),Normal 1"/>
    <w:basedOn w:val="Normal"/>
    <w:link w:val="ListParagraphChar"/>
    <w:uiPriority w:val="34"/>
    <w:qFormat/>
    <w:rsid w:val="0029364F"/>
    <w:pPr>
      <w:ind w:left="720"/>
      <w:contextualSpacing/>
    </w:pPr>
    <w:rPr>
      <w:rFonts w:eastAsia="MS Mincho"/>
      <w:sz w:val="20"/>
      <w:szCs w:val="20"/>
    </w:rPr>
  </w:style>
  <w:style w:type="character" w:customStyle="1" w:styleId="ListParagraphChar">
    <w:name w:val="List Paragraph Char"/>
    <w:aliases w:val="List Paragraph (numbered (a)) Char,Normal 1 Char"/>
    <w:link w:val="ListParagraph"/>
    <w:uiPriority w:val="34"/>
    <w:locked/>
    <w:rsid w:val="00324143"/>
    <w:rPr>
      <w:rFonts w:ascii="Times New Roman" w:eastAsia="MS Mincho" w:hAnsi="Times New Roman" w:cs="Times New Roman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6E4B4E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6E4B4E"/>
    <w:rPr>
      <w:b/>
      <w:bCs/>
    </w:rPr>
  </w:style>
  <w:style w:type="table" w:styleId="TableGrid">
    <w:name w:val="Table Grid"/>
    <w:basedOn w:val="TableNormal"/>
    <w:rsid w:val="00CB0786"/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5E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1"/>
    <w:qFormat/>
    <w:rsid w:val="00B25EEF"/>
    <w:pPr>
      <w:spacing w:after="60"/>
      <w:jc w:val="center"/>
      <w:outlineLvl w:val="1"/>
    </w:pPr>
    <w:rPr>
      <w:rFonts w:ascii="Arial" w:eastAsia="SimSun" w:hAnsi="Arial" w:cs="Arial"/>
      <w:lang w:val="en-GB" w:eastAsia="zh-CN"/>
    </w:rPr>
  </w:style>
  <w:style w:type="character" w:customStyle="1" w:styleId="SubtitleChar">
    <w:name w:val="Subtitle Char"/>
    <w:basedOn w:val="DefaultParagraphFont"/>
    <w:rsid w:val="00B25EE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1">
    <w:name w:val="Subtitle Char1"/>
    <w:basedOn w:val="DefaultParagraphFont"/>
    <w:link w:val="Subtitle"/>
    <w:uiPriority w:val="99"/>
    <w:locked/>
    <w:rsid w:val="00B25EEF"/>
    <w:rPr>
      <w:rFonts w:ascii="Arial" w:eastAsia="SimSun" w:hAnsi="Arial" w:cs="Arial"/>
      <w:sz w:val="24"/>
      <w:szCs w:val="24"/>
      <w:lang w:val="en-GB" w:eastAsia="zh-CN"/>
    </w:rPr>
  </w:style>
  <w:style w:type="paragraph" w:styleId="ListParagraph">
    <w:name w:val="List Paragraph"/>
    <w:aliases w:val="List Paragraph (numbered (a)),Normal 1"/>
    <w:basedOn w:val="Normal"/>
    <w:link w:val="ListParagraphChar"/>
    <w:uiPriority w:val="34"/>
    <w:qFormat/>
    <w:rsid w:val="0029364F"/>
    <w:pPr>
      <w:ind w:left="720"/>
      <w:contextualSpacing/>
    </w:pPr>
    <w:rPr>
      <w:rFonts w:eastAsia="MS Mincho"/>
      <w:sz w:val="20"/>
      <w:szCs w:val="20"/>
    </w:rPr>
  </w:style>
  <w:style w:type="character" w:customStyle="1" w:styleId="ListParagraphChar">
    <w:name w:val="List Paragraph Char"/>
    <w:aliases w:val="List Paragraph (numbered (a)) Char,Normal 1 Char"/>
    <w:link w:val="ListParagraph"/>
    <w:uiPriority w:val="34"/>
    <w:locked/>
    <w:rsid w:val="00324143"/>
    <w:rPr>
      <w:rFonts w:ascii="Times New Roman" w:eastAsia="MS Mincho" w:hAnsi="Times New Roman" w:cs="Times New Roman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6E4B4E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6E4B4E"/>
    <w:rPr>
      <w:b/>
      <w:bCs/>
    </w:rPr>
  </w:style>
  <w:style w:type="table" w:styleId="TableGrid">
    <w:name w:val="Table Grid"/>
    <w:basedOn w:val="TableNormal"/>
    <w:rsid w:val="00CB0786"/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9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4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7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7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4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3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4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9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7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13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11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45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817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419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5825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093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837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3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4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83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970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830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620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256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0686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9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4E8C48-BCD9-43F3-8551-1686858E43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1538</Words>
  <Characters>8767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Ardita Xhyheri</dc:creator>
  <cp:lastModifiedBy>Shpresa Karanxha</cp:lastModifiedBy>
  <cp:revision>2</cp:revision>
  <dcterms:created xsi:type="dcterms:W3CDTF">2017-07-21T08:03:00Z</dcterms:created>
  <dcterms:modified xsi:type="dcterms:W3CDTF">2017-07-21T08:03:00Z</dcterms:modified>
</cp:coreProperties>
</file>