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73" w:rsidRPr="00913672" w:rsidRDefault="00FC7E73" w:rsidP="00FC7E73">
      <w:pPr>
        <w:spacing w:after="0" w:line="360" w:lineRule="auto"/>
        <w:jc w:val="center"/>
        <w:rPr>
          <w:rFonts w:ascii="Times New Roman" w:hAnsi="Times New Roman" w:cs="Times New Roman"/>
          <w:b/>
          <w:sz w:val="24"/>
          <w:szCs w:val="24"/>
        </w:rPr>
      </w:pPr>
      <w:r w:rsidRPr="00913672">
        <w:rPr>
          <w:rFonts w:ascii="Times New Roman" w:hAnsi="Times New Roman" w:cs="Times New Roman"/>
          <w:b/>
          <w:sz w:val="24"/>
          <w:szCs w:val="24"/>
        </w:rPr>
        <w:t>Mbi projekt- ligjin “KODI DOGANOR I REPUBLIKËS SË SHQIPËRISË”</w:t>
      </w:r>
    </w:p>
    <w:p w:rsidR="00FC7E73" w:rsidRDefault="00FC7E73" w:rsidP="00FC7E73">
      <w:pPr>
        <w:spacing w:after="0" w:line="360" w:lineRule="auto"/>
        <w:jc w:val="both"/>
        <w:rPr>
          <w:rFonts w:ascii="Times New Roman" w:hAnsi="Times New Roman" w:cs="Times New Roman"/>
          <w:sz w:val="24"/>
          <w:szCs w:val="24"/>
        </w:rPr>
      </w:pPr>
    </w:p>
    <w:p w:rsidR="00FC7E73" w:rsidRDefault="00CE5346" w:rsidP="00FC7E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Administrata Doganore Shqiptare si pjes</w:t>
      </w:r>
      <w:r w:rsidR="00941F94">
        <w:rPr>
          <w:rFonts w:ascii="Times New Roman" w:hAnsi="Times New Roman" w:cs="Times New Roman"/>
          <w:sz w:val="24"/>
          <w:szCs w:val="24"/>
        </w:rPr>
        <w:t>ë</w:t>
      </w:r>
      <w:r>
        <w:rPr>
          <w:rFonts w:ascii="Times New Roman" w:hAnsi="Times New Roman" w:cs="Times New Roman"/>
          <w:sz w:val="24"/>
          <w:szCs w:val="24"/>
        </w:rPr>
        <w:t xml:space="preserve"> t</w:t>
      </w:r>
      <w:r w:rsidR="00941F94">
        <w:rPr>
          <w:rFonts w:ascii="Times New Roman" w:hAnsi="Times New Roman" w:cs="Times New Roman"/>
          <w:sz w:val="24"/>
          <w:szCs w:val="24"/>
        </w:rPr>
        <w:t>ë</w:t>
      </w:r>
      <w:r>
        <w:rPr>
          <w:rFonts w:ascii="Times New Roman" w:hAnsi="Times New Roman" w:cs="Times New Roman"/>
          <w:sz w:val="24"/>
          <w:szCs w:val="24"/>
        </w:rPr>
        <w:t xml:space="preserve"> prioriteteve t</w:t>
      </w:r>
      <w:r w:rsidR="00941F94">
        <w:rPr>
          <w:rFonts w:ascii="Times New Roman" w:hAnsi="Times New Roman" w:cs="Times New Roman"/>
          <w:sz w:val="24"/>
          <w:szCs w:val="24"/>
        </w:rPr>
        <w:t>ë</w:t>
      </w:r>
      <w:r>
        <w:rPr>
          <w:rFonts w:ascii="Times New Roman" w:hAnsi="Times New Roman" w:cs="Times New Roman"/>
          <w:sz w:val="24"/>
          <w:szCs w:val="24"/>
        </w:rPr>
        <w:t xml:space="preserve"> saj si dhe mb</w:t>
      </w:r>
      <w:r w:rsidR="00941F94">
        <w:rPr>
          <w:rFonts w:ascii="Times New Roman" w:hAnsi="Times New Roman" w:cs="Times New Roman"/>
          <w:sz w:val="24"/>
          <w:szCs w:val="24"/>
        </w:rPr>
        <w:t>ë</w:t>
      </w:r>
      <w:r>
        <w:rPr>
          <w:rFonts w:ascii="Times New Roman" w:hAnsi="Times New Roman" w:cs="Times New Roman"/>
          <w:sz w:val="24"/>
          <w:szCs w:val="24"/>
        </w:rPr>
        <w:t>shtetur n</w:t>
      </w:r>
      <w:r w:rsidR="00941F94">
        <w:rPr>
          <w:rFonts w:ascii="Times New Roman" w:hAnsi="Times New Roman" w:cs="Times New Roman"/>
          <w:sz w:val="24"/>
          <w:szCs w:val="24"/>
        </w:rPr>
        <w:t>ë</w:t>
      </w:r>
      <w:r>
        <w:rPr>
          <w:rFonts w:ascii="Times New Roman" w:hAnsi="Times New Roman" w:cs="Times New Roman"/>
          <w:sz w:val="24"/>
          <w:szCs w:val="24"/>
        </w:rPr>
        <w:t xml:space="preserve"> detyrimet q</w:t>
      </w:r>
      <w:r w:rsidR="00941F94">
        <w:rPr>
          <w:rFonts w:ascii="Times New Roman" w:hAnsi="Times New Roman" w:cs="Times New Roman"/>
          <w:sz w:val="24"/>
          <w:szCs w:val="24"/>
        </w:rPr>
        <w:t>ë</w:t>
      </w:r>
      <w:r>
        <w:rPr>
          <w:rFonts w:ascii="Times New Roman" w:hAnsi="Times New Roman" w:cs="Times New Roman"/>
          <w:sz w:val="24"/>
          <w:szCs w:val="24"/>
        </w:rPr>
        <w:t xml:space="preserve"> rrjedhin sipas </w:t>
      </w:r>
      <w:r w:rsidRPr="00913672">
        <w:rPr>
          <w:rFonts w:ascii="Times New Roman" w:hAnsi="Times New Roman" w:cs="Times New Roman"/>
          <w:sz w:val="24"/>
          <w:szCs w:val="24"/>
        </w:rPr>
        <w:t>Marrëveshje</w:t>
      </w:r>
      <w:r>
        <w:rPr>
          <w:rFonts w:ascii="Times New Roman" w:hAnsi="Times New Roman" w:cs="Times New Roman"/>
          <w:sz w:val="24"/>
          <w:szCs w:val="24"/>
        </w:rPr>
        <w:t>s s</w:t>
      </w:r>
      <w:r w:rsidR="00941F94">
        <w:rPr>
          <w:rFonts w:ascii="Times New Roman" w:hAnsi="Times New Roman" w:cs="Times New Roman"/>
          <w:sz w:val="24"/>
          <w:szCs w:val="24"/>
        </w:rPr>
        <w:t>ë</w:t>
      </w:r>
      <w:r>
        <w:rPr>
          <w:rFonts w:ascii="Times New Roman" w:hAnsi="Times New Roman" w:cs="Times New Roman"/>
          <w:sz w:val="24"/>
          <w:szCs w:val="24"/>
        </w:rPr>
        <w:t xml:space="preserve"> </w:t>
      </w:r>
      <w:r w:rsidRPr="00913672">
        <w:rPr>
          <w:rFonts w:ascii="Times New Roman" w:hAnsi="Times New Roman" w:cs="Times New Roman"/>
          <w:sz w:val="24"/>
          <w:szCs w:val="24"/>
        </w:rPr>
        <w:t>Stabilizim Asociimit</w:t>
      </w:r>
      <w:r>
        <w:rPr>
          <w:rFonts w:ascii="Times New Roman" w:hAnsi="Times New Roman" w:cs="Times New Roman"/>
          <w:sz w:val="24"/>
          <w:szCs w:val="24"/>
        </w:rPr>
        <w:t>, ka dhe do t</w:t>
      </w:r>
      <w:r w:rsidR="00941F94">
        <w:rPr>
          <w:rFonts w:ascii="Times New Roman" w:hAnsi="Times New Roman" w:cs="Times New Roman"/>
          <w:sz w:val="24"/>
          <w:szCs w:val="24"/>
        </w:rPr>
        <w:t>ë</w:t>
      </w:r>
      <w:r>
        <w:rPr>
          <w:rFonts w:ascii="Times New Roman" w:hAnsi="Times New Roman" w:cs="Times New Roman"/>
          <w:sz w:val="24"/>
          <w:szCs w:val="24"/>
        </w:rPr>
        <w:t xml:space="preserve"> ket</w:t>
      </w:r>
      <w:r w:rsidR="00941F94">
        <w:rPr>
          <w:rFonts w:ascii="Times New Roman" w:hAnsi="Times New Roman" w:cs="Times New Roman"/>
          <w:sz w:val="24"/>
          <w:szCs w:val="24"/>
        </w:rPr>
        <w:t>ë</w:t>
      </w:r>
      <w:r>
        <w:rPr>
          <w:rFonts w:ascii="Times New Roman" w:hAnsi="Times New Roman" w:cs="Times New Roman"/>
          <w:sz w:val="24"/>
          <w:szCs w:val="24"/>
        </w:rPr>
        <w:t xml:space="preserve"> n</w:t>
      </w:r>
      <w:r w:rsidR="00941F94">
        <w:rPr>
          <w:rFonts w:ascii="Times New Roman" w:hAnsi="Times New Roman" w:cs="Times New Roman"/>
          <w:sz w:val="24"/>
          <w:szCs w:val="24"/>
        </w:rPr>
        <w:t>ë</w:t>
      </w:r>
      <w:r>
        <w:rPr>
          <w:rFonts w:ascii="Times New Roman" w:hAnsi="Times New Roman" w:cs="Times New Roman"/>
          <w:sz w:val="24"/>
          <w:szCs w:val="24"/>
        </w:rPr>
        <w:t xml:space="preserve"> fokus t</w:t>
      </w:r>
      <w:r w:rsidR="00941F94">
        <w:rPr>
          <w:rFonts w:ascii="Times New Roman" w:hAnsi="Times New Roman" w:cs="Times New Roman"/>
          <w:sz w:val="24"/>
          <w:szCs w:val="24"/>
        </w:rPr>
        <w:t>ë</w:t>
      </w:r>
      <w:r>
        <w:rPr>
          <w:rFonts w:ascii="Times New Roman" w:hAnsi="Times New Roman" w:cs="Times New Roman"/>
          <w:sz w:val="24"/>
          <w:szCs w:val="24"/>
        </w:rPr>
        <w:t xml:space="preserve"> vazhduesh</w:t>
      </w:r>
      <w:r w:rsidR="00941F94">
        <w:rPr>
          <w:rFonts w:ascii="Times New Roman" w:hAnsi="Times New Roman" w:cs="Times New Roman"/>
          <w:sz w:val="24"/>
          <w:szCs w:val="24"/>
        </w:rPr>
        <w:t>ë</w:t>
      </w:r>
      <w:r>
        <w:rPr>
          <w:rFonts w:ascii="Times New Roman" w:hAnsi="Times New Roman" w:cs="Times New Roman"/>
          <w:sz w:val="24"/>
          <w:szCs w:val="24"/>
        </w:rPr>
        <w:t>m</w:t>
      </w:r>
      <w:r w:rsidRPr="00913672">
        <w:rPr>
          <w:rFonts w:ascii="Times New Roman" w:hAnsi="Times New Roman" w:cs="Times New Roman"/>
          <w:sz w:val="24"/>
          <w:szCs w:val="24"/>
        </w:rPr>
        <w:t xml:space="preserve"> përafrimin e legjislacionit Doganor Shqiptar me atë të BE</w:t>
      </w:r>
      <w:r>
        <w:rPr>
          <w:rFonts w:ascii="Times New Roman" w:hAnsi="Times New Roman" w:cs="Times New Roman"/>
          <w:sz w:val="24"/>
          <w:szCs w:val="24"/>
        </w:rPr>
        <w:t xml:space="preserve"> si dhe praktikave m</w:t>
      </w:r>
      <w:r w:rsidR="00941F94">
        <w:rPr>
          <w:rFonts w:ascii="Times New Roman" w:hAnsi="Times New Roman" w:cs="Times New Roman"/>
          <w:sz w:val="24"/>
          <w:szCs w:val="24"/>
        </w:rPr>
        <w:t>ë</w:t>
      </w:r>
      <w:r>
        <w:rPr>
          <w:rFonts w:ascii="Times New Roman" w:hAnsi="Times New Roman" w:cs="Times New Roman"/>
          <w:sz w:val="24"/>
          <w:szCs w:val="24"/>
        </w:rPr>
        <w:t xml:space="preserve"> t</w:t>
      </w:r>
      <w:r w:rsidR="00941F94">
        <w:rPr>
          <w:rFonts w:ascii="Times New Roman" w:hAnsi="Times New Roman" w:cs="Times New Roman"/>
          <w:sz w:val="24"/>
          <w:szCs w:val="24"/>
        </w:rPr>
        <w:t>ë</w:t>
      </w:r>
      <w:r>
        <w:rPr>
          <w:rFonts w:ascii="Times New Roman" w:hAnsi="Times New Roman" w:cs="Times New Roman"/>
          <w:sz w:val="24"/>
          <w:szCs w:val="24"/>
        </w:rPr>
        <w:t xml:space="preserve"> mira, </w:t>
      </w:r>
      <w:r w:rsidRPr="00913672">
        <w:rPr>
          <w:rFonts w:ascii="Times New Roman" w:hAnsi="Times New Roman" w:cs="Times New Roman"/>
          <w:sz w:val="24"/>
          <w:szCs w:val="24"/>
        </w:rPr>
        <w:t>për t’ju</w:t>
      </w:r>
      <w:r>
        <w:rPr>
          <w:rFonts w:ascii="Times New Roman" w:hAnsi="Times New Roman" w:cs="Times New Roman"/>
          <w:sz w:val="24"/>
          <w:szCs w:val="24"/>
        </w:rPr>
        <w:t xml:space="preserve"> </w:t>
      </w:r>
      <w:r w:rsidRPr="00913672">
        <w:rPr>
          <w:rFonts w:ascii="Times New Roman" w:hAnsi="Times New Roman" w:cs="Times New Roman"/>
          <w:sz w:val="24"/>
          <w:szCs w:val="24"/>
        </w:rPr>
        <w:t xml:space="preserve">përgjigjur </w:t>
      </w:r>
      <w:r>
        <w:rPr>
          <w:rFonts w:ascii="Times New Roman" w:hAnsi="Times New Roman" w:cs="Times New Roman"/>
          <w:sz w:val="24"/>
          <w:szCs w:val="24"/>
        </w:rPr>
        <w:t>k</w:t>
      </w:r>
      <w:r w:rsidR="00941F94">
        <w:rPr>
          <w:rFonts w:ascii="Times New Roman" w:hAnsi="Times New Roman" w:cs="Times New Roman"/>
          <w:sz w:val="24"/>
          <w:szCs w:val="24"/>
        </w:rPr>
        <w:t>ë</w:t>
      </w:r>
      <w:r>
        <w:rPr>
          <w:rFonts w:ascii="Times New Roman" w:hAnsi="Times New Roman" w:cs="Times New Roman"/>
          <w:sz w:val="24"/>
          <w:szCs w:val="24"/>
        </w:rPr>
        <w:t>sisoj</w:t>
      </w:r>
      <w:r w:rsidRPr="00913672">
        <w:rPr>
          <w:rFonts w:ascii="Times New Roman" w:hAnsi="Times New Roman" w:cs="Times New Roman"/>
          <w:sz w:val="24"/>
          <w:szCs w:val="24"/>
        </w:rPr>
        <w:t xml:space="preserve"> zhvillimeve të tregëtisë ndërkombëtare si dhe nevojave të operatoreve ekonomikë</w:t>
      </w:r>
      <w:r>
        <w:rPr>
          <w:rFonts w:ascii="Times New Roman" w:hAnsi="Times New Roman" w:cs="Times New Roman"/>
          <w:sz w:val="24"/>
          <w:szCs w:val="24"/>
        </w:rPr>
        <w:t>,</w:t>
      </w:r>
      <w:r w:rsidRPr="00913672">
        <w:rPr>
          <w:rFonts w:ascii="Times New Roman" w:hAnsi="Times New Roman" w:cs="Times New Roman"/>
          <w:sz w:val="24"/>
          <w:szCs w:val="24"/>
        </w:rPr>
        <w:t xml:space="preserve"> duke synuar lehtësimin dhe </w:t>
      </w:r>
      <w:r>
        <w:rPr>
          <w:rFonts w:ascii="Times New Roman" w:hAnsi="Times New Roman" w:cs="Times New Roman"/>
          <w:sz w:val="24"/>
          <w:szCs w:val="24"/>
        </w:rPr>
        <w:t>thjeshtimin e proç</w:t>
      </w:r>
      <w:r w:rsidRPr="00913672">
        <w:rPr>
          <w:rFonts w:ascii="Times New Roman" w:hAnsi="Times New Roman" w:cs="Times New Roman"/>
          <w:sz w:val="24"/>
          <w:szCs w:val="24"/>
        </w:rPr>
        <w:t>edurave doganore dhe luftën kundër mashtrimit</w:t>
      </w:r>
      <w:r>
        <w:rPr>
          <w:rFonts w:ascii="Times New Roman" w:hAnsi="Times New Roman" w:cs="Times New Roman"/>
          <w:sz w:val="24"/>
          <w:szCs w:val="24"/>
        </w:rPr>
        <w:t>.</w:t>
      </w:r>
    </w:p>
    <w:p w:rsidR="00CE5346" w:rsidRDefault="00CE5346" w:rsidP="00FC7E73">
      <w:pPr>
        <w:spacing w:after="0" w:line="360" w:lineRule="auto"/>
        <w:jc w:val="both"/>
        <w:rPr>
          <w:rFonts w:ascii="Times New Roman" w:hAnsi="Times New Roman" w:cs="Times New Roman"/>
          <w:sz w:val="24"/>
          <w:szCs w:val="24"/>
        </w:rPr>
      </w:pPr>
    </w:p>
    <w:p w:rsidR="00CE5346" w:rsidRDefault="00CE5346" w:rsidP="00FC7E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941F94">
        <w:rPr>
          <w:rFonts w:ascii="Times New Roman" w:hAnsi="Times New Roman" w:cs="Times New Roman"/>
          <w:sz w:val="24"/>
          <w:szCs w:val="24"/>
        </w:rPr>
        <w:t>ë</w:t>
      </w:r>
      <w:r>
        <w:rPr>
          <w:rFonts w:ascii="Times New Roman" w:hAnsi="Times New Roman" w:cs="Times New Roman"/>
          <w:sz w:val="24"/>
          <w:szCs w:val="24"/>
        </w:rPr>
        <w:t xml:space="preserve"> k</w:t>
      </w:r>
      <w:r w:rsidR="00941F94">
        <w:rPr>
          <w:rFonts w:ascii="Times New Roman" w:hAnsi="Times New Roman" w:cs="Times New Roman"/>
          <w:sz w:val="24"/>
          <w:szCs w:val="24"/>
        </w:rPr>
        <w:t>ë</w:t>
      </w:r>
      <w:r>
        <w:rPr>
          <w:rFonts w:ascii="Times New Roman" w:hAnsi="Times New Roman" w:cs="Times New Roman"/>
          <w:sz w:val="24"/>
          <w:szCs w:val="24"/>
        </w:rPr>
        <w:t>t</w:t>
      </w:r>
      <w:r w:rsidR="00941F94">
        <w:rPr>
          <w:rFonts w:ascii="Times New Roman" w:hAnsi="Times New Roman" w:cs="Times New Roman"/>
          <w:sz w:val="24"/>
          <w:szCs w:val="24"/>
        </w:rPr>
        <w:t>ë</w:t>
      </w:r>
      <w:r>
        <w:rPr>
          <w:rFonts w:ascii="Times New Roman" w:hAnsi="Times New Roman" w:cs="Times New Roman"/>
          <w:sz w:val="24"/>
          <w:szCs w:val="24"/>
        </w:rPr>
        <w:t xml:space="preserve"> kuad</w:t>
      </w:r>
      <w:r w:rsidR="00941F94">
        <w:rPr>
          <w:rFonts w:ascii="Times New Roman" w:hAnsi="Times New Roman" w:cs="Times New Roman"/>
          <w:sz w:val="24"/>
          <w:szCs w:val="24"/>
        </w:rPr>
        <w:t>ë</w:t>
      </w:r>
      <w:r>
        <w:rPr>
          <w:rFonts w:ascii="Times New Roman" w:hAnsi="Times New Roman" w:cs="Times New Roman"/>
          <w:sz w:val="24"/>
          <w:szCs w:val="24"/>
        </w:rPr>
        <w:t>r, Administrata Doganore Shqiptare, menj</w:t>
      </w:r>
      <w:r w:rsidR="00941F94">
        <w:rPr>
          <w:rFonts w:ascii="Times New Roman" w:hAnsi="Times New Roman" w:cs="Times New Roman"/>
          <w:sz w:val="24"/>
          <w:szCs w:val="24"/>
        </w:rPr>
        <w:t>ë</w:t>
      </w:r>
      <w:r>
        <w:rPr>
          <w:rFonts w:ascii="Times New Roman" w:hAnsi="Times New Roman" w:cs="Times New Roman"/>
          <w:sz w:val="24"/>
          <w:szCs w:val="24"/>
        </w:rPr>
        <w:t>her</w:t>
      </w:r>
      <w:r w:rsidR="00941F94">
        <w:rPr>
          <w:rFonts w:ascii="Times New Roman" w:hAnsi="Times New Roman" w:cs="Times New Roman"/>
          <w:sz w:val="24"/>
          <w:szCs w:val="24"/>
        </w:rPr>
        <w:t>ë</w:t>
      </w:r>
      <w:r>
        <w:rPr>
          <w:rFonts w:ascii="Times New Roman" w:hAnsi="Times New Roman" w:cs="Times New Roman"/>
          <w:sz w:val="24"/>
          <w:szCs w:val="24"/>
        </w:rPr>
        <w:t xml:space="preserve"> pasi </w:t>
      </w:r>
      <w:r w:rsidR="00FC7E73" w:rsidRPr="00913672">
        <w:rPr>
          <w:rFonts w:ascii="Times New Roman" w:hAnsi="Times New Roman" w:cs="Times New Roman"/>
          <w:sz w:val="24"/>
          <w:szCs w:val="24"/>
        </w:rPr>
        <w:t>Parlamenti Europian më  9 tetor 2013</w:t>
      </w:r>
      <w:r>
        <w:rPr>
          <w:rFonts w:ascii="Times New Roman" w:hAnsi="Times New Roman" w:cs="Times New Roman"/>
          <w:sz w:val="24"/>
          <w:szCs w:val="24"/>
        </w:rPr>
        <w:t xml:space="preserve">, </w:t>
      </w:r>
      <w:r w:rsidR="00FC7E73" w:rsidRPr="00913672">
        <w:rPr>
          <w:rFonts w:ascii="Times New Roman" w:hAnsi="Times New Roman" w:cs="Times New Roman"/>
          <w:sz w:val="24"/>
          <w:szCs w:val="24"/>
        </w:rPr>
        <w:t>mirat</w:t>
      </w:r>
      <w:r>
        <w:rPr>
          <w:rFonts w:ascii="Times New Roman" w:hAnsi="Times New Roman" w:cs="Times New Roman"/>
          <w:sz w:val="24"/>
          <w:szCs w:val="24"/>
        </w:rPr>
        <w:t xml:space="preserve">oi </w:t>
      </w:r>
      <w:r w:rsidR="00FC7E73" w:rsidRPr="00913672">
        <w:rPr>
          <w:rFonts w:ascii="Times New Roman" w:hAnsi="Times New Roman" w:cs="Times New Roman"/>
          <w:sz w:val="24"/>
          <w:szCs w:val="24"/>
        </w:rPr>
        <w:t>Rregulloren 952/2013 “Për Kodin Doganor të</w:t>
      </w:r>
      <w:r>
        <w:rPr>
          <w:rFonts w:ascii="Times New Roman" w:hAnsi="Times New Roman" w:cs="Times New Roman"/>
          <w:sz w:val="24"/>
          <w:szCs w:val="24"/>
        </w:rPr>
        <w:t xml:space="preserve"> Unionit</w:t>
      </w:r>
      <w:r w:rsidR="00FC7E73" w:rsidRPr="00913672">
        <w:rPr>
          <w:rFonts w:ascii="Times New Roman" w:hAnsi="Times New Roman" w:cs="Times New Roman"/>
          <w:sz w:val="24"/>
          <w:szCs w:val="24"/>
        </w:rPr>
        <w:t xml:space="preserve">” i cili zëvendëson Rregulloren 2913/92 datë 12 tetor 1992 </w:t>
      </w:r>
      <w:r>
        <w:rPr>
          <w:rFonts w:ascii="Times New Roman" w:hAnsi="Times New Roman" w:cs="Times New Roman"/>
          <w:sz w:val="24"/>
          <w:szCs w:val="24"/>
        </w:rPr>
        <w:t>mbi t</w:t>
      </w:r>
      <w:r w:rsidR="00941F94">
        <w:rPr>
          <w:rFonts w:ascii="Times New Roman" w:hAnsi="Times New Roman" w:cs="Times New Roman"/>
          <w:sz w:val="24"/>
          <w:szCs w:val="24"/>
        </w:rPr>
        <w:t>ë</w:t>
      </w:r>
      <w:r>
        <w:rPr>
          <w:rFonts w:ascii="Times New Roman" w:hAnsi="Times New Roman" w:cs="Times New Roman"/>
          <w:sz w:val="24"/>
          <w:szCs w:val="24"/>
        </w:rPr>
        <w:t xml:space="preserve"> cil</w:t>
      </w:r>
      <w:r w:rsidR="00941F94">
        <w:rPr>
          <w:rFonts w:ascii="Times New Roman" w:hAnsi="Times New Roman" w:cs="Times New Roman"/>
          <w:sz w:val="24"/>
          <w:szCs w:val="24"/>
        </w:rPr>
        <w:t>ë</w:t>
      </w:r>
      <w:r>
        <w:rPr>
          <w:rFonts w:ascii="Times New Roman" w:hAnsi="Times New Roman" w:cs="Times New Roman"/>
          <w:sz w:val="24"/>
          <w:szCs w:val="24"/>
        </w:rPr>
        <w:t>n bazohet Kodi Doganor aktualisht n</w:t>
      </w:r>
      <w:r w:rsidR="00941F94">
        <w:rPr>
          <w:rFonts w:ascii="Times New Roman" w:hAnsi="Times New Roman" w:cs="Times New Roman"/>
          <w:sz w:val="24"/>
          <w:szCs w:val="24"/>
        </w:rPr>
        <w:t>ë</w:t>
      </w:r>
      <w:r>
        <w:rPr>
          <w:rFonts w:ascii="Times New Roman" w:hAnsi="Times New Roman" w:cs="Times New Roman"/>
          <w:sz w:val="24"/>
          <w:szCs w:val="24"/>
        </w:rPr>
        <w:t xml:space="preserve"> fuqi, brenda nj</w:t>
      </w:r>
      <w:r w:rsidR="00941F94">
        <w:rPr>
          <w:rFonts w:ascii="Times New Roman" w:hAnsi="Times New Roman" w:cs="Times New Roman"/>
          <w:sz w:val="24"/>
          <w:szCs w:val="24"/>
        </w:rPr>
        <w:t>ë</w:t>
      </w:r>
      <w:r>
        <w:rPr>
          <w:rFonts w:ascii="Times New Roman" w:hAnsi="Times New Roman" w:cs="Times New Roman"/>
          <w:sz w:val="24"/>
          <w:szCs w:val="24"/>
        </w:rPr>
        <w:t xml:space="preserve"> periudhe vet</w:t>
      </w:r>
      <w:r w:rsidR="00941F94">
        <w:rPr>
          <w:rFonts w:ascii="Times New Roman" w:hAnsi="Times New Roman" w:cs="Times New Roman"/>
          <w:sz w:val="24"/>
          <w:szCs w:val="24"/>
        </w:rPr>
        <w:t>ë</w:t>
      </w:r>
      <w:r>
        <w:rPr>
          <w:rFonts w:ascii="Times New Roman" w:hAnsi="Times New Roman" w:cs="Times New Roman"/>
          <w:sz w:val="24"/>
          <w:szCs w:val="24"/>
        </w:rPr>
        <w:t>m prej 3 muajsh mund</w:t>
      </w:r>
      <w:r w:rsidR="00941F94">
        <w:rPr>
          <w:rFonts w:ascii="Times New Roman" w:hAnsi="Times New Roman" w:cs="Times New Roman"/>
          <w:sz w:val="24"/>
          <w:szCs w:val="24"/>
        </w:rPr>
        <w:t>ë</w:t>
      </w:r>
      <w:r>
        <w:rPr>
          <w:rFonts w:ascii="Times New Roman" w:hAnsi="Times New Roman" w:cs="Times New Roman"/>
          <w:sz w:val="24"/>
          <w:szCs w:val="24"/>
        </w:rPr>
        <w:t>soi p</w:t>
      </w:r>
      <w:r w:rsidR="00941F94">
        <w:rPr>
          <w:rFonts w:ascii="Times New Roman" w:hAnsi="Times New Roman" w:cs="Times New Roman"/>
          <w:sz w:val="24"/>
          <w:szCs w:val="24"/>
        </w:rPr>
        <w:t>ë</w:t>
      </w:r>
      <w:r>
        <w:rPr>
          <w:rFonts w:ascii="Times New Roman" w:hAnsi="Times New Roman" w:cs="Times New Roman"/>
          <w:sz w:val="24"/>
          <w:szCs w:val="24"/>
        </w:rPr>
        <w:t>rdit</w:t>
      </w:r>
      <w:r w:rsidR="00941F94">
        <w:rPr>
          <w:rFonts w:ascii="Times New Roman" w:hAnsi="Times New Roman" w:cs="Times New Roman"/>
          <w:sz w:val="24"/>
          <w:szCs w:val="24"/>
        </w:rPr>
        <w:t>ë</w:t>
      </w:r>
      <w:r>
        <w:rPr>
          <w:rFonts w:ascii="Times New Roman" w:hAnsi="Times New Roman" w:cs="Times New Roman"/>
          <w:sz w:val="24"/>
          <w:szCs w:val="24"/>
        </w:rPr>
        <w:t>simin e k</w:t>
      </w:r>
      <w:r w:rsidR="00941F94">
        <w:rPr>
          <w:rFonts w:ascii="Times New Roman" w:hAnsi="Times New Roman" w:cs="Times New Roman"/>
          <w:sz w:val="24"/>
          <w:szCs w:val="24"/>
        </w:rPr>
        <w:t>ë</w:t>
      </w:r>
      <w:r>
        <w:rPr>
          <w:rFonts w:ascii="Times New Roman" w:hAnsi="Times New Roman" w:cs="Times New Roman"/>
          <w:sz w:val="24"/>
          <w:szCs w:val="24"/>
        </w:rPr>
        <w:t>saj rregulloreje dhe finalizimin e projekt ligjit “Kodi Doganor i Republik</w:t>
      </w:r>
      <w:r w:rsidR="00941F94">
        <w:rPr>
          <w:rFonts w:ascii="Times New Roman" w:hAnsi="Times New Roman" w:cs="Times New Roman"/>
          <w:sz w:val="24"/>
          <w:szCs w:val="24"/>
        </w:rPr>
        <w:t>ë</w:t>
      </w:r>
      <w:r>
        <w:rPr>
          <w:rFonts w:ascii="Times New Roman" w:hAnsi="Times New Roman" w:cs="Times New Roman"/>
          <w:sz w:val="24"/>
          <w:szCs w:val="24"/>
        </w:rPr>
        <w:t>s s</w:t>
      </w:r>
      <w:r w:rsidR="00941F94">
        <w:rPr>
          <w:rFonts w:ascii="Times New Roman" w:hAnsi="Times New Roman" w:cs="Times New Roman"/>
          <w:sz w:val="24"/>
          <w:szCs w:val="24"/>
        </w:rPr>
        <w:t>ë</w:t>
      </w:r>
      <w:r>
        <w:rPr>
          <w:rFonts w:ascii="Times New Roman" w:hAnsi="Times New Roman" w:cs="Times New Roman"/>
          <w:sz w:val="24"/>
          <w:szCs w:val="24"/>
        </w:rPr>
        <w:t xml:space="preserve"> Shqip</w:t>
      </w:r>
      <w:r w:rsidR="00941F94">
        <w:rPr>
          <w:rFonts w:ascii="Times New Roman" w:hAnsi="Times New Roman" w:cs="Times New Roman"/>
          <w:sz w:val="24"/>
          <w:szCs w:val="24"/>
        </w:rPr>
        <w:t>ë</w:t>
      </w:r>
      <w:r>
        <w:rPr>
          <w:rFonts w:ascii="Times New Roman" w:hAnsi="Times New Roman" w:cs="Times New Roman"/>
          <w:sz w:val="24"/>
          <w:szCs w:val="24"/>
        </w:rPr>
        <w:t>ris</w:t>
      </w:r>
      <w:r w:rsidR="00941F94">
        <w:rPr>
          <w:rFonts w:ascii="Times New Roman" w:hAnsi="Times New Roman" w:cs="Times New Roman"/>
          <w:sz w:val="24"/>
          <w:szCs w:val="24"/>
        </w:rPr>
        <w:t>ë</w:t>
      </w:r>
      <w:r>
        <w:rPr>
          <w:rFonts w:ascii="Times New Roman" w:hAnsi="Times New Roman" w:cs="Times New Roman"/>
          <w:sz w:val="24"/>
          <w:szCs w:val="24"/>
        </w:rPr>
        <w:t>”.</w:t>
      </w:r>
    </w:p>
    <w:p w:rsidR="00CE5346" w:rsidRDefault="00CE5346" w:rsidP="00FC7E73">
      <w:pPr>
        <w:spacing w:after="0" w:line="360" w:lineRule="auto"/>
        <w:jc w:val="both"/>
        <w:rPr>
          <w:rFonts w:ascii="Times New Roman" w:hAnsi="Times New Roman" w:cs="Times New Roman"/>
          <w:sz w:val="24"/>
          <w:szCs w:val="24"/>
        </w:rPr>
      </w:pPr>
    </w:p>
    <w:p w:rsidR="00025BD0" w:rsidRDefault="00025BD0" w:rsidP="00025BD0">
      <w:pPr>
        <w:pStyle w:val="NoSpacing"/>
        <w:spacing w:line="360" w:lineRule="auto"/>
        <w:jc w:val="both"/>
        <w:rPr>
          <w:rFonts w:ascii="Times New Roman" w:hAnsi="Times New Roman"/>
          <w:sz w:val="24"/>
          <w:szCs w:val="24"/>
        </w:rPr>
      </w:pPr>
      <w:r>
        <w:rPr>
          <w:rFonts w:ascii="Times New Roman" w:eastAsiaTheme="minorHAnsi" w:hAnsi="Times New Roman"/>
          <w:sz w:val="24"/>
          <w:szCs w:val="24"/>
          <w:lang w:val="sq-AL"/>
        </w:rPr>
        <w:t>Me duhet t</w:t>
      </w:r>
      <w:r w:rsidR="00941F94">
        <w:rPr>
          <w:rFonts w:ascii="Times New Roman" w:eastAsiaTheme="minorHAnsi" w:hAnsi="Times New Roman"/>
          <w:sz w:val="24"/>
          <w:szCs w:val="24"/>
          <w:lang w:val="sq-AL"/>
        </w:rPr>
        <w:t>ë</w:t>
      </w:r>
      <w:r>
        <w:rPr>
          <w:rFonts w:ascii="Times New Roman" w:eastAsiaTheme="minorHAnsi" w:hAnsi="Times New Roman"/>
          <w:sz w:val="24"/>
          <w:szCs w:val="24"/>
          <w:lang w:val="sq-AL"/>
        </w:rPr>
        <w:t xml:space="preserve"> theksoj faktin se ky projekt Kodi i Ri Doganor i cili prezantohet sot ka z</w:t>
      </w:r>
      <w:r w:rsidR="00941F94">
        <w:rPr>
          <w:rFonts w:ascii="Times New Roman" w:eastAsiaTheme="minorHAnsi" w:hAnsi="Times New Roman"/>
          <w:sz w:val="24"/>
          <w:szCs w:val="24"/>
          <w:lang w:val="sq-AL"/>
        </w:rPr>
        <w:t>ë</w:t>
      </w:r>
      <w:r>
        <w:rPr>
          <w:rFonts w:ascii="Times New Roman" w:eastAsiaTheme="minorHAnsi" w:hAnsi="Times New Roman"/>
          <w:sz w:val="24"/>
          <w:szCs w:val="24"/>
          <w:lang w:val="sq-AL"/>
        </w:rPr>
        <w:t>vend</w:t>
      </w:r>
      <w:r w:rsidR="00941F94">
        <w:rPr>
          <w:rFonts w:ascii="Times New Roman" w:eastAsiaTheme="minorHAnsi" w:hAnsi="Times New Roman"/>
          <w:sz w:val="24"/>
          <w:szCs w:val="24"/>
          <w:lang w:val="sq-AL"/>
        </w:rPr>
        <w:t>ë</w:t>
      </w:r>
      <w:r>
        <w:rPr>
          <w:rFonts w:ascii="Times New Roman" w:eastAsiaTheme="minorHAnsi" w:hAnsi="Times New Roman"/>
          <w:sz w:val="24"/>
          <w:szCs w:val="24"/>
          <w:lang w:val="sq-AL"/>
        </w:rPr>
        <w:t>suar tashme projekt Kodin</w:t>
      </w:r>
      <w:r w:rsidRPr="00913672">
        <w:rPr>
          <w:rFonts w:ascii="Times New Roman" w:eastAsiaTheme="minorHAnsi" w:hAnsi="Times New Roman"/>
          <w:sz w:val="24"/>
          <w:szCs w:val="24"/>
          <w:lang w:val="sq-AL"/>
        </w:rPr>
        <w:t xml:space="preserve"> Doganor</w:t>
      </w:r>
      <w:r>
        <w:rPr>
          <w:rFonts w:ascii="Times New Roman" w:eastAsiaTheme="minorHAnsi" w:hAnsi="Times New Roman"/>
          <w:sz w:val="24"/>
          <w:szCs w:val="24"/>
          <w:lang w:val="sq-AL"/>
        </w:rPr>
        <w:t xml:space="preserve"> t</w:t>
      </w:r>
      <w:r w:rsidR="00941F94">
        <w:rPr>
          <w:rFonts w:ascii="Times New Roman" w:eastAsiaTheme="minorHAnsi" w:hAnsi="Times New Roman"/>
          <w:sz w:val="24"/>
          <w:szCs w:val="24"/>
          <w:lang w:val="sq-AL"/>
        </w:rPr>
        <w:t>ë</w:t>
      </w:r>
      <w:r>
        <w:rPr>
          <w:rFonts w:ascii="Times New Roman" w:eastAsiaTheme="minorHAnsi" w:hAnsi="Times New Roman"/>
          <w:sz w:val="24"/>
          <w:szCs w:val="24"/>
          <w:lang w:val="sq-AL"/>
        </w:rPr>
        <w:t xml:space="preserve"> hartuar n</w:t>
      </w:r>
      <w:r w:rsidR="00941F94">
        <w:rPr>
          <w:rFonts w:ascii="Times New Roman" w:eastAsiaTheme="minorHAnsi" w:hAnsi="Times New Roman"/>
          <w:sz w:val="24"/>
          <w:szCs w:val="24"/>
          <w:lang w:val="sq-AL"/>
        </w:rPr>
        <w:t>ë</w:t>
      </w:r>
      <w:r>
        <w:rPr>
          <w:rFonts w:ascii="Times New Roman" w:eastAsiaTheme="minorHAnsi" w:hAnsi="Times New Roman"/>
          <w:sz w:val="24"/>
          <w:szCs w:val="24"/>
          <w:lang w:val="sq-AL"/>
        </w:rPr>
        <w:t xml:space="preserve"> kuad</w:t>
      </w:r>
      <w:r w:rsidR="00941F94">
        <w:rPr>
          <w:rFonts w:ascii="Times New Roman" w:eastAsiaTheme="minorHAnsi" w:hAnsi="Times New Roman"/>
          <w:sz w:val="24"/>
          <w:szCs w:val="24"/>
          <w:lang w:val="sq-AL"/>
        </w:rPr>
        <w:t>ë</w:t>
      </w:r>
      <w:r>
        <w:rPr>
          <w:rFonts w:ascii="Times New Roman" w:eastAsiaTheme="minorHAnsi" w:hAnsi="Times New Roman"/>
          <w:sz w:val="24"/>
          <w:szCs w:val="24"/>
          <w:lang w:val="sq-AL"/>
        </w:rPr>
        <w:t>r t</w:t>
      </w:r>
      <w:r w:rsidR="00941F94">
        <w:rPr>
          <w:rFonts w:ascii="Times New Roman" w:eastAsiaTheme="minorHAnsi" w:hAnsi="Times New Roman"/>
          <w:sz w:val="24"/>
          <w:szCs w:val="24"/>
          <w:lang w:val="sq-AL"/>
        </w:rPr>
        <w:t>ë</w:t>
      </w:r>
      <w:r w:rsidRPr="00663A5E">
        <w:rPr>
          <w:rFonts w:ascii="Times New Roman" w:eastAsiaTheme="minorHAnsi" w:hAnsi="Times New Roman"/>
          <w:sz w:val="24"/>
          <w:szCs w:val="24"/>
          <w:lang w:val="sq-AL"/>
        </w:rPr>
        <w:t xml:space="preserve"> </w:t>
      </w:r>
      <w:r w:rsidRPr="00913672">
        <w:rPr>
          <w:rFonts w:ascii="Times New Roman" w:eastAsiaTheme="minorHAnsi" w:hAnsi="Times New Roman"/>
          <w:sz w:val="24"/>
          <w:szCs w:val="24"/>
          <w:lang w:val="sq-AL"/>
        </w:rPr>
        <w:t>Projektit të Binjakëzimit IPA 2008,</w:t>
      </w:r>
      <w:r>
        <w:rPr>
          <w:rFonts w:ascii="Times New Roman" w:eastAsiaTheme="minorHAnsi" w:hAnsi="Times New Roman"/>
          <w:sz w:val="24"/>
          <w:szCs w:val="24"/>
          <w:lang w:val="sq-AL"/>
        </w:rPr>
        <w:t xml:space="preserve"> projekt i cili u hartuar</w:t>
      </w:r>
      <w:r w:rsidRPr="00913672">
        <w:rPr>
          <w:rFonts w:ascii="Times New Roman" w:eastAsiaTheme="minorHAnsi" w:hAnsi="Times New Roman"/>
          <w:sz w:val="24"/>
          <w:szCs w:val="24"/>
          <w:lang w:val="sq-AL"/>
        </w:rPr>
        <w:t xml:space="preserve"> në përputhje me </w:t>
      </w:r>
      <w:r>
        <w:rPr>
          <w:rFonts w:ascii="Times New Roman" w:eastAsiaTheme="minorHAnsi" w:hAnsi="Times New Roman"/>
          <w:sz w:val="24"/>
          <w:szCs w:val="24"/>
          <w:lang w:val="sq-AL"/>
        </w:rPr>
        <w:t xml:space="preserve">Rregulloren EC </w:t>
      </w:r>
      <w:r w:rsidRPr="00913672">
        <w:rPr>
          <w:rFonts w:ascii="Times New Roman" w:eastAsiaTheme="minorHAnsi" w:hAnsi="Times New Roman"/>
          <w:sz w:val="24"/>
          <w:szCs w:val="24"/>
          <w:lang w:val="sq-AL"/>
        </w:rPr>
        <w:t>450/2008</w:t>
      </w:r>
      <w:r>
        <w:rPr>
          <w:rFonts w:ascii="Times New Roman" w:eastAsiaTheme="minorHAnsi" w:hAnsi="Times New Roman"/>
          <w:sz w:val="24"/>
          <w:szCs w:val="24"/>
          <w:lang w:val="sq-AL"/>
        </w:rPr>
        <w:t>,</w:t>
      </w:r>
      <w:r w:rsidRPr="00913672">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 xml:space="preserve">Modernize Customs Code, rregullore kjo e cila u shfuqizuar nga </w:t>
      </w:r>
      <w:r w:rsidRPr="00913672">
        <w:rPr>
          <w:rFonts w:ascii="Times New Roman" w:hAnsi="Times New Roman"/>
          <w:sz w:val="24"/>
          <w:szCs w:val="24"/>
        </w:rPr>
        <w:t>Rregullor</w:t>
      </w:r>
      <w:r>
        <w:rPr>
          <w:rFonts w:ascii="Times New Roman" w:hAnsi="Times New Roman"/>
          <w:sz w:val="24"/>
          <w:szCs w:val="24"/>
        </w:rPr>
        <w:t xml:space="preserve">ja </w:t>
      </w:r>
      <w:r w:rsidRPr="00913672">
        <w:rPr>
          <w:rFonts w:ascii="Times New Roman" w:hAnsi="Times New Roman"/>
          <w:sz w:val="24"/>
          <w:szCs w:val="24"/>
        </w:rPr>
        <w:t xml:space="preserve"> 952/2013 “Për Kodin Doganor të</w:t>
      </w:r>
      <w:r>
        <w:rPr>
          <w:rFonts w:ascii="Times New Roman" w:hAnsi="Times New Roman"/>
          <w:sz w:val="24"/>
          <w:szCs w:val="24"/>
        </w:rPr>
        <w:t xml:space="preserve"> Unionit” t</w:t>
      </w:r>
      <w:r w:rsidR="00941F94">
        <w:rPr>
          <w:rFonts w:ascii="Times New Roman" w:hAnsi="Times New Roman"/>
          <w:sz w:val="24"/>
          <w:szCs w:val="24"/>
        </w:rPr>
        <w:t>ë</w:t>
      </w:r>
      <w:r>
        <w:rPr>
          <w:rFonts w:ascii="Times New Roman" w:hAnsi="Times New Roman"/>
          <w:sz w:val="24"/>
          <w:szCs w:val="24"/>
        </w:rPr>
        <w:t xml:space="preserve"> cil</w:t>
      </w:r>
      <w:r w:rsidR="00941F94">
        <w:rPr>
          <w:rFonts w:ascii="Times New Roman" w:hAnsi="Times New Roman"/>
          <w:sz w:val="24"/>
          <w:szCs w:val="24"/>
        </w:rPr>
        <w:t>ë</w:t>
      </w:r>
      <w:r>
        <w:rPr>
          <w:rFonts w:ascii="Times New Roman" w:hAnsi="Times New Roman"/>
          <w:sz w:val="24"/>
          <w:szCs w:val="24"/>
        </w:rPr>
        <w:t>n kemi p</w:t>
      </w:r>
      <w:r w:rsidR="00941F94">
        <w:rPr>
          <w:rFonts w:ascii="Times New Roman" w:hAnsi="Times New Roman"/>
          <w:sz w:val="24"/>
          <w:szCs w:val="24"/>
        </w:rPr>
        <w:t>ë</w:t>
      </w:r>
      <w:r>
        <w:rPr>
          <w:rFonts w:ascii="Times New Roman" w:hAnsi="Times New Roman"/>
          <w:sz w:val="24"/>
          <w:szCs w:val="24"/>
        </w:rPr>
        <w:t>rafruar.</w:t>
      </w:r>
    </w:p>
    <w:p w:rsidR="00025BD0" w:rsidRDefault="00025BD0" w:rsidP="00025BD0">
      <w:pPr>
        <w:pStyle w:val="NoSpacing"/>
        <w:spacing w:line="360" w:lineRule="auto"/>
        <w:jc w:val="both"/>
        <w:rPr>
          <w:rFonts w:ascii="Times New Roman" w:hAnsi="Times New Roman"/>
          <w:sz w:val="24"/>
          <w:szCs w:val="24"/>
        </w:rPr>
      </w:pPr>
    </w:p>
    <w:p w:rsidR="00FC7E73" w:rsidRDefault="00FC7E73" w:rsidP="00FC7E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Përmes </w:t>
      </w:r>
      <w:r w:rsidR="00025BD0">
        <w:rPr>
          <w:rFonts w:ascii="Times New Roman" w:hAnsi="Times New Roman" w:cs="Times New Roman"/>
          <w:sz w:val="24"/>
          <w:szCs w:val="24"/>
        </w:rPr>
        <w:t xml:space="preserve">ketij </w:t>
      </w:r>
      <w:r>
        <w:rPr>
          <w:rFonts w:ascii="Times New Roman" w:hAnsi="Times New Roman" w:cs="Times New Roman"/>
          <w:sz w:val="24"/>
          <w:szCs w:val="24"/>
        </w:rPr>
        <w:t>Kodi</w:t>
      </w:r>
      <w:r w:rsidR="006E68D6">
        <w:rPr>
          <w:rFonts w:ascii="Times New Roman" w:hAnsi="Times New Roman" w:cs="Times New Roman"/>
          <w:sz w:val="24"/>
          <w:szCs w:val="24"/>
        </w:rPr>
        <w:t xml:space="preserve"> t</w:t>
      </w:r>
      <w:r w:rsidR="00941F94">
        <w:rPr>
          <w:rFonts w:ascii="Times New Roman" w:hAnsi="Times New Roman" w:cs="Times New Roman"/>
          <w:sz w:val="24"/>
          <w:szCs w:val="24"/>
        </w:rPr>
        <w:t>ë</w:t>
      </w:r>
      <w:r w:rsidR="006E68D6">
        <w:rPr>
          <w:rFonts w:ascii="Times New Roman" w:hAnsi="Times New Roman" w:cs="Times New Roman"/>
          <w:sz w:val="24"/>
          <w:szCs w:val="24"/>
        </w:rPr>
        <w:t xml:space="preserve"> ri Doganor</w:t>
      </w:r>
      <w:r w:rsidR="00025BD0">
        <w:rPr>
          <w:rFonts w:ascii="Times New Roman" w:hAnsi="Times New Roman" w:cs="Times New Roman"/>
          <w:sz w:val="24"/>
          <w:szCs w:val="24"/>
        </w:rPr>
        <w:t>,</w:t>
      </w:r>
      <w:r>
        <w:rPr>
          <w:rFonts w:ascii="Times New Roman" w:hAnsi="Times New Roman" w:cs="Times New Roman"/>
          <w:sz w:val="24"/>
          <w:szCs w:val="24"/>
        </w:rPr>
        <w:t xml:space="preserve"> në rradhe të parë do të mundësohet përafrimi i disa akteve të BE-së ku padyshim më i rëndësishmi është </w:t>
      </w:r>
      <w:r w:rsidRPr="00913672">
        <w:rPr>
          <w:rFonts w:ascii="Times New Roman" w:hAnsi="Times New Roman" w:cs="Times New Roman"/>
          <w:sz w:val="24"/>
          <w:szCs w:val="24"/>
        </w:rPr>
        <w:t>Rregullor</w:t>
      </w:r>
      <w:r>
        <w:rPr>
          <w:rFonts w:ascii="Times New Roman" w:hAnsi="Times New Roman" w:cs="Times New Roman"/>
          <w:sz w:val="24"/>
          <w:szCs w:val="24"/>
        </w:rPr>
        <w:t xml:space="preserve">ja </w:t>
      </w:r>
      <w:r w:rsidR="00025BD0">
        <w:rPr>
          <w:rFonts w:ascii="Times New Roman" w:hAnsi="Times New Roman" w:cs="Times New Roman"/>
          <w:sz w:val="24"/>
          <w:szCs w:val="24"/>
        </w:rPr>
        <w:t>e sip</w:t>
      </w:r>
      <w:r w:rsidR="00941F94">
        <w:rPr>
          <w:rFonts w:ascii="Times New Roman" w:hAnsi="Times New Roman" w:cs="Times New Roman"/>
          <w:sz w:val="24"/>
          <w:szCs w:val="24"/>
        </w:rPr>
        <w:t>ë</w:t>
      </w:r>
      <w:r w:rsidR="00025BD0">
        <w:rPr>
          <w:rFonts w:ascii="Times New Roman" w:hAnsi="Times New Roman" w:cs="Times New Roman"/>
          <w:sz w:val="24"/>
          <w:szCs w:val="24"/>
        </w:rPr>
        <w:t>rcituar  pasuar nga:</w:t>
      </w:r>
    </w:p>
    <w:p w:rsidR="006E68D6" w:rsidRDefault="006E68D6" w:rsidP="00FC7E73">
      <w:pPr>
        <w:spacing w:after="0" w:line="360" w:lineRule="auto"/>
        <w:jc w:val="both"/>
        <w:rPr>
          <w:rFonts w:ascii="Times New Roman" w:hAnsi="Times New Roman" w:cs="Times New Roman"/>
          <w:sz w:val="24"/>
          <w:szCs w:val="24"/>
        </w:rPr>
      </w:pPr>
    </w:p>
    <w:p w:rsidR="00FC7E73" w:rsidRPr="00913672" w:rsidRDefault="00FC7E73" w:rsidP="00FC7E73">
      <w:pPr>
        <w:pStyle w:val="NormalWeb"/>
        <w:numPr>
          <w:ilvl w:val="0"/>
          <w:numId w:val="3"/>
        </w:numPr>
        <w:spacing w:before="0" w:beforeAutospacing="0" w:after="0" w:afterAutospacing="0" w:line="360" w:lineRule="auto"/>
        <w:jc w:val="both"/>
        <w:rPr>
          <w:rFonts w:eastAsiaTheme="minorHAnsi"/>
          <w:lang w:val="sq-AL"/>
        </w:rPr>
      </w:pPr>
      <w:r w:rsidRPr="00913672">
        <w:rPr>
          <w:rFonts w:eastAsiaTheme="minorHAnsi"/>
          <w:lang w:val="sq-AL"/>
        </w:rPr>
        <w:t>Rregullorja e Këshillit (KE) nr. 1186/2009, datë 16, nëntor 2009, mbi përjashtimet nga detyrimet doganore;</w:t>
      </w:r>
    </w:p>
    <w:p w:rsidR="00FC7E73" w:rsidRPr="00913672" w:rsidRDefault="00FC7E73" w:rsidP="00FC7E73">
      <w:pPr>
        <w:pStyle w:val="NormalWeb"/>
        <w:numPr>
          <w:ilvl w:val="0"/>
          <w:numId w:val="3"/>
        </w:numPr>
        <w:spacing w:before="0" w:beforeAutospacing="0" w:after="0" w:afterAutospacing="0" w:line="360" w:lineRule="auto"/>
        <w:jc w:val="both"/>
        <w:rPr>
          <w:rFonts w:eastAsiaTheme="minorHAnsi"/>
          <w:lang w:val="sq-AL"/>
        </w:rPr>
      </w:pPr>
      <w:r w:rsidRPr="00913672">
        <w:rPr>
          <w:rFonts w:eastAsiaTheme="minorHAnsi"/>
          <w:lang w:val="sq-AL"/>
        </w:rPr>
        <w:t xml:space="preserve">Direktiva 2007/74/KE e Këshillit të datës 20 Dhjetor 2007, mbi përjashtimet nga Tatimi mbi Vlerën e Shtuar dhe Akciza për mallrat e importuara nga udhëtarët; </w:t>
      </w:r>
    </w:p>
    <w:p w:rsidR="00FC7E73" w:rsidRPr="00913672" w:rsidRDefault="00FC7E73" w:rsidP="00FC7E73">
      <w:pPr>
        <w:pStyle w:val="NormalWeb"/>
        <w:numPr>
          <w:ilvl w:val="0"/>
          <w:numId w:val="3"/>
        </w:numPr>
        <w:autoSpaceDE w:val="0"/>
        <w:autoSpaceDN w:val="0"/>
        <w:adjustRightInd w:val="0"/>
        <w:spacing w:before="0" w:beforeAutospacing="0" w:after="0" w:afterAutospacing="0" w:line="360" w:lineRule="auto"/>
        <w:jc w:val="both"/>
        <w:rPr>
          <w:rFonts w:eastAsiaTheme="minorHAnsi"/>
          <w:lang w:val="sq-AL"/>
        </w:rPr>
      </w:pPr>
      <w:r w:rsidRPr="00913672">
        <w:rPr>
          <w:rFonts w:eastAsiaTheme="minorHAnsi"/>
          <w:lang w:val="sq-AL"/>
        </w:rPr>
        <w:t>Propozimin e Komisionit Europian për një Direktivë të Parlamentit dhe Komisionit Europian mbi shkeljet dhe sanksionet në fushën doganore;</w:t>
      </w:r>
    </w:p>
    <w:p w:rsidR="00FC7E73" w:rsidRPr="00913672" w:rsidRDefault="00FC7E73" w:rsidP="00FC7E73">
      <w:pPr>
        <w:pStyle w:val="NormalWeb"/>
        <w:numPr>
          <w:ilvl w:val="0"/>
          <w:numId w:val="3"/>
        </w:numPr>
        <w:spacing w:before="0" w:beforeAutospacing="0" w:after="0" w:afterAutospacing="0" w:line="360" w:lineRule="auto"/>
        <w:jc w:val="both"/>
        <w:rPr>
          <w:rFonts w:eastAsiaTheme="minorHAnsi"/>
          <w:lang w:val="sq-AL"/>
        </w:rPr>
      </w:pPr>
      <w:r w:rsidRPr="00913672">
        <w:rPr>
          <w:rFonts w:eastAsiaTheme="minorHAnsi"/>
          <w:lang w:val="sq-AL"/>
        </w:rPr>
        <w:lastRenderedPageBreak/>
        <w:t>Komunikata e Komisionit Europian 169/2008, mbi misionet dhe objektivat që kanë autoritetet doganore.</w:t>
      </w:r>
    </w:p>
    <w:p w:rsidR="00025BD0" w:rsidRDefault="00F30887" w:rsidP="00025BD0">
      <w:pPr>
        <w:pStyle w:val="NoSpacing"/>
        <w:spacing w:line="360" w:lineRule="auto"/>
        <w:ind w:left="360"/>
        <w:jc w:val="both"/>
        <w:rPr>
          <w:rFonts w:ascii="Times New Roman" w:eastAsiaTheme="minorHAnsi" w:hAnsi="Times New Roman"/>
          <w:sz w:val="24"/>
          <w:szCs w:val="24"/>
          <w:lang w:val="sq-AL"/>
        </w:rPr>
      </w:pPr>
      <w:r>
        <w:rPr>
          <w:rFonts w:ascii="Times New Roman" w:eastAsiaTheme="minorHAnsi" w:hAnsi="Times New Roman"/>
          <w:sz w:val="24"/>
          <w:szCs w:val="24"/>
          <w:lang w:val="sq-AL"/>
        </w:rPr>
        <w:t>===================================================================</w:t>
      </w:r>
    </w:p>
    <w:p w:rsidR="00FC7E73" w:rsidRPr="00913672" w:rsidRDefault="00FC7E73" w:rsidP="00FC7E73">
      <w:pPr>
        <w:pStyle w:val="NoSpacing"/>
        <w:spacing w:line="360" w:lineRule="auto"/>
        <w:jc w:val="both"/>
        <w:rPr>
          <w:rFonts w:ascii="Times New Roman" w:eastAsiaTheme="minorHAnsi" w:hAnsi="Times New Roman"/>
          <w:sz w:val="24"/>
          <w:szCs w:val="24"/>
          <w:lang w:val="sq-AL"/>
        </w:rPr>
      </w:pPr>
    </w:p>
    <w:p w:rsidR="00FC7E73" w:rsidRDefault="00875388" w:rsidP="00FC7E73">
      <w:pPr>
        <w:pStyle w:val="NoSpacing"/>
        <w:spacing w:line="360" w:lineRule="auto"/>
        <w:jc w:val="both"/>
        <w:rPr>
          <w:rFonts w:ascii="Times New Roman" w:eastAsiaTheme="minorHAnsi" w:hAnsi="Times New Roman"/>
          <w:b/>
          <w:sz w:val="24"/>
          <w:szCs w:val="24"/>
          <w:lang w:val="sq-AL"/>
        </w:rPr>
      </w:pPr>
      <w:r>
        <w:rPr>
          <w:rFonts w:ascii="Times New Roman" w:eastAsiaTheme="minorHAnsi" w:hAnsi="Times New Roman"/>
          <w:b/>
          <w:sz w:val="24"/>
          <w:szCs w:val="24"/>
          <w:lang w:val="sq-AL"/>
        </w:rPr>
        <w:t>Risitë</w:t>
      </w:r>
    </w:p>
    <w:p w:rsidR="00FC7E73" w:rsidRPr="00494D0F" w:rsidRDefault="00FC7E73" w:rsidP="00FC7E73">
      <w:pPr>
        <w:pStyle w:val="NoSpacing"/>
        <w:spacing w:line="360" w:lineRule="auto"/>
        <w:jc w:val="both"/>
        <w:rPr>
          <w:rFonts w:ascii="Times New Roman" w:eastAsiaTheme="minorHAnsi" w:hAnsi="Times New Roman"/>
          <w:sz w:val="24"/>
          <w:szCs w:val="24"/>
          <w:lang w:val="sq-AL"/>
        </w:rPr>
      </w:pPr>
      <w:r w:rsidRPr="00494D0F">
        <w:rPr>
          <w:rFonts w:ascii="Times New Roman" w:eastAsiaTheme="minorHAnsi" w:hAnsi="Times New Roman"/>
          <w:sz w:val="24"/>
          <w:szCs w:val="24"/>
          <w:lang w:val="sq-AL"/>
        </w:rPr>
        <w:t>P</w:t>
      </w:r>
      <w:r w:rsidR="00875388">
        <w:rPr>
          <w:rFonts w:ascii="Times New Roman" w:eastAsiaTheme="minorHAnsi" w:hAnsi="Times New Roman"/>
          <w:sz w:val="24"/>
          <w:szCs w:val="24"/>
          <w:lang w:val="sq-AL"/>
        </w:rPr>
        <w:t>ë</w:t>
      </w:r>
      <w:r w:rsidRPr="00494D0F">
        <w:rPr>
          <w:rFonts w:ascii="Times New Roman" w:eastAsiaTheme="minorHAnsi" w:hAnsi="Times New Roman"/>
          <w:sz w:val="24"/>
          <w:szCs w:val="24"/>
          <w:lang w:val="sq-AL"/>
        </w:rPr>
        <w:t>rmes k</w:t>
      </w:r>
      <w:r w:rsidR="00875388">
        <w:rPr>
          <w:rFonts w:ascii="Times New Roman" w:eastAsiaTheme="minorHAnsi" w:hAnsi="Times New Roman"/>
          <w:sz w:val="24"/>
          <w:szCs w:val="24"/>
          <w:lang w:val="sq-AL"/>
        </w:rPr>
        <w:t>ë</w:t>
      </w:r>
      <w:r w:rsidRPr="00494D0F">
        <w:rPr>
          <w:rFonts w:ascii="Times New Roman" w:eastAsiaTheme="minorHAnsi" w:hAnsi="Times New Roman"/>
          <w:sz w:val="24"/>
          <w:szCs w:val="24"/>
          <w:lang w:val="sq-AL"/>
        </w:rPr>
        <w:t>tij Kodi t</w:t>
      </w:r>
      <w:r>
        <w:rPr>
          <w:rFonts w:ascii="Times New Roman" w:eastAsiaTheme="minorHAnsi" w:hAnsi="Times New Roman"/>
          <w:sz w:val="24"/>
          <w:szCs w:val="24"/>
          <w:lang w:val="sq-AL"/>
        </w:rPr>
        <w:t>ë</w:t>
      </w:r>
      <w:r w:rsidRPr="00494D0F">
        <w:rPr>
          <w:rFonts w:ascii="Times New Roman" w:eastAsiaTheme="minorHAnsi" w:hAnsi="Times New Roman"/>
          <w:sz w:val="24"/>
          <w:szCs w:val="24"/>
          <w:lang w:val="sq-AL"/>
        </w:rPr>
        <w:t xml:space="preserve"> ri Doganor do t</w:t>
      </w:r>
      <w:r>
        <w:rPr>
          <w:rFonts w:ascii="Times New Roman" w:eastAsiaTheme="minorHAnsi" w:hAnsi="Times New Roman"/>
          <w:sz w:val="24"/>
          <w:szCs w:val="24"/>
          <w:lang w:val="sq-AL"/>
        </w:rPr>
        <w:t>ë</w:t>
      </w:r>
      <w:r w:rsidRPr="00494D0F">
        <w:rPr>
          <w:rFonts w:ascii="Times New Roman" w:eastAsiaTheme="minorHAnsi" w:hAnsi="Times New Roman"/>
          <w:sz w:val="24"/>
          <w:szCs w:val="24"/>
          <w:lang w:val="sq-AL"/>
        </w:rPr>
        <w:t xml:space="preserve"> mund</w:t>
      </w:r>
      <w:r w:rsidR="00875388">
        <w:rPr>
          <w:rFonts w:ascii="Times New Roman" w:eastAsiaTheme="minorHAnsi" w:hAnsi="Times New Roman"/>
          <w:sz w:val="24"/>
          <w:szCs w:val="24"/>
          <w:lang w:val="sq-AL"/>
        </w:rPr>
        <w:t>ësohet</w:t>
      </w:r>
      <w:r w:rsidRPr="00494D0F">
        <w:rPr>
          <w:rFonts w:ascii="Times New Roman" w:eastAsiaTheme="minorHAnsi" w:hAnsi="Times New Roman"/>
          <w:sz w:val="24"/>
          <w:szCs w:val="24"/>
          <w:lang w:val="sq-AL"/>
        </w:rPr>
        <w:t>:</w:t>
      </w:r>
    </w:p>
    <w:p w:rsidR="00FC7E73" w:rsidRPr="00913672" w:rsidRDefault="00FC7E73" w:rsidP="00FC7E73">
      <w:pPr>
        <w:pStyle w:val="NoSpacing"/>
        <w:spacing w:line="360" w:lineRule="auto"/>
        <w:jc w:val="both"/>
        <w:rPr>
          <w:rFonts w:ascii="Times New Roman" w:eastAsiaTheme="minorHAnsi" w:hAnsi="Times New Roman"/>
          <w:b/>
          <w:sz w:val="24"/>
          <w:szCs w:val="24"/>
          <w:lang w:val="sq-AL"/>
        </w:rPr>
      </w:pPr>
    </w:p>
    <w:p w:rsidR="00FC7E73" w:rsidRDefault="00FC7E73" w:rsidP="00FC7E73">
      <w:pPr>
        <w:pStyle w:val="NoSpacing"/>
        <w:numPr>
          <w:ilvl w:val="0"/>
          <w:numId w:val="4"/>
        </w:numPr>
        <w:spacing w:line="360" w:lineRule="auto"/>
        <w:ind w:left="360"/>
        <w:jc w:val="both"/>
        <w:rPr>
          <w:rFonts w:ascii="Times New Roman" w:eastAsiaTheme="minorHAnsi" w:hAnsi="Times New Roman"/>
          <w:sz w:val="24"/>
          <w:szCs w:val="24"/>
          <w:lang w:val="sq-AL"/>
        </w:rPr>
      </w:pPr>
      <w:r w:rsidRPr="00913672">
        <w:rPr>
          <w:rFonts w:ascii="Times New Roman" w:eastAsiaTheme="minorHAnsi" w:hAnsi="Times New Roman"/>
          <w:sz w:val="24"/>
          <w:szCs w:val="24"/>
          <w:lang w:val="sq-AL"/>
        </w:rPr>
        <w:t>Qartësim</w:t>
      </w:r>
      <w:r>
        <w:rPr>
          <w:rFonts w:ascii="Times New Roman" w:eastAsiaTheme="minorHAnsi" w:hAnsi="Times New Roman"/>
          <w:sz w:val="24"/>
          <w:szCs w:val="24"/>
          <w:lang w:val="sq-AL"/>
        </w:rPr>
        <w:t xml:space="preserve"> i </w:t>
      </w:r>
      <w:r w:rsidRPr="00913672">
        <w:rPr>
          <w:rFonts w:ascii="Times New Roman" w:eastAsiaTheme="minorHAnsi" w:hAnsi="Times New Roman"/>
          <w:sz w:val="24"/>
          <w:szCs w:val="24"/>
          <w:lang w:val="sq-AL"/>
        </w:rPr>
        <w:t xml:space="preserve">proçedurave </w:t>
      </w:r>
      <w:r>
        <w:rPr>
          <w:rFonts w:ascii="Times New Roman" w:eastAsiaTheme="minorHAnsi" w:hAnsi="Times New Roman"/>
          <w:sz w:val="24"/>
          <w:szCs w:val="24"/>
          <w:lang w:val="sq-AL"/>
        </w:rPr>
        <w:t>q</w:t>
      </w:r>
      <w:r w:rsidRPr="00913672">
        <w:rPr>
          <w:rFonts w:ascii="Times New Roman" w:eastAsiaTheme="minorHAnsi" w:hAnsi="Times New Roman"/>
          <w:sz w:val="24"/>
          <w:szCs w:val="24"/>
          <w:lang w:val="sq-AL"/>
        </w:rPr>
        <w:t>ë rregull</w:t>
      </w:r>
      <w:r>
        <w:rPr>
          <w:rFonts w:ascii="Times New Roman" w:eastAsiaTheme="minorHAnsi" w:hAnsi="Times New Roman"/>
          <w:sz w:val="24"/>
          <w:szCs w:val="24"/>
          <w:lang w:val="sq-AL"/>
        </w:rPr>
        <w:t xml:space="preserve">ohen </w:t>
      </w:r>
      <w:r w:rsidRPr="00913672">
        <w:rPr>
          <w:rFonts w:ascii="Times New Roman" w:eastAsiaTheme="minorHAnsi" w:hAnsi="Times New Roman"/>
          <w:sz w:val="24"/>
          <w:szCs w:val="24"/>
          <w:lang w:val="sq-AL"/>
        </w:rPr>
        <w:t>prej tij, si për Operatorët Ekonomikë (bizneset) ashtu edhe për Administratën Doganore;</w:t>
      </w:r>
    </w:p>
    <w:p w:rsidR="00FC7E73" w:rsidRPr="00913672" w:rsidRDefault="00FC7E73" w:rsidP="00FC7E73">
      <w:pPr>
        <w:pStyle w:val="NoSpacing"/>
        <w:spacing w:line="360" w:lineRule="auto"/>
        <w:ind w:left="360"/>
        <w:jc w:val="both"/>
        <w:rPr>
          <w:rFonts w:ascii="Times New Roman" w:eastAsiaTheme="minorHAnsi" w:hAnsi="Times New Roman"/>
          <w:sz w:val="24"/>
          <w:szCs w:val="24"/>
          <w:lang w:val="sq-AL"/>
        </w:rPr>
      </w:pPr>
    </w:p>
    <w:p w:rsidR="00FC7E73" w:rsidRDefault="00875388" w:rsidP="00FC7E73">
      <w:pPr>
        <w:pStyle w:val="NoSpacing"/>
        <w:numPr>
          <w:ilvl w:val="0"/>
          <w:numId w:val="4"/>
        </w:numPr>
        <w:spacing w:line="360" w:lineRule="auto"/>
        <w:ind w:left="360"/>
        <w:jc w:val="both"/>
        <w:rPr>
          <w:rFonts w:ascii="Times New Roman" w:eastAsiaTheme="minorHAnsi" w:hAnsi="Times New Roman"/>
          <w:sz w:val="24"/>
          <w:szCs w:val="24"/>
          <w:lang w:val="sq-AL"/>
        </w:rPr>
      </w:pPr>
      <w:r>
        <w:rPr>
          <w:rFonts w:ascii="Times New Roman" w:eastAsiaTheme="minorHAnsi" w:hAnsi="Times New Roman"/>
          <w:sz w:val="24"/>
          <w:szCs w:val="24"/>
          <w:lang w:val="sq-AL"/>
        </w:rPr>
        <w:t>Përmirësim</w:t>
      </w:r>
      <w:r w:rsidR="00FC7E73" w:rsidRPr="00913672">
        <w:rPr>
          <w:rFonts w:ascii="Times New Roman" w:eastAsiaTheme="minorHAnsi" w:hAnsi="Times New Roman"/>
          <w:sz w:val="24"/>
          <w:szCs w:val="24"/>
          <w:lang w:val="sq-AL"/>
        </w:rPr>
        <w:t>, lehtësim dhe thjeshtim</w:t>
      </w:r>
      <w:r>
        <w:rPr>
          <w:rFonts w:ascii="Times New Roman" w:eastAsiaTheme="minorHAnsi" w:hAnsi="Times New Roman"/>
          <w:sz w:val="24"/>
          <w:szCs w:val="24"/>
          <w:lang w:val="sq-AL"/>
        </w:rPr>
        <w:t xml:space="preserve"> </w:t>
      </w:r>
      <w:r w:rsidR="00FC7E73" w:rsidRPr="00913672">
        <w:rPr>
          <w:rFonts w:ascii="Times New Roman" w:eastAsiaTheme="minorHAnsi" w:hAnsi="Times New Roman"/>
          <w:sz w:val="24"/>
          <w:szCs w:val="24"/>
          <w:lang w:val="sq-AL"/>
        </w:rPr>
        <w:t>i rregullave dhe proçedurave doganore;</w:t>
      </w:r>
    </w:p>
    <w:p w:rsidR="00FC7E73" w:rsidRDefault="00FC7E73" w:rsidP="00FC7E73">
      <w:pPr>
        <w:pStyle w:val="ListParagraph"/>
        <w:rPr>
          <w:rFonts w:ascii="Times New Roman" w:hAnsi="Times New Roman"/>
          <w:sz w:val="24"/>
          <w:szCs w:val="24"/>
        </w:rPr>
      </w:pPr>
    </w:p>
    <w:p w:rsidR="00FC7E73" w:rsidRDefault="00875388" w:rsidP="00FC7E73">
      <w:pPr>
        <w:pStyle w:val="NoSpacing"/>
        <w:numPr>
          <w:ilvl w:val="0"/>
          <w:numId w:val="4"/>
        </w:numPr>
        <w:spacing w:line="360" w:lineRule="auto"/>
        <w:ind w:left="360"/>
        <w:jc w:val="both"/>
        <w:rPr>
          <w:rFonts w:ascii="Times New Roman" w:eastAsiaTheme="minorHAnsi" w:hAnsi="Times New Roman"/>
          <w:sz w:val="24"/>
          <w:szCs w:val="24"/>
          <w:lang w:val="sq-AL"/>
        </w:rPr>
      </w:pPr>
      <w:r>
        <w:rPr>
          <w:rFonts w:ascii="Times New Roman" w:eastAsiaTheme="minorHAnsi" w:hAnsi="Times New Roman"/>
          <w:sz w:val="24"/>
          <w:szCs w:val="24"/>
          <w:lang w:val="sq-AL"/>
        </w:rPr>
        <w:t>Harmonizimi i</w:t>
      </w:r>
      <w:r w:rsidR="00FC7E73" w:rsidRPr="00913672">
        <w:rPr>
          <w:rFonts w:ascii="Times New Roman" w:eastAsiaTheme="minorHAnsi" w:hAnsi="Times New Roman"/>
          <w:sz w:val="24"/>
          <w:szCs w:val="24"/>
          <w:lang w:val="sq-AL"/>
        </w:rPr>
        <w:t xml:space="preserve"> </w:t>
      </w:r>
      <w:r w:rsidR="00FC7E73">
        <w:rPr>
          <w:rFonts w:ascii="Times New Roman" w:eastAsiaTheme="minorHAnsi" w:hAnsi="Times New Roman"/>
          <w:sz w:val="24"/>
          <w:szCs w:val="24"/>
          <w:lang w:val="sq-AL"/>
        </w:rPr>
        <w:t>vendimmarrje</w:t>
      </w:r>
      <w:r>
        <w:rPr>
          <w:rFonts w:ascii="Times New Roman" w:eastAsiaTheme="minorHAnsi" w:hAnsi="Times New Roman"/>
          <w:sz w:val="24"/>
          <w:szCs w:val="24"/>
          <w:lang w:val="sq-AL"/>
        </w:rPr>
        <w:t>s</w:t>
      </w:r>
      <w:r w:rsidR="00FC7E73">
        <w:rPr>
          <w:rFonts w:ascii="Times New Roman" w:eastAsiaTheme="minorHAnsi" w:hAnsi="Times New Roman"/>
          <w:sz w:val="24"/>
          <w:szCs w:val="24"/>
          <w:lang w:val="sq-AL"/>
        </w:rPr>
        <w:t xml:space="preserve">, </w:t>
      </w:r>
      <w:r>
        <w:rPr>
          <w:rFonts w:ascii="Times New Roman" w:eastAsiaTheme="minorHAnsi" w:hAnsi="Times New Roman"/>
          <w:sz w:val="24"/>
          <w:szCs w:val="24"/>
          <w:lang w:val="sq-AL"/>
        </w:rPr>
        <w:t>p</w:t>
      </w:r>
      <w:r w:rsidR="00FC7E73" w:rsidRPr="00913672">
        <w:rPr>
          <w:rFonts w:ascii="Times New Roman" w:eastAsiaTheme="minorHAnsi" w:hAnsi="Times New Roman"/>
          <w:sz w:val="24"/>
          <w:szCs w:val="24"/>
          <w:lang w:val="sq-AL"/>
        </w:rPr>
        <w:t>roçedura</w:t>
      </w:r>
      <w:r w:rsidR="00C74BD9">
        <w:rPr>
          <w:rFonts w:ascii="Times New Roman" w:eastAsiaTheme="minorHAnsi" w:hAnsi="Times New Roman"/>
          <w:sz w:val="24"/>
          <w:szCs w:val="24"/>
          <w:lang w:val="sq-AL"/>
        </w:rPr>
        <w:t>ve</w:t>
      </w:r>
      <w:r w:rsidR="00FC7E73">
        <w:rPr>
          <w:rFonts w:ascii="Times New Roman" w:eastAsiaTheme="minorHAnsi" w:hAnsi="Times New Roman"/>
          <w:sz w:val="24"/>
          <w:szCs w:val="24"/>
          <w:lang w:val="sq-AL"/>
        </w:rPr>
        <w:t xml:space="preserve"> më efikase doganore, </w:t>
      </w:r>
      <w:r w:rsidR="00C74BD9">
        <w:rPr>
          <w:rFonts w:ascii="Times New Roman" w:eastAsiaTheme="minorHAnsi" w:hAnsi="Times New Roman"/>
          <w:sz w:val="24"/>
          <w:szCs w:val="24"/>
          <w:lang w:val="sq-AL"/>
        </w:rPr>
        <w:t>u</w:t>
      </w:r>
      <w:r w:rsidR="00FC7E73" w:rsidRPr="00913672">
        <w:rPr>
          <w:rFonts w:ascii="Times New Roman" w:eastAsiaTheme="minorHAnsi" w:hAnsi="Times New Roman"/>
          <w:sz w:val="24"/>
          <w:szCs w:val="24"/>
          <w:lang w:val="sq-AL"/>
        </w:rPr>
        <w:t>nifikimi</w:t>
      </w:r>
      <w:r w:rsidR="00C74BD9">
        <w:rPr>
          <w:rFonts w:ascii="Times New Roman" w:eastAsiaTheme="minorHAnsi" w:hAnsi="Times New Roman"/>
          <w:sz w:val="24"/>
          <w:szCs w:val="24"/>
          <w:lang w:val="sq-AL"/>
        </w:rPr>
        <w:t xml:space="preserve"> i </w:t>
      </w:r>
      <w:r w:rsidR="00FC7E73">
        <w:rPr>
          <w:rFonts w:ascii="Times New Roman" w:eastAsiaTheme="minorHAnsi" w:hAnsi="Times New Roman"/>
          <w:sz w:val="24"/>
          <w:szCs w:val="24"/>
          <w:lang w:val="sq-AL"/>
        </w:rPr>
        <w:t xml:space="preserve"> </w:t>
      </w:r>
      <w:r w:rsidR="00FC7E73" w:rsidRPr="00913672">
        <w:rPr>
          <w:rFonts w:ascii="Times New Roman" w:eastAsiaTheme="minorHAnsi" w:hAnsi="Times New Roman"/>
          <w:sz w:val="24"/>
          <w:szCs w:val="24"/>
          <w:lang w:val="sq-AL"/>
        </w:rPr>
        <w:t>rregulla</w:t>
      </w:r>
      <w:r w:rsidR="00FC7E73">
        <w:rPr>
          <w:rFonts w:ascii="Times New Roman" w:eastAsiaTheme="minorHAnsi" w:hAnsi="Times New Roman"/>
          <w:sz w:val="24"/>
          <w:szCs w:val="24"/>
          <w:lang w:val="sq-AL"/>
        </w:rPr>
        <w:t>ve</w:t>
      </w:r>
      <w:r w:rsidR="00FC7E73" w:rsidRPr="00913672">
        <w:rPr>
          <w:rFonts w:ascii="Times New Roman" w:eastAsiaTheme="minorHAnsi" w:hAnsi="Times New Roman"/>
          <w:sz w:val="24"/>
          <w:szCs w:val="24"/>
          <w:lang w:val="sq-AL"/>
        </w:rPr>
        <w:t xml:space="preserve"> dhe praktika</w:t>
      </w:r>
      <w:r w:rsidR="00B759D3">
        <w:rPr>
          <w:rFonts w:ascii="Times New Roman" w:eastAsiaTheme="minorHAnsi" w:hAnsi="Times New Roman"/>
          <w:sz w:val="24"/>
          <w:szCs w:val="24"/>
          <w:lang w:val="sq-AL"/>
        </w:rPr>
        <w:t>ve;</w:t>
      </w:r>
      <w:r w:rsidR="00FC7E73">
        <w:rPr>
          <w:rFonts w:ascii="Times New Roman" w:eastAsiaTheme="minorHAnsi" w:hAnsi="Times New Roman"/>
          <w:sz w:val="24"/>
          <w:szCs w:val="24"/>
          <w:lang w:val="sq-AL"/>
        </w:rPr>
        <w:t xml:space="preserve"> </w:t>
      </w:r>
    </w:p>
    <w:p w:rsidR="00FC7E73" w:rsidRPr="00913672" w:rsidRDefault="00FC7E73" w:rsidP="00FC7E73">
      <w:pPr>
        <w:pStyle w:val="NoSpacing"/>
        <w:spacing w:line="360" w:lineRule="auto"/>
        <w:jc w:val="both"/>
        <w:rPr>
          <w:rFonts w:ascii="Times New Roman" w:eastAsiaTheme="minorHAnsi" w:hAnsi="Times New Roman"/>
          <w:sz w:val="24"/>
          <w:szCs w:val="24"/>
          <w:lang w:val="sq-AL"/>
        </w:rPr>
      </w:pPr>
    </w:p>
    <w:p w:rsidR="00FC7E73" w:rsidRDefault="00FC7E73" w:rsidP="00FC7E73">
      <w:pPr>
        <w:pStyle w:val="NoSpacing"/>
        <w:numPr>
          <w:ilvl w:val="0"/>
          <w:numId w:val="4"/>
        </w:numPr>
        <w:spacing w:line="360" w:lineRule="auto"/>
        <w:ind w:left="360"/>
        <w:jc w:val="both"/>
        <w:rPr>
          <w:rFonts w:ascii="Times New Roman" w:eastAsiaTheme="minorHAnsi" w:hAnsi="Times New Roman"/>
          <w:sz w:val="24"/>
          <w:szCs w:val="24"/>
          <w:lang w:val="sq-AL"/>
        </w:rPr>
      </w:pPr>
      <w:r>
        <w:rPr>
          <w:rFonts w:ascii="Times New Roman" w:eastAsiaTheme="minorHAnsi" w:hAnsi="Times New Roman"/>
          <w:sz w:val="24"/>
          <w:szCs w:val="24"/>
          <w:lang w:val="sq-AL"/>
        </w:rPr>
        <w:t>K</w:t>
      </w:r>
      <w:r w:rsidRPr="00913672">
        <w:rPr>
          <w:rFonts w:ascii="Times New Roman" w:eastAsiaTheme="minorHAnsi" w:hAnsi="Times New Roman"/>
          <w:sz w:val="24"/>
          <w:szCs w:val="24"/>
          <w:lang w:val="sq-AL"/>
        </w:rPr>
        <w:t>alimi</w:t>
      </w:r>
      <w:r w:rsidR="00C74BD9">
        <w:rPr>
          <w:rFonts w:ascii="Times New Roman" w:eastAsiaTheme="minorHAnsi" w:hAnsi="Times New Roman"/>
          <w:sz w:val="24"/>
          <w:szCs w:val="24"/>
          <w:lang w:val="sq-AL"/>
        </w:rPr>
        <w:t xml:space="preserve"> i </w:t>
      </w:r>
      <w:r w:rsidRPr="00913672">
        <w:rPr>
          <w:rFonts w:ascii="Times New Roman" w:eastAsiaTheme="minorHAnsi" w:hAnsi="Times New Roman"/>
          <w:sz w:val="24"/>
          <w:szCs w:val="24"/>
          <w:lang w:val="sq-AL"/>
        </w:rPr>
        <w:t>një mjedis</w:t>
      </w:r>
      <w:r w:rsidR="00C74BD9">
        <w:rPr>
          <w:rFonts w:ascii="Times New Roman" w:eastAsiaTheme="minorHAnsi" w:hAnsi="Times New Roman"/>
          <w:sz w:val="24"/>
          <w:szCs w:val="24"/>
          <w:lang w:val="sq-AL"/>
        </w:rPr>
        <w:t>i</w:t>
      </w:r>
      <w:r w:rsidRPr="00913672">
        <w:rPr>
          <w:rFonts w:ascii="Times New Roman" w:eastAsiaTheme="minorHAnsi" w:hAnsi="Times New Roman"/>
          <w:sz w:val="24"/>
          <w:szCs w:val="24"/>
          <w:lang w:val="sq-AL"/>
        </w:rPr>
        <w:t xml:space="preserve"> doganor elektronik pa letër/paperless</w:t>
      </w:r>
      <w:r w:rsidR="00B759D3">
        <w:rPr>
          <w:rFonts w:ascii="Times New Roman" w:eastAsiaTheme="minorHAnsi" w:hAnsi="Times New Roman"/>
          <w:sz w:val="24"/>
          <w:szCs w:val="24"/>
          <w:lang w:val="sq-AL"/>
        </w:rPr>
        <w:t>;</w:t>
      </w:r>
    </w:p>
    <w:p w:rsidR="00FC7E73" w:rsidRDefault="00FC7E73" w:rsidP="00FC7E73">
      <w:pPr>
        <w:pStyle w:val="NoSpacing"/>
        <w:spacing w:line="360" w:lineRule="auto"/>
        <w:jc w:val="both"/>
        <w:rPr>
          <w:rFonts w:ascii="Times New Roman" w:eastAsiaTheme="minorHAnsi" w:hAnsi="Times New Roman"/>
          <w:sz w:val="24"/>
          <w:szCs w:val="24"/>
          <w:lang w:val="sq-AL"/>
        </w:rPr>
      </w:pPr>
    </w:p>
    <w:p w:rsidR="00B759D3" w:rsidRDefault="00C74BD9" w:rsidP="00B759D3">
      <w:pPr>
        <w:pStyle w:val="NoSpacing"/>
        <w:numPr>
          <w:ilvl w:val="0"/>
          <w:numId w:val="5"/>
        </w:numPr>
        <w:spacing w:line="360" w:lineRule="auto"/>
        <w:jc w:val="both"/>
        <w:rPr>
          <w:rFonts w:ascii="Times New Roman" w:hAnsi="Times New Roman"/>
          <w:sz w:val="24"/>
          <w:szCs w:val="24"/>
          <w:lang w:val="sq-AL"/>
        </w:rPr>
      </w:pPr>
      <w:r>
        <w:rPr>
          <w:rFonts w:ascii="Times New Roman" w:eastAsiaTheme="minorHAnsi" w:hAnsi="Times New Roman"/>
          <w:sz w:val="24"/>
          <w:szCs w:val="24"/>
          <w:lang w:val="sq-AL"/>
        </w:rPr>
        <w:t>Aplikimi i proç</w:t>
      </w:r>
      <w:r w:rsidR="00FC7E73">
        <w:rPr>
          <w:rFonts w:ascii="Times New Roman" w:eastAsiaTheme="minorHAnsi" w:hAnsi="Times New Roman"/>
          <w:sz w:val="24"/>
          <w:szCs w:val="24"/>
          <w:lang w:val="sq-AL"/>
        </w:rPr>
        <w:t>edurave të thjeshtëzuar</w:t>
      </w:r>
      <w:r w:rsidR="00B759D3">
        <w:rPr>
          <w:rFonts w:ascii="Times New Roman" w:hAnsi="Times New Roman"/>
          <w:sz w:val="24"/>
          <w:szCs w:val="24"/>
          <w:lang w:val="sq-AL"/>
        </w:rPr>
        <w:t xml:space="preserve"> dhe </w:t>
      </w:r>
      <w:r w:rsidR="00B759D3">
        <w:rPr>
          <w:rFonts w:ascii="Times New Roman" w:eastAsiaTheme="minorHAnsi" w:hAnsi="Times New Roman"/>
          <w:sz w:val="24"/>
          <w:szCs w:val="24"/>
          <w:lang w:val="sq-AL"/>
        </w:rPr>
        <w:t>Autorizimin e Operatorëve Ekonomik të Autorizuar (AEO)</w:t>
      </w:r>
      <w:r w:rsidR="00692690">
        <w:rPr>
          <w:rFonts w:ascii="Times New Roman" w:hAnsi="Times New Roman"/>
          <w:sz w:val="24"/>
          <w:szCs w:val="24"/>
          <w:lang w:val="sq-AL"/>
        </w:rPr>
        <w:t>;</w:t>
      </w:r>
    </w:p>
    <w:p w:rsidR="00692690" w:rsidRDefault="00F30887" w:rsidP="00692690">
      <w:pPr>
        <w:pStyle w:val="NoSpacing"/>
        <w:spacing w:line="360" w:lineRule="auto"/>
        <w:ind w:left="360"/>
        <w:jc w:val="both"/>
        <w:rPr>
          <w:rFonts w:ascii="Times New Roman" w:hAnsi="Times New Roman"/>
          <w:sz w:val="24"/>
          <w:szCs w:val="24"/>
          <w:lang w:val="sq-AL"/>
        </w:rPr>
      </w:pPr>
      <w:r>
        <w:rPr>
          <w:rFonts w:ascii="Times New Roman" w:hAnsi="Times New Roman"/>
          <w:sz w:val="24"/>
          <w:szCs w:val="24"/>
          <w:lang w:val="sq-AL"/>
        </w:rPr>
        <w:t>====================================================================</w:t>
      </w:r>
    </w:p>
    <w:p w:rsidR="00B759D3" w:rsidRDefault="00FC7E73" w:rsidP="00B759D3">
      <w:pPr>
        <w:pStyle w:val="NoSpacing"/>
        <w:numPr>
          <w:ilvl w:val="0"/>
          <w:numId w:val="5"/>
        </w:numPr>
        <w:spacing w:line="360" w:lineRule="auto"/>
        <w:jc w:val="both"/>
        <w:rPr>
          <w:rFonts w:ascii="Times New Roman" w:eastAsiaTheme="minorHAnsi" w:hAnsi="Times New Roman"/>
          <w:sz w:val="24"/>
          <w:szCs w:val="24"/>
          <w:lang w:val="sq-AL"/>
        </w:rPr>
      </w:pPr>
      <w:r w:rsidRPr="00913672">
        <w:rPr>
          <w:rFonts w:ascii="Times New Roman" w:eastAsiaTheme="minorHAnsi" w:hAnsi="Times New Roman"/>
          <w:sz w:val="24"/>
          <w:szCs w:val="24"/>
          <w:lang w:val="sq-AL"/>
        </w:rPr>
        <w:t>Garant</w:t>
      </w:r>
      <w:r w:rsidR="00C74BD9">
        <w:rPr>
          <w:rFonts w:ascii="Times New Roman" w:eastAsiaTheme="minorHAnsi" w:hAnsi="Times New Roman"/>
          <w:sz w:val="24"/>
          <w:szCs w:val="24"/>
          <w:lang w:val="sq-AL"/>
        </w:rPr>
        <w:t>imi i</w:t>
      </w:r>
      <w:r w:rsidRPr="00913672">
        <w:rPr>
          <w:rFonts w:ascii="Times New Roman" w:eastAsiaTheme="minorHAnsi" w:hAnsi="Times New Roman"/>
          <w:sz w:val="24"/>
          <w:szCs w:val="24"/>
          <w:lang w:val="sq-AL"/>
        </w:rPr>
        <w:t xml:space="preserve"> një ekuilibri midis detyrimit të autoriteteve doganore  për të siguruar mirë aplikimin e legjislacionit doganor nga njëra anë dhe nga ana tjetër e të drejtës së operatorit ekonomik për t’u trajtuar në mënyrë të drejtë me anë të zgjerimit të mundësive të kontrollit për administratën doganore dhe të drejtës për apelim nga operatorët ekonomike</w:t>
      </w:r>
      <w:r w:rsidR="00B759D3">
        <w:rPr>
          <w:rFonts w:ascii="Times New Roman" w:eastAsiaTheme="minorHAnsi" w:hAnsi="Times New Roman"/>
          <w:sz w:val="24"/>
          <w:szCs w:val="24"/>
          <w:lang w:val="sq-AL"/>
        </w:rPr>
        <w:t>;</w:t>
      </w:r>
    </w:p>
    <w:p w:rsidR="00B759D3" w:rsidRDefault="00B759D3" w:rsidP="00B759D3">
      <w:pPr>
        <w:pStyle w:val="NoSpacing"/>
        <w:spacing w:line="360" w:lineRule="auto"/>
        <w:ind w:left="360"/>
        <w:jc w:val="both"/>
        <w:rPr>
          <w:rFonts w:ascii="Times New Roman" w:eastAsiaTheme="minorHAnsi" w:hAnsi="Times New Roman"/>
          <w:sz w:val="24"/>
          <w:szCs w:val="24"/>
          <w:lang w:val="sq-AL"/>
        </w:rPr>
      </w:pPr>
    </w:p>
    <w:p w:rsidR="00B759D3" w:rsidRDefault="006D1DD3" w:rsidP="00B759D3">
      <w:pPr>
        <w:pStyle w:val="NoSpacing"/>
        <w:numPr>
          <w:ilvl w:val="0"/>
          <w:numId w:val="5"/>
        </w:numPr>
        <w:spacing w:line="360" w:lineRule="auto"/>
        <w:jc w:val="both"/>
        <w:rPr>
          <w:rFonts w:ascii="Times New Roman" w:eastAsiaTheme="minorHAnsi" w:hAnsi="Times New Roman"/>
          <w:sz w:val="24"/>
          <w:szCs w:val="24"/>
          <w:lang w:val="sq-AL"/>
        </w:rPr>
      </w:pPr>
      <w:r w:rsidRPr="00B759D3">
        <w:rPr>
          <w:rFonts w:ascii="Times New Roman" w:eastAsiaTheme="minorHAnsi" w:hAnsi="Times New Roman"/>
          <w:sz w:val="24"/>
          <w:szCs w:val="24"/>
          <w:lang w:val="sq-AL"/>
        </w:rPr>
        <w:t xml:space="preserve">Saktësimin e dispozitave mbi kohën dhe vendin ku lind një borxh  </w:t>
      </w:r>
      <w:r w:rsidR="00B759D3" w:rsidRPr="00B759D3">
        <w:rPr>
          <w:rFonts w:ascii="Times New Roman" w:eastAsiaTheme="minorHAnsi" w:hAnsi="Times New Roman"/>
          <w:sz w:val="24"/>
          <w:szCs w:val="24"/>
          <w:lang w:val="sq-AL"/>
        </w:rPr>
        <w:t xml:space="preserve">  doganor me qëllim që të evitohen vështirësitë dhe zgjidhja juridike; </w:t>
      </w:r>
    </w:p>
    <w:p w:rsidR="00B759D3" w:rsidRDefault="00B759D3" w:rsidP="00B759D3">
      <w:pPr>
        <w:pStyle w:val="ListParagraph"/>
        <w:rPr>
          <w:rFonts w:ascii="Times New Roman" w:hAnsi="Times New Roman"/>
          <w:sz w:val="24"/>
          <w:szCs w:val="24"/>
        </w:rPr>
      </w:pPr>
    </w:p>
    <w:p w:rsidR="00B759D3" w:rsidRDefault="006D1DD3" w:rsidP="00B759D3">
      <w:pPr>
        <w:pStyle w:val="NoSpacing"/>
        <w:numPr>
          <w:ilvl w:val="0"/>
          <w:numId w:val="5"/>
        </w:numPr>
        <w:spacing w:line="360" w:lineRule="auto"/>
        <w:jc w:val="both"/>
        <w:rPr>
          <w:rFonts w:ascii="Times New Roman" w:eastAsiaTheme="minorHAnsi" w:hAnsi="Times New Roman"/>
          <w:sz w:val="24"/>
          <w:szCs w:val="24"/>
          <w:lang w:val="sq-AL"/>
        </w:rPr>
      </w:pPr>
      <w:r w:rsidRPr="00B759D3">
        <w:rPr>
          <w:rFonts w:ascii="Times New Roman" w:eastAsiaTheme="minorHAnsi" w:hAnsi="Times New Roman"/>
          <w:sz w:val="24"/>
          <w:szCs w:val="24"/>
          <w:lang w:val="sq-AL"/>
        </w:rPr>
        <w:t>Mundësimi</w:t>
      </w:r>
      <w:r w:rsidR="00C74BD9">
        <w:rPr>
          <w:rFonts w:ascii="Times New Roman" w:eastAsiaTheme="minorHAnsi" w:hAnsi="Times New Roman"/>
          <w:sz w:val="24"/>
          <w:szCs w:val="24"/>
          <w:lang w:val="sq-AL"/>
        </w:rPr>
        <w:t xml:space="preserve"> i </w:t>
      </w:r>
      <w:r w:rsidRPr="00B759D3">
        <w:rPr>
          <w:rFonts w:ascii="Times New Roman" w:eastAsiaTheme="minorHAnsi" w:hAnsi="Times New Roman"/>
          <w:sz w:val="24"/>
          <w:szCs w:val="24"/>
          <w:lang w:val="sq-AL"/>
        </w:rPr>
        <w:t>përdorimi</w:t>
      </w:r>
      <w:r w:rsidR="00C74BD9">
        <w:rPr>
          <w:rFonts w:ascii="Times New Roman" w:eastAsiaTheme="minorHAnsi" w:hAnsi="Times New Roman"/>
          <w:sz w:val="24"/>
          <w:szCs w:val="24"/>
          <w:lang w:val="sq-AL"/>
        </w:rPr>
        <w:t>t</w:t>
      </w:r>
      <w:r w:rsidRPr="00B759D3">
        <w:rPr>
          <w:rFonts w:ascii="Times New Roman" w:eastAsiaTheme="minorHAnsi" w:hAnsi="Times New Roman"/>
          <w:sz w:val="24"/>
          <w:szCs w:val="24"/>
          <w:lang w:val="sq-AL"/>
        </w:rPr>
        <w:t xml:space="preserve"> </w:t>
      </w:r>
      <w:r w:rsidR="00C74BD9">
        <w:rPr>
          <w:rFonts w:ascii="Times New Roman" w:eastAsiaTheme="minorHAnsi" w:hAnsi="Times New Roman"/>
          <w:sz w:val="24"/>
          <w:szCs w:val="24"/>
          <w:lang w:val="sq-AL"/>
        </w:rPr>
        <w:t>të</w:t>
      </w:r>
      <w:r w:rsidRPr="00B759D3">
        <w:rPr>
          <w:rFonts w:ascii="Times New Roman" w:eastAsiaTheme="minorHAnsi" w:hAnsi="Times New Roman"/>
          <w:sz w:val="24"/>
          <w:szCs w:val="24"/>
          <w:lang w:val="sq-AL"/>
        </w:rPr>
        <w:t xml:space="preserve"> një garancie të vetme (globale) për disa </w:t>
      </w:r>
      <w:r w:rsidR="00B759D3" w:rsidRPr="00B759D3">
        <w:rPr>
          <w:rFonts w:ascii="Times New Roman" w:eastAsiaTheme="minorHAnsi" w:hAnsi="Times New Roman"/>
          <w:sz w:val="24"/>
          <w:szCs w:val="24"/>
          <w:lang w:val="sq-AL"/>
        </w:rPr>
        <w:t>regjime dhe mbulimin e shumë transaksioneve me një garanci;</w:t>
      </w:r>
    </w:p>
    <w:p w:rsidR="00B759D3" w:rsidRDefault="00B759D3" w:rsidP="00B759D3">
      <w:pPr>
        <w:pStyle w:val="ListParagraph"/>
        <w:rPr>
          <w:rFonts w:ascii="Times New Roman" w:hAnsi="Times New Roman"/>
          <w:sz w:val="24"/>
          <w:szCs w:val="24"/>
        </w:rPr>
      </w:pPr>
    </w:p>
    <w:p w:rsidR="00B759D3" w:rsidRPr="00B759D3" w:rsidRDefault="006D1DD3" w:rsidP="00B759D3">
      <w:pPr>
        <w:pStyle w:val="NoSpacing"/>
        <w:numPr>
          <w:ilvl w:val="0"/>
          <w:numId w:val="5"/>
        </w:numPr>
        <w:spacing w:line="360" w:lineRule="auto"/>
        <w:jc w:val="both"/>
        <w:rPr>
          <w:rFonts w:ascii="Times New Roman" w:eastAsiaTheme="minorHAnsi" w:hAnsi="Times New Roman"/>
          <w:sz w:val="24"/>
          <w:szCs w:val="24"/>
          <w:lang w:val="sq-AL"/>
        </w:rPr>
      </w:pPr>
      <w:r w:rsidRPr="00B759D3">
        <w:rPr>
          <w:rFonts w:ascii="Times New Roman" w:eastAsiaTheme="minorHAnsi" w:hAnsi="Times New Roman"/>
          <w:sz w:val="24"/>
          <w:szCs w:val="24"/>
          <w:lang w:val="sq-AL"/>
        </w:rPr>
        <w:t xml:space="preserve"> Garantimi</w:t>
      </w:r>
      <w:r w:rsidR="00C74BD9">
        <w:rPr>
          <w:rFonts w:ascii="Times New Roman" w:eastAsiaTheme="minorHAnsi" w:hAnsi="Times New Roman"/>
          <w:sz w:val="24"/>
          <w:szCs w:val="24"/>
          <w:lang w:val="sq-AL"/>
        </w:rPr>
        <w:t xml:space="preserve"> i </w:t>
      </w:r>
      <w:r w:rsidRPr="00B759D3">
        <w:rPr>
          <w:rFonts w:ascii="Times New Roman" w:eastAsiaTheme="minorHAnsi" w:hAnsi="Times New Roman"/>
          <w:sz w:val="24"/>
          <w:szCs w:val="24"/>
          <w:lang w:val="sq-AL"/>
        </w:rPr>
        <w:t xml:space="preserve">çlirimit të shpejtë të mallrave kur operatori ekonomik jep </w:t>
      </w:r>
      <w:r w:rsidR="00B759D3" w:rsidRPr="00B759D3">
        <w:rPr>
          <w:rFonts w:ascii="Times New Roman" w:eastAsiaTheme="minorHAnsi" w:hAnsi="Times New Roman"/>
          <w:sz w:val="24"/>
          <w:szCs w:val="24"/>
          <w:lang w:val="sq-AL"/>
        </w:rPr>
        <w:t xml:space="preserve">paraprakisht informacionet e nevojshme për kryerjen e kontrolleve bazuar në analizën e riskut.  </w:t>
      </w:r>
    </w:p>
    <w:p w:rsidR="00FC7E73" w:rsidRDefault="00F30887" w:rsidP="00FC7E73">
      <w:pPr>
        <w:pStyle w:val="NoSpacing"/>
        <w:spacing w:line="360" w:lineRule="auto"/>
        <w:jc w:val="both"/>
        <w:rPr>
          <w:rFonts w:ascii="Times New Roman" w:eastAsiaTheme="minorHAnsi" w:hAnsi="Times New Roman"/>
          <w:sz w:val="24"/>
          <w:szCs w:val="24"/>
          <w:lang w:val="sq-AL"/>
        </w:rPr>
      </w:pPr>
      <w:r>
        <w:rPr>
          <w:rFonts w:ascii="Times New Roman" w:eastAsiaTheme="minorHAnsi" w:hAnsi="Times New Roman"/>
          <w:sz w:val="24"/>
          <w:szCs w:val="24"/>
          <w:lang w:val="sq-AL"/>
        </w:rPr>
        <w:t>=======================================================================</w:t>
      </w:r>
    </w:p>
    <w:p w:rsidR="00692690" w:rsidRDefault="00692690" w:rsidP="00FC7E73">
      <w:pPr>
        <w:pStyle w:val="NoSpacing"/>
        <w:spacing w:line="360" w:lineRule="auto"/>
        <w:jc w:val="both"/>
        <w:rPr>
          <w:rFonts w:ascii="Times New Roman" w:eastAsiaTheme="minorHAnsi" w:hAnsi="Times New Roman"/>
          <w:b/>
          <w:i/>
          <w:sz w:val="24"/>
          <w:szCs w:val="24"/>
          <w:lang w:val="sq-AL"/>
        </w:rPr>
      </w:pPr>
      <w:r w:rsidRPr="00692690">
        <w:rPr>
          <w:rFonts w:ascii="Times New Roman" w:eastAsiaTheme="minorHAnsi" w:hAnsi="Times New Roman"/>
          <w:b/>
          <w:i/>
          <w:sz w:val="24"/>
          <w:szCs w:val="24"/>
          <w:lang w:val="sq-AL"/>
        </w:rPr>
        <w:t>Misioni dhe objektivat</w:t>
      </w:r>
    </w:p>
    <w:p w:rsidR="00692690" w:rsidRPr="00692690" w:rsidRDefault="00692690" w:rsidP="00FC7E73">
      <w:pPr>
        <w:pStyle w:val="NoSpacing"/>
        <w:spacing w:line="360" w:lineRule="auto"/>
        <w:jc w:val="both"/>
        <w:rPr>
          <w:rFonts w:ascii="Times New Roman" w:eastAsiaTheme="minorHAnsi" w:hAnsi="Times New Roman"/>
          <w:i/>
          <w:sz w:val="24"/>
          <w:szCs w:val="24"/>
          <w:lang w:val="sq-AL"/>
        </w:rPr>
      </w:pPr>
    </w:p>
    <w:p w:rsidR="00692690" w:rsidRPr="00692690" w:rsidRDefault="00692690" w:rsidP="00692690">
      <w:pPr>
        <w:pStyle w:val="NoSpacing"/>
        <w:spacing w:line="360" w:lineRule="auto"/>
        <w:jc w:val="both"/>
        <w:rPr>
          <w:rFonts w:ascii="Times New Roman" w:hAnsi="Times New Roman"/>
          <w:bCs/>
          <w:sz w:val="24"/>
          <w:szCs w:val="24"/>
        </w:rPr>
      </w:pPr>
      <w:r w:rsidRPr="00692690">
        <w:rPr>
          <w:rFonts w:ascii="Times New Roman" w:hAnsi="Times New Roman"/>
          <w:bCs/>
          <w:sz w:val="24"/>
          <w:szCs w:val="24"/>
        </w:rPr>
        <w:t>Për her</w:t>
      </w:r>
      <w:r w:rsidR="00941F94">
        <w:rPr>
          <w:rFonts w:ascii="Times New Roman" w:hAnsi="Times New Roman"/>
          <w:bCs/>
          <w:sz w:val="24"/>
          <w:szCs w:val="24"/>
        </w:rPr>
        <w:t>ë</w:t>
      </w:r>
      <w:r w:rsidRPr="00692690">
        <w:rPr>
          <w:rFonts w:ascii="Times New Roman" w:hAnsi="Times New Roman"/>
          <w:bCs/>
          <w:sz w:val="24"/>
          <w:szCs w:val="24"/>
        </w:rPr>
        <w:t xml:space="preserve"> t</w:t>
      </w:r>
      <w:r w:rsidR="00941F94">
        <w:rPr>
          <w:rFonts w:ascii="Times New Roman" w:hAnsi="Times New Roman"/>
          <w:bCs/>
          <w:sz w:val="24"/>
          <w:szCs w:val="24"/>
        </w:rPr>
        <w:t>ë</w:t>
      </w:r>
      <w:r w:rsidRPr="00692690">
        <w:rPr>
          <w:rFonts w:ascii="Times New Roman" w:hAnsi="Times New Roman"/>
          <w:bCs/>
          <w:sz w:val="24"/>
          <w:szCs w:val="24"/>
        </w:rPr>
        <w:t xml:space="preserve"> par</w:t>
      </w:r>
      <w:r w:rsidR="00941F94">
        <w:rPr>
          <w:rFonts w:ascii="Times New Roman" w:hAnsi="Times New Roman"/>
          <w:bCs/>
          <w:sz w:val="24"/>
          <w:szCs w:val="24"/>
        </w:rPr>
        <w:t>ë</w:t>
      </w:r>
      <w:r w:rsidRPr="00692690">
        <w:rPr>
          <w:rFonts w:ascii="Times New Roman" w:hAnsi="Times New Roman"/>
          <w:bCs/>
          <w:sz w:val="24"/>
          <w:szCs w:val="24"/>
        </w:rPr>
        <w:t xml:space="preserve"> n</w:t>
      </w:r>
      <w:r w:rsidR="00941F94">
        <w:rPr>
          <w:rFonts w:ascii="Times New Roman" w:hAnsi="Times New Roman"/>
          <w:bCs/>
          <w:sz w:val="24"/>
          <w:szCs w:val="24"/>
        </w:rPr>
        <w:t>ë</w:t>
      </w:r>
      <w:r w:rsidRPr="00692690">
        <w:rPr>
          <w:rFonts w:ascii="Times New Roman" w:hAnsi="Times New Roman"/>
          <w:bCs/>
          <w:sz w:val="24"/>
          <w:szCs w:val="24"/>
        </w:rPr>
        <w:t xml:space="preserve"> Kodin Doganor mund</w:t>
      </w:r>
      <w:r w:rsidR="00941F94">
        <w:rPr>
          <w:rFonts w:ascii="Times New Roman" w:hAnsi="Times New Roman"/>
          <w:bCs/>
          <w:sz w:val="24"/>
          <w:szCs w:val="24"/>
        </w:rPr>
        <w:t>ë</w:t>
      </w:r>
      <w:r w:rsidRPr="00692690">
        <w:rPr>
          <w:rFonts w:ascii="Times New Roman" w:hAnsi="Times New Roman"/>
          <w:bCs/>
          <w:sz w:val="24"/>
          <w:szCs w:val="24"/>
        </w:rPr>
        <w:t>sohet p</w:t>
      </w:r>
      <w:r w:rsidR="00941F94">
        <w:rPr>
          <w:rFonts w:ascii="Times New Roman" w:hAnsi="Times New Roman"/>
          <w:bCs/>
          <w:sz w:val="24"/>
          <w:szCs w:val="24"/>
        </w:rPr>
        <w:t>ë</w:t>
      </w:r>
      <w:r w:rsidRPr="00692690">
        <w:rPr>
          <w:rFonts w:ascii="Times New Roman" w:hAnsi="Times New Roman"/>
          <w:bCs/>
          <w:sz w:val="24"/>
          <w:szCs w:val="24"/>
        </w:rPr>
        <w:t>rcaktimi i misioneve dhe objektivave strategjike të autoriteteve doganore duke siguruar n</w:t>
      </w:r>
      <w:r w:rsidR="00941F94">
        <w:rPr>
          <w:rFonts w:ascii="Times New Roman" w:hAnsi="Times New Roman"/>
          <w:bCs/>
          <w:sz w:val="24"/>
          <w:szCs w:val="24"/>
        </w:rPr>
        <w:t>ë</w:t>
      </w:r>
      <w:r w:rsidRPr="00692690">
        <w:rPr>
          <w:rFonts w:ascii="Times New Roman" w:hAnsi="Times New Roman"/>
          <w:bCs/>
          <w:sz w:val="24"/>
          <w:szCs w:val="24"/>
        </w:rPr>
        <w:t xml:space="preserve"> k</w:t>
      </w:r>
      <w:r w:rsidR="00941F94">
        <w:rPr>
          <w:rFonts w:ascii="Times New Roman" w:hAnsi="Times New Roman"/>
          <w:bCs/>
          <w:sz w:val="24"/>
          <w:szCs w:val="24"/>
        </w:rPr>
        <w:t>ë</w:t>
      </w:r>
      <w:r w:rsidRPr="00692690">
        <w:rPr>
          <w:rFonts w:ascii="Times New Roman" w:hAnsi="Times New Roman"/>
          <w:bCs/>
          <w:sz w:val="24"/>
          <w:szCs w:val="24"/>
        </w:rPr>
        <w:t>t</w:t>
      </w:r>
      <w:r w:rsidR="00941F94">
        <w:rPr>
          <w:rFonts w:ascii="Times New Roman" w:hAnsi="Times New Roman"/>
          <w:bCs/>
          <w:sz w:val="24"/>
          <w:szCs w:val="24"/>
        </w:rPr>
        <w:t>ë</w:t>
      </w:r>
      <w:r w:rsidRPr="00692690">
        <w:rPr>
          <w:rFonts w:ascii="Times New Roman" w:hAnsi="Times New Roman"/>
          <w:bCs/>
          <w:sz w:val="24"/>
          <w:szCs w:val="24"/>
        </w:rPr>
        <w:t xml:space="preserve"> m</w:t>
      </w:r>
      <w:r w:rsidR="00941F94">
        <w:rPr>
          <w:rFonts w:ascii="Times New Roman" w:hAnsi="Times New Roman"/>
          <w:bCs/>
          <w:sz w:val="24"/>
          <w:szCs w:val="24"/>
        </w:rPr>
        <w:t>ë</w:t>
      </w:r>
      <w:r w:rsidRPr="00692690">
        <w:rPr>
          <w:rFonts w:ascii="Times New Roman" w:hAnsi="Times New Roman"/>
          <w:bCs/>
          <w:sz w:val="24"/>
          <w:szCs w:val="24"/>
        </w:rPr>
        <w:t>nyr</w:t>
      </w:r>
      <w:r w:rsidR="00941F94">
        <w:rPr>
          <w:rFonts w:ascii="Times New Roman" w:hAnsi="Times New Roman"/>
          <w:bCs/>
          <w:sz w:val="24"/>
          <w:szCs w:val="24"/>
        </w:rPr>
        <w:t>ë</w:t>
      </w:r>
      <w:r w:rsidRPr="00692690">
        <w:rPr>
          <w:rFonts w:ascii="Times New Roman" w:hAnsi="Times New Roman"/>
          <w:bCs/>
          <w:sz w:val="24"/>
          <w:szCs w:val="24"/>
        </w:rPr>
        <w:t xml:space="preserve"> rrug</w:t>
      </w:r>
      <w:r w:rsidR="00941F94">
        <w:rPr>
          <w:rFonts w:ascii="Times New Roman" w:hAnsi="Times New Roman"/>
          <w:bCs/>
          <w:sz w:val="24"/>
          <w:szCs w:val="24"/>
        </w:rPr>
        <w:t>ë</w:t>
      </w:r>
      <w:r w:rsidRPr="00692690">
        <w:rPr>
          <w:rFonts w:ascii="Times New Roman" w:hAnsi="Times New Roman"/>
          <w:bCs/>
          <w:sz w:val="24"/>
          <w:szCs w:val="24"/>
        </w:rPr>
        <w:t xml:space="preserve">timin e saj </w:t>
      </w:r>
      <w:r w:rsidR="00C74BD9">
        <w:rPr>
          <w:rFonts w:ascii="Times New Roman" w:hAnsi="Times New Roman"/>
          <w:bCs/>
          <w:sz w:val="24"/>
          <w:szCs w:val="24"/>
        </w:rPr>
        <w:t>në linjë me Administratat</w:t>
      </w:r>
      <w:r w:rsidRPr="00692690">
        <w:rPr>
          <w:rFonts w:ascii="Times New Roman" w:hAnsi="Times New Roman"/>
          <w:bCs/>
          <w:sz w:val="24"/>
          <w:szCs w:val="24"/>
        </w:rPr>
        <w:t xml:space="preserve"> Doganore të BE-së.</w:t>
      </w:r>
    </w:p>
    <w:p w:rsidR="00692690" w:rsidRPr="00692690" w:rsidRDefault="00692690" w:rsidP="00692690">
      <w:pPr>
        <w:pStyle w:val="NoSpacing"/>
        <w:spacing w:line="360" w:lineRule="auto"/>
        <w:jc w:val="both"/>
        <w:rPr>
          <w:rFonts w:ascii="Times New Roman" w:hAnsi="Times New Roman"/>
          <w:bCs/>
          <w:sz w:val="24"/>
          <w:szCs w:val="24"/>
        </w:rPr>
      </w:pPr>
    </w:p>
    <w:p w:rsidR="00692690" w:rsidRPr="00692690" w:rsidRDefault="00692690" w:rsidP="00692690">
      <w:pPr>
        <w:pStyle w:val="NoSpacing"/>
        <w:spacing w:line="360" w:lineRule="auto"/>
        <w:jc w:val="both"/>
        <w:rPr>
          <w:rFonts w:ascii="Times New Roman" w:hAnsi="Times New Roman"/>
          <w:bCs/>
          <w:sz w:val="24"/>
          <w:szCs w:val="24"/>
        </w:rPr>
      </w:pPr>
      <w:r w:rsidRPr="00692690">
        <w:rPr>
          <w:rFonts w:ascii="Times New Roman" w:hAnsi="Times New Roman"/>
          <w:bCs/>
          <w:sz w:val="24"/>
          <w:szCs w:val="24"/>
        </w:rPr>
        <w:t>K</w:t>
      </w:r>
      <w:r w:rsidR="00941F94">
        <w:rPr>
          <w:rFonts w:ascii="Times New Roman" w:hAnsi="Times New Roman"/>
          <w:bCs/>
          <w:sz w:val="24"/>
          <w:szCs w:val="24"/>
        </w:rPr>
        <w:t>ë</w:t>
      </w:r>
      <w:r w:rsidRPr="00692690">
        <w:rPr>
          <w:rFonts w:ascii="Times New Roman" w:hAnsi="Times New Roman"/>
          <w:bCs/>
          <w:sz w:val="24"/>
          <w:szCs w:val="24"/>
        </w:rPr>
        <w:t>shtu n</w:t>
      </w:r>
      <w:r w:rsidR="00941F94">
        <w:rPr>
          <w:rFonts w:ascii="Times New Roman" w:hAnsi="Times New Roman"/>
          <w:bCs/>
          <w:sz w:val="24"/>
          <w:szCs w:val="24"/>
        </w:rPr>
        <w:t>ë</w:t>
      </w:r>
      <w:r w:rsidRPr="00692690">
        <w:rPr>
          <w:rFonts w:ascii="Times New Roman" w:hAnsi="Times New Roman"/>
          <w:bCs/>
          <w:sz w:val="24"/>
          <w:szCs w:val="24"/>
        </w:rPr>
        <w:t xml:space="preserve"> m</w:t>
      </w:r>
      <w:r w:rsidR="00941F94">
        <w:rPr>
          <w:rFonts w:ascii="Times New Roman" w:hAnsi="Times New Roman"/>
          <w:bCs/>
          <w:sz w:val="24"/>
          <w:szCs w:val="24"/>
        </w:rPr>
        <w:t>ë</w:t>
      </w:r>
      <w:r w:rsidRPr="00692690">
        <w:rPr>
          <w:rFonts w:ascii="Times New Roman" w:hAnsi="Times New Roman"/>
          <w:bCs/>
          <w:sz w:val="24"/>
          <w:szCs w:val="24"/>
        </w:rPr>
        <w:t>nyr</w:t>
      </w:r>
      <w:r w:rsidR="00941F94">
        <w:rPr>
          <w:rFonts w:ascii="Times New Roman" w:hAnsi="Times New Roman"/>
          <w:bCs/>
          <w:sz w:val="24"/>
          <w:szCs w:val="24"/>
        </w:rPr>
        <w:t>ë</w:t>
      </w:r>
      <w:r w:rsidRPr="00692690">
        <w:rPr>
          <w:rFonts w:ascii="Times New Roman" w:hAnsi="Times New Roman"/>
          <w:bCs/>
          <w:sz w:val="24"/>
          <w:szCs w:val="24"/>
        </w:rPr>
        <w:t xml:space="preserve"> t</w:t>
      </w:r>
      <w:r w:rsidR="00941F94">
        <w:rPr>
          <w:rFonts w:ascii="Times New Roman" w:hAnsi="Times New Roman"/>
          <w:bCs/>
          <w:sz w:val="24"/>
          <w:szCs w:val="24"/>
        </w:rPr>
        <w:t>ë</w:t>
      </w:r>
      <w:r w:rsidRPr="00692690">
        <w:rPr>
          <w:rFonts w:ascii="Times New Roman" w:hAnsi="Times New Roman"/>
          <w:bCs/>
          <w:sz w:val="24"/>
          <w:szCs w:val="24"/>
        </w:rPr>
        <w:t xml:space="preserve"> qart</w:t>
      </w:r>
      <w:r w:rsidR="00941F94">
        <w:rPr>
          <w:rFonts w:ascii="Times New Roman" w:hAnsi="Times New Roman"/>
          <w:bCs/>
          <w:sz w:val="24"/>
          <w:szCs w:val="24"/>
        </w:rPr>
        <w:t>ë</w:t>
      </w:r>
      <w:r w:rsidRPr="00692690">
        <w:rPr>
          <w:rFonts w:ascii="Times New Roman" w:hAnsi="Times New Roman"/>
          <w:bCs/>
          <w:sz w:val="24"/>
          <w:szCs w:val="24"/>
        </w:rPr>
        <w:t xml:space="preserve"> Administrata Doganore do t</w:t>
      </w:r>
      <w:r w:rsidR="00941F94">
        <w:rPr>
          <w:rFonts w:ascii="Times New Roman" w:hAnsi="Times New Roman"/>
          <w:bCs/>
          <w:sz w:val="24"/>
          <w:szCs w:val="24"/>
        </w:rPr>
        <w:t>ë</w:t>
      </w:r>
      <w:r w:rsidRPr="00692690">
        <w:rPr>
          <w:rFonts w:ascii="Times New Roman" w:hAnsi="Times New Roman"/>
          <w:bCs/>
          <w:sz w:val="24"/>
          <w:szCs w:val="24"/>
        </w:rPr>
        <w:t xml:space="preserve"> bazohet n</w:t>
      </w:r>
      <w:r w:rsidR="00941F94">
        <w:rPr>
          <w:rFonts w:ascii="Times New Roman" w:hAnsi="Times New Roman"/>
          <w:bCs/>
          <w:sz w:val="24"/>
          <w:szCs w:val="24"/>
        </w:rPr>
        <w:t>ë</w:t>
      </w:r>
      <w:r w:rsidRPr="00692690">
        <w:rPr>
          <w:rFonts w:ascii="Times New Roman" w:hAnsi="Times New Roman"/>
          <w:bCs/>
          <w:sz w:val="24"/>
          <w:szCs w:val="24"/>
        </w:rPr>
        <w:t>:</w:t>
      </w:r>
    </w:p>
    <w:p w:rsidR="00692690" w:rsidRPr="00692690" w:rsidRDefault="00692690" w:rsidP="00692690">
      <w:pPr>
        <w:pStyle w:val="NoSpacing"/>
        <w:spacing w:line="360" w:lineRule="auto"/>
        <w:jc w:val="both"/>
        <w:rPr>
          <w:rFonts w:ascii="Times New Roman" w:hAnsi="Times New Roman"/>
          <w:sz w:val="24"/>
          <w:szCs w:val="24"/>
        </w:rPr>
      </w:pPr>
    </w:p>
    <w:p w:rsidR="00611601" w:rsidRPr="00692690" w:rsidRDefault="006D1DD3" w:rsidP="00692690">
      <w:pPr>
        <w:pStyle w:val="NoSpacing"/>
        <w:numPr>
          <w:ilvl w:val="0"/>
          <w:numId w:val="14"/>
        </w:numPr>
        <w:spacing w:line="360" w:lineRule="auto"/>
        <w:jc w:val="both"/>
        <w:rPr>
          <w:rFonts w:ascii="Times New Roman" w:hAnsi="Times New Roman"/>
          <w:sz w:val="24"/>
          <w:szCs w:val="24"/>
        </w:rPr>
      </w:pPr>
      <w:r w:rsidRPr="00692690">
        <w:rPr>
          <w:rFonts w:ascii="Times New Roman" w:hAnsi="Times New Roman"/>
          <w:bCs/>
          <w:sz w:val="24"/>
          <w:szCs w:val="24"/>
        </w:rPr>
        <w:t>Mbrojtjen e interesave financiar</w:t>
      </w:r>
      <w:r w:rsidRPr="00692690">
        <w:rPr>
          <w:rFonts w:ascii="Times New Roman" w:hAnsi="Times New Roman"/>
          <w:bCs/>
          <w:sz w:val="24"/>
          <w:szCs w:val="24"/>
          <w:lang w:val="en-GB"/>
        </w:rPr>
        <w:t>e</w:t>
      </w:r>
      <w:r w:rsidRPr="00692690">
        <w:rPr>
          <w:rFonts w:ascii="Times New Roman" w:hAnsi="Times New Roman"/>
          <w:bCs/>
          <w:sz w:val="24"/>
          <w:szCs w:val="24"/>
        </w:rPr>
        <w:t xml:space="preserve"> </w:t>
      </w:r>
      <w:r w:rsidRPr="00692690">
        <w:rPr>
          <w:rFonts w:ascii="Times New Roman" w:hAnsi="Times New Roman"/>
          <w:bCs/>
          <w:sz w:val="24"/>
          <w:szCs w:val="24"/>
          <w:lang w:val="en-GB"/>
        </w:rPr>
        <w:t>t</w:t>
      </w:r>
      <w:r w:rsidRPr="00692690">
        <w:rPr>
          <w:rFonts w:ascii="Times New Roman" w:hAnsi="Times New Roman"/>
          <w:bCs/>
          <w:sz w:val="24"/>
          <w:szCs w:val="24"/>
        </w:rPr>
        <w:t xml:space="preserve">ë Republikës së Shqipërisë; </w:t>
      </w:r>
    </w:p>
    <w:p w:rsidR="00692690" w:rsidRPr="00692690" w:rsidRDefault="00692690" w:rsidP="00692690">
      <w:pPr>
        <w:pStyle w:val="NoSpacing"/>
        <w:spacing w:line="360" w:lineRule="auto"/>
        <w:ind w:left="720"/>
        <w:jc w:val="both"/>
        <w:rPr>
          <w:rFonts w:ascii="Times New Roman" w:hAnsi="Times New Roman"/>
          <w:sz w:val="24"/>
          <w:szCs w:val="24"/>
        </w:rPr>
      </w:pPr>
    </w:p>
    <w:p w:rsidR="00692690" w:rsidRPr="00692690" w:rsidRDefault="006D1DD3" w:rsidP="00692690">
      <w:pPr>
        <w:pStyle w:val="NoSpacing"/>
        <w:numPr>
          <w:ilvl w:val="0"/>
          <w:numId w:val="14"/>
        </w:numPr>
        <w:spacing w:line="360" w:lineRule="auto"/>
        <w:jc w:val="both"/>
        <w:rPr>
          <w:rFonts w:ascii="Times New Roman" w:hAnsi="Times New Roman"/>
          <w:sz w:val="24"/>
          <w:szCs w:val="24"/>
        </w:rPr>
      </w:pPr>
      <w:r w:rsidRPr="00692690">
        <w:rPr>
          <w:rFonts w:ascii="Times New Roman" w:hAnsi="Times New Roman"/>
          <w:bCs/>
          <w:sz w:val="24"/>
          <w:szCs w:val="24"/>
        </w:rPr>
        <w:t xml:space="preserve">Mbrojtjen e Republikës së Shqipërisë nga tregtia e padrejtë dhe e </w:t>
      </w:r>
      <w:r w:rsidR="00692690" w:rsidRPr="00692690">
        <w:rPr>
          <w:rFonts w:ascii="Times New Roman" w:hAnsi="Times New Roman"/>
          <w:bCs/>
          <w:sz w:val="24"/>
          <w:szCs w:val="24"/>
        </w:rPr>
        <w:t xml:space="preserve">paligjshme duke mbështetur ndërkohë aktivitetin e ligjshëm të biznesit; </w:t>
      </w:r>
    </w:p>
    <w:p w:rsidR="00692690" w:rsidRDefault="00692690" w:rsidP="00692690">
      <w:pPr>
        <w:pStyle w:val="ListParagraph"/>
        <w:jc w:val="both"/>
        <w:rPr>
          <w:rFonts w:ascii="Times New Roman" w:hAnsi="Times New Roman"/>
          <w:sz w:val="24"/>
          <w:szCs w:val="24"/>
        </w:rPr>
      </w:pPr>
    </w:p>
    <w:p w:rsidR="00692690" w:rsidRPr="00692690" w:rsidRDefault="006D1DD3" w:rsidP="00692690">
      <w:pPr>
        <w:pStyle w:val="NoSpacing"/>
        <w:numPr>
          <w:ilvl w:val="0"/>
          <w:numId w:val="14"/>
        </w:numPr>
        <w:spacing w:line="360" w:lineRule="auto"/>
        <w:jc w:val="both"/>
        <w:rPr>
          <w:rFonts w:ascii="Times New Roman" w:hAnsi="Times New Roman"/>
          <w:sz w:val="24"/>
          <w:szCs w:val="24"/>
        </w:rPr>
      </w:pPr>
      <w:r w:rsidRPr="00692690">
        <w:rPr>
          <w:rFonts w:ascii="Times New Roman" w:hAnsi="Times New Roman"/>
          <w:bCs/>
          <w:sz w:val="24"/>
          <w:szCs w:val="24"/>
        </w:rPr>
        <w:t>Garantimin e sigurisë dhe të mbrojtjes së Republikës së Shqipërisë</w:t>
      </w:r>
      <w:r w:rsidRPr="00692690">
        <w:rPr>
          <w:rFonts w:ascii="Times New Roman" w:hAnsi="Times New Roman"/>
          <w:bCs/>
          <w:sz w:val="24"/>
          <w:szCs w:val="24"/>
          <w:lang w:val="en-GB"/>
        </w:rPr>
        <w:t xml:space="preserve"> </w:t>
      </w:r>
      <w:r w:rsidRPr="00692690">
        <w:rPr>
          <w:rFonts w:ascii="Times New Roman" w:hAnsi="Times New Roman"/>
          <w:bCs/>
          <w:sz w:val="24"/>
          <w:szCs w:val="24"/>
        </w:rPr>
        <w:t>dhe</w:t>
      </w:r>
      <w:r w:rsidR="00692690" w:rsidRPr="00692690">
        <w:rPr>
          <w:rFonts w:ascii="Times New Roman" w:hAnsi="Times New Roman"/>
          <w:bCs/>
          <w:sz w:val="24"/>
          <w:szCs w:val="24"/>
          <w:lang w:val="en-GB"/>
        </w:rPr>
        <w:t xml:space="preserve"> </w:t>
      </w:r>
      <w:r w:rsidR="00692690" w:rsidRPr="00692690">
        <w:rPr>
          <w:rFonts w:ascii="Times New Roman" w:hAnsi="Times New Roman"/>
          <w:bCs/>
          <w:sz w:val="24"/>
          <w:szCs w:val="24"/>
        </w:rPr>
        <w:t xml:space="preserve">banorëve të saj si dhe mbrojtjen e mjedisit dhe kur është e nevojshme  në </w:t>
      </w:r>
      <w:r w:rsidR="00692690" w:rsidRPr="00692690">
        <w:rPr>
          <w:rFonts w:ascii="Times New Roman" w:hAnsi="Times New Roman"/>
          <w:bCs/>
          <w:sz w:val="24"/>
          <w:szCs w:val="24"/>
          <w:lang w:val="en-GB"/>
        </w:rPr>
        <w:t xml:space="preserve">  </w:t>
      </w:r>
      <w:r w:rsidR="00692690" w:rsidRPr="00692690">
        <w:rPr>
          <w:rFonts w:ascii="Times New Roman" w:hAnsi="Times New Roman"/>
          <w:bCs/>
          <w:sz w:val="24"/>
          <w:szCs w:val="24"/>
        </w:rPr>
        <w:t xml:space="preserve">bashkëpunim të ngushtë me autoritetet e tjera; </w:t>
      </w:r>
    </w:p>
    <w:p w:rsidR="00692690" w:rsidRDefault="00692690" w:rsidP="00692690">
      <w:pPr>
        <w:pStyle w:val="ListParagraph"/>
        <w:jc w:val="both"/>
        <w:rPr>
          <w:rFonts w:ascii="Times New Roman" w:hAnsi="Times New Roman"/>
          <w:sz w:val="24"/>
          <w:szCs w:val="24"/>
        </w:rPr>
      </w:pPr>
    </w:p>
    <w:p w:rsidR="00692690" w:rsidRPr="00692690" w:rsidRDefault="006D1DD3" w:rsidP="00692690">
      <w:pPr>
        <w:pStyle w:val="NoSpacing"/>
        <w:numPr>
          <w:ilvl w:val="0"/>
          <w:numId w:val="14"/>
        </w:numPr>
        <w:spacing w:line="360" w:lineRule="auto"/>
        <w:jc w:val="both"/>
        <w:rPr>
          <w:rFonts w:ascii="Times New Roman" w:hAnsi="Times New Roman"/>
          <w:sz w:val="24"/>
          <w:szCs w:val="24"/>
        </w:rPr>
      </w:pPr>
      <w:r w:rsidRPr="00692690">
        <w:rPr>
          <w:rFonts w:ascii="Times New Roman" w:hAnsi="Times New Roman"/>
          <w:bCs/>
          <w:sz w:val="24"/>
          <w:szCs w:val="24"/>
        </w:rPr>
        <w:t xml:space="preserve">Mbajtjen e balancës së duhur ndërmjet kontrolleve doganore dhe </w:t>
      </w:r>
      <w:r w:rsidR="00692690" w:rsidRPr="00692690">
        <w:rPr>
          <w:rFonts w:ascii="Times New Roman" w:hAnsi="Times New Roman"/>
          <w:bCs/>
          <w:sz w:val="24"/>
          <w:szCs w:val="24"/>
        </w:rPr>
        <w:t xml:space="preserve">lehtësimit të tregtisë së ligjshme. </w:t>
      </w:r>
    </w:p>
    <w:p w:rsidR="00F30887" w:rsidRDefault="00F30887" w:rsidP="00FC7E73">
      <w:pPr>
        <w:pStyle w:val="NoSpacing"/>
        <w:spacing w:line="360" w:lineRule="auto"/>
        <w:jc w:val="both"/>
        <w:rPr>
          <w:rFonts w:ascii="Times New Roman" w:hAnsi="Times New Roman"/>
          <w:b/>
          <w:i/>
          <w:sz w:val="24"/>
          <w:szCs w:val="24"/>
          <w:lang w:val="sq-AL"/>
        </w:rPr>
      </w:pPr>
    </w:p>
    <w:p w:rsidR="00F30887" w:rsidRDefault="00F30887" w:rsidP="00FC7E73">
      <w:pPr>
        <w:pStyle w:val="NoSpacing"/>
        <w:spacing w:line="360" w:lineRule="auto"/>
        <w:jc w:val="both"/>
        <w:rPr>
          <w:rFonts w:ascii="Times New Roman" w:hAnsi="Times New Roman"/>
          <w:b/>
          <w:i/>
          <w:sz w:val="24"/>
          <w:szCs w:val="24"/>
          <w:lang w:val="sq-AL"/>
        </w:rPr>
      </w:pPr>
      <w:r>
        <w:rPr>
          <w:rFonts w:ascii="Times New Roman" w:hAnsi="Times New Roman"/>
          <w:b/>
          <w:i/>
          <w:sz w:val="24"/>
          <w:szCs w:val="24"/>
          <w:lang w:val="sq-AL"/>
        </w:rPr>
        <w:t>======================================================================</w:t>
      </w:r>
    </w:p>
    <w:p w:rsidR="00B759D3" w:rsidRPr="00B759D3" w:rsidRDefault="00B759D3" w:rsidP="00FC7E73">
      <w:pPr>
        <w:pStyle w:val="NoSpacing"/>
        <w:spacing w:line="360" w:lineRule="auto"/>
        <w:jc w:val="both"/>
        <w:rPr>
          <w:rFonts w:ascii="Times New Roman" w:hAnsi="Times New Roman"/>
          <w:b/>
          <w:i/>
          <w:sz w:val="24"/>
          <w:szCs w:val="24"/>
          <w:lang w:val="sq-AL"/>
        </w:rPr>
      </w:pPr>
      <w:r w:rsidRPr="00B759D3">
        <w:rPr>
          <w:rFonts w:ascii="Times New Roman" w:hAnsi="Times New Roman"/>
          <w:b/>
          <w:i/>
          <w:sz w:val="24"/>
          <w:szCs w:val="24"/>
          <w:lang w:val="sq-AL"/>
        </w:rPr>
        <w:t>Risi: Operatorët Ekonomik të Autorizuar (AEO).</w:t>
      </w:r>
    </w:p>
    <w:p w:rsidR="00B759D3" w:rsidRPr="00913672" w:rsidRDefault="00B759D3" w:rsidP="00B759D3">
      <w:pPr>
        <w:pStyle w:val="NoSpacing"/>
        <w:spacing w:line="360" w:lineRule="auto"/>
        <w:jc w:val="both"/>
        <w:rPr>
          <w:rFonts w:ascii="Times New Roman" w:hAnsi="Times New Roman"/>
          <w:sz w:val="24"/>
          <w:szCs w:val="24"/>
          <w:lang w:val="sq-AL"/>
        </w:rPr>
      </w:pPr>
    </w:p>
    <w:p w:rsidR="00B759D3" w:rsidRDefault="00B759D3" w:rsidP="00B759D3">
      <w:pPr>
        <w:pStyle w:val="NoSpacing"/>
        <w:spacing w:line="360" w:lineRule="auto"/>
        <w:jc w:val="both"/>
        <w:rPr>
          <w:rFonts w:ascii="Times New Roman" w:hAnsi="Times New Roman"/>
          <w:sz w:val="24"/>
          <w:szCs w:val="24"/>
          <w:lang w:val="sq-AL"/>
        </w:rPr>
      </w:pPr>
      <w:r w:rsidRPr="00913672">
        <w:rPr>
          <w:rFonts w:ascii="Times New Roman" w:hAnsi="Times New Roman"/>
          <w:sz w:val="24"/>
          <w:szCs w:val="24"/>
          <w:lang w:val="sq-AL"/>
        </w:rPr>
        <w:t>Kodi i Ri Doganor fut konceptin e Operatorë</w:t>
      </w:r>
      <w:r w:rsidR="00C87114">
        <w:rPr>
          <w:rFonts w:ascii="Times New Roman" w:hAnsi="Times New Roman"/>
          <w:sz w:val="24"/>
          <w:szCs w:val="24"/>
          <w:lang w:val="sq-AL"/>
        </w:rPr>
        <w:t>ve Ekonomik të Autorizuar (AEO), t</w:t>
      </w:r>
      <w:r w:rsidR="00941F94">
        <w:rPr>
          <w:rFonts w:ascii="Times New Roman" w:hAnsi="Times New Roman"/>
          <w:sz w:val="24"/>
          <w:szCs w:val="24"/>
          <w:lang w:val="sq-AL"/>
        </w:rPr>
        <w:t>ë</w:t>
      </w:r>
      <w:r w:rsidR="00C74BD9">
        <w:rPr>
          <w:rFonts w:ascii="Times New Roman" w:hAnsi="Times New Roman"/>
          <w:sz w:val="24"/>
          <w:szCs w:val="24"/>
          <w:lang w:val="sq-AL"/>
        </w:rPr>
        <w:t xml:space="preserve"> cilë</w:t>
      </w:r>
      <w:r w:rsidR="00C87114">
        <w:rPr>
          <w:rFonts w:ascii="Times New Roman" w:hAnsi="Times New Roman"/>
          <w:sz w:val="24"/>
          <w:szCs w:val="24"/>
          <w:lang w:val="sq-AL"/>
        </w:rPr>
        <w:t xml:space="preserve">t </w:t>
      </w:r>
      <w:r w:rsidRPr="00913672">
        <w:rPr>
          <w:rFonts w:ascii="Times New Roman" w:hAnsi="Times New Roman"/>
          <w:sz w:val="24"/>
          <w:szCs w:val="24"/>
          <w:lang w:val="sq-AL"/>
        </w:rPr>
        <w:t>kanë disa avantazhe si</w:t>
      </w:r>
      <w:r>
        <w:rPr>
          <w:rFonts w:ascii="Times New Roman" w:hAnsi="Times New Roman"/>
          <w:sz w:val="24"/>
          <w:szCs w:val="24"/>
          <w:lang w:val="sq-AL"/>
        </w:rPr>
        <w:t>:</w:t>
      </w:r>
    </w:p>
    <w:p w:rsidR="00B759D3" w:rsidRDefault="00B759D3" w:rsidP="00B759D3">
      <w:pPr>
        <w:pStyle w:val="NoSpacing"/>
        <w:spacing w:line="360" w:lineRule="auto"/>
        <w:jc w:val="both"/>
        <w:rPr>
          <w:rFonts w:ascii="Times New Roman" w:hAnsi="Times New Roman"/>
          <w:sz w:val="24"/>
          <w:szCs w:val="24"/>
          <w:lang w:val="sq-AL"/>
        </w:rPr>
      </w:pPr>
    </w:p>
    <w:p w:rsidR="00B759D3" w:rsidRPr="00913672" w:rsidRDefault="00692690" w:rsidP="00B759D3">
      <w:pPr>
        <w:pStyle w:val="NoSpacing"/>
        <w:spacing w:line="360" w:lineRule="auto"/>
        <w:jc w:val="both"/>
        <w:rPr>
          <w:rFonts w:ascii="Times New Roman" w:hAnsi="Times New Roman"/>
          <w:sz w:val="24"/>
          <w:szCs w:val="24"/>
          <w:lang w:val="sq-AL"/>
        </w:rPr>
      </w:pPr>
      <w:r>
        <w:rPr>
          <w:rFonts w:ascii="Times New Roman" w:hAnsi="Times New Roman"/>
          <w:sz w:val="24"/>
          <w:szCs w:val="24"/>
          <w:lang w:val="sq-AL"/>
        </w:rPr>
        <w:lastRenderedPageBreak/>
        <w:t>A</w:t>
      </w:r>
      <w:r w:rsidR="00B759D3" w:rsidRPr="00913672">
        <w:rPr>
          <w:rFonts w:ascii="Times New Roman" w:hAnsi="Times New Roman"/>
          <w:sz w:val="24"/>
          <w:szCs w:val="24"/>
          <w:lang w:val="sq-AL"/>
        </w:rPr>
        <w:t>ksesi në proçedurën e zhdoganimit të centralizuar</w:t>
      </w:r>
      <w:r w:rsidR="00C87114">
        <w:rPr>
          <w:rFonts w:ascii="Times New Roman" w:hAnsi="Times New Roman"/>
          <w:sz w:val="24"/>
          <w:szCs w:val="24"/>
          <w:lang w:val="sq-AL"/>
        </w:rPr>
        <w:t>,</w:t>
      </w:r>
      <w:r w:rsidR="00B759D3" w:rsidRPr="00913672">
        <w:rPr>
          <w:rFonts w:ascii="Times New Roman" w:hAnsi="Times New Roman"/>
          <w:sz w:val="24"/>
          <w:szCs w:val="24"/>
          <w:lang w:val="sq-AL"/>
        </w:rPr>
        <w:t xml:space="preserve"> “Centralized Clearance”, duke i lejuar ata të paraqesin deklaratat doganore dhe të paguajnë detyrimet në të shumtën e rasteve nga zyra e tyre e regjistruar. </w:t>
      </w:r>
    </w:p>
    <w:p w:rsidR="00B759D3" w:rsidRPr="00913672" w:rsidRDefault="00B759D3" w:rsidP="00B759D3">
      <w:pPr>
        <w:pStyle w:val="NoSpacing"/>
        <w:tabs>
          <w:tab w:val="left" w:pos="0"/>
          <w:tab w:val="left" w:pos="284"/>
        </w:tabs>
        <w:spacing w:line="360" w:lineRule="auto"/>
        <w:jc w:val="both"/>
        <w:rPr>
          <w:rFonts w:ascii="Times New Roman" w:hAnsi="Times New Roman"/>
          <w:sz w:val="24"/>
          <w:szCs w:val="24"/>
          <w:lang w:val="sq-AL"/>
        </w:rPr>
      </w:pPr>
    </w:p>
    <w:p w:rsidR="00B759D3" w:rsidRPr="00913672" w:rsidRDefault="00B759D3" w:rsidP="00B759D3">
      <w:pPr>
        <w:pStyle w:val="NoSpacing"/>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 xml:space="preserve">AEO-të gjithashtu mundet të lejohen të lëvizin mallrat, ndërkohë që ato janë ende nën magazinim të përkohshëm. Përveç të tjerave, AEO-të do të kenë mundësi të përfitojnë nga shtyrje të pagesave, në bazë të një garancie me një shumë të reduktuar (në krahasim me operatorët e tjerë që nuk janë AEO, të cilët duhet të sigurojnë një garanci të plotë). </w:t>
      </w:r>
    </w:p>
    <w:p w:rsidR="00B759D3" w:rsidRPr="00913672" w:rsidRDefault="00B759D3" w:rsidP="00B759D3">
      <w:pPr>
        <w:pStyle w:val="NoSpacing"/>
        <w:tabs>
          <w:tab w:val="left" w:pos="0"/>
          <w:tab w:val="left" w:pos="284"/>
        </w:tabs>
        <w:spacing w:line="360" w:lineRule="auto"/>
        <w:jc w:val="both"/>
        <w:rPr>
          <w:rFonts w:ascii="Times New Roman" w:hAnsi="Times New Roman"/>
          <w:sz w:val="24"/>
          <w:szCs w:val="24"/>
          <w:lang w:val="sq-AL"/>
        </w:rPr>
      </w:pPr>
    </w:p>
    <w:p w:rsidR="00B759D3" w:rsidRPr="00913672" w:rsidRDefault="00B759D3" w:rsidP="00B759D3">
      <w:pPr>
        <w:pStyle w:val="NoSpacing"/>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 xml:space="preserve">Lehtësim tjetër për AEO-të ka të bëjë me kohën kur mallrat konsiderohen të çliruara për qarkullim të lirë. Mallrat do të konsiderohen të çliruara për qarkullim të lirë në momentin kur AEO paraqet deklaratën doganore, pa qenë nevoja të bëjë paraqitjen e mallrave. Megjithatë autoritetet doganore kanë gjithmonë të drejtën të kërkojnë dokumentacionin e nevojshëm dhe të kryejnë inspektime në ambientet ku mbahen mallrat apo dokumentacioni. </w:t>
      </w:r>
    </w:p>
    <w:p w:rsidR="00C74BD9" w:rsidRDefault="00C74BD9" w:rsidP="00692690">
      <w:pPr>
        <w:pStyle w:val="NoSpacing"/>
        <w:tabs>
          <w:tab w:val="left" w:pos="0"/>
          <w:tab w:val="left" w:pos="284"/>
        </w:tabs>
        <w:spacing w:line="360" w:lineRule="auto"/>
        <w:jc w:val="both"/>
        <w:rPr>
          <w:rFonts w:ascii="Times New Roman" w:hAnsi="Times New Roman"/>
          <w:sz w:val="24"/>
          <w:szCs w:val="24"/>
          <w:lang w:val="sq-AL"/>
        </w:rPr>
      </w:pPr>
    </w:p>
    <w:p w:rsidR="00692690" w:rsidRPr="00692690" w:rsidRDefault="00692690" w:rsidP="00692690">
      <w:pPr>
        <w:pStyle w:val="NoSpacing"/>
        <w:tabs>
          <w:tab w:val="left" w:pos="0"/>
          <w:tab w:val="left" w:pos="284"/>
        </w:tabs>
        <w:spacing w:line="360" w:lineRule="auto"/>
        <w:jc w:val="both"/>
        <w:rPr>
          <w:rFonts w:ascii="Times New Roman" w:hAnsi="Times New Roman"/>
          <w:sz w:val="24"/>
          <w:szCs w:val="24"/>
          <w:lang w:val="sq-AL"/>
        </w:rPr>
      </w:pPr>
      <w:r w:rsidRPr="00692690">
        <w:rPr>
          <w:rFonts w:ascii="Times New Roman" w:hAnsi="Times New Roman"/>
          <w:sz w:val="24"/>
          <w:szCs w:val="24"/>
          <w:lang w:val="sq-AL"/>
        </w:rPr>
        <w:t>Gjithashtu p</w:t>
      </w:r>
      <w:r w:rsidR="00941F94">
        <w:rPr>
          <w:rFonts w:ascii="Times New Roman" w:hAnsi="Times New Roman"/>
          <w:sz w:val="24"/>
          <w:szCs w:val="24"/>
          <w:lang w:val="sq-AL"/>
        </w:rPr>
        <w:t>ë</w:t>
      </w:r>
      <w:r w:rsidRPr="00692690">
        <w:rPr>
          <w:rFonts w:ascii="Times New Roman" w:hAnsi="Times New Roman"/>
          <w:sz w:val="24"/>
          <w:szCs w:val="24"/>
          <w:lang w:val="sq-AL"/>
        </w:rPr>
        <w:t>rmes k</w:t>
      </w:r>
      <w:r w:rsidR="00941F94">
        <w:rPr>
          <w:rFonts w:ascii="Times New Roman" w:hAnsi="Times New Roman"/>
          <w:sz w:val="24"/>
          <w:szCs w:val="24"/>
          <w:lang w:val="sq-AL"/>
        </w:rPr>
        <w:t>ë</w:t>
      </w:r>
      <w:r w:rsidR="00C74BD9">
        <w:rPr>
          <w:rFonts w:ascii="Times New Roman" w:hAnsi="Times New Roman"/>
          <w:sz w:val="24"/>
          <w:szCs w:val="24"/>
          <w:lang w:val="sq-AL"/>
        </w:rPr>
        <w:t>tij statusi O</w:t>
      </w:r>
      <w:r w:rsidRPr="00692690">
        <w:rPr>
          <w:rFonts w:ascii="Times New Roman" w:hAnsi="Times New Roman"/>
          <w:sz w:val="24"/>
          <w:szCs w:val="24"/>
          <w:lang w:val="sq-AL"/>
        </w:rPr>
        <w:t xml:space="preserve">peratorit </w:t>
      </w:r>
      <w:r w:rsidR="00C74BD9">
        <w:rPr>
          <w:rFonts w:ascii="Times New Roman" w:hAnsi="Times New Roman"/>
          <w:sz w:val="24"/>
          <w:szCs w:val="24"/>
          <w:lang w:val="sq-AL"/>
        </w:rPr>
        <w:t>E</w:t>
      </w:r>
      <w:r w:rsidRPr="00692690">
        <w:rPr>
          <w:rFonts w:ascii="Times New Roman" w:hAnsi="Times New Roman"/>
          <w:sz w:val="24"/>
          <w:szCs w:val="24"/>
          <w:lang w:val="sq-AL"/>
        </w:rPr>
        <w:t>konomik t</w:t>
      </w:r>
      <w:r w:rsidR="00941F94">
        <w:rPr>
          <w:rFonts w:ascii="Times New Roman" w:hAnsi="Times New Roman"/>
          <w:sz w:val="24"/>
          <w:szCs w:val="24"/>
          <w:lang w:val="sq-AL"/>
        </w:rPr>
        <w:t>ë</w:t>
      </w:r>
      <w:r w:rsidRPr="00692690">
        <w:rPr>
          <w:rFonts w:ascii="Times New Roman" w:hAnsi="Times New Roman"/>
          <w:sz w:val="24"/>
          <w:szCs w:val="24"/>
          <w:lang w:val="sq-AL"/>
        </w:rPr>
        <w:t xml:space="preserve"> Autorizuar i mund</w:t>
      </w:r>
      <w:r w:rsidR="00941F94">
        <w:rPr>
          <w:rFonts w:ascii="Times New Roman" w:hAnsi="Times New Roman"/>
          <w:sz w:val="24"/>
          <w:szCs w:val="24"/>
          <w:lang w:val="sq-AL"/>
        </w:rPr>
        <w:t>ë</w:t>
      </w:r>
      <w:r w:rsidRPr="00692690">
        <w:rPr>
          <w:rFonts w:ascii="Times New Roman" w:hAnsi="Times New Roman"/>
          <w:sz w:val="24"/>
          <w:szCs w:val="24"/>
          <w:lang w:val="sq-AL"/>
        </w:rPr>
        <w:t>sohet:</w:t>
      </w:r>
    </w:p>
    <w:p w:rsidR="00692690" w:rsidRPr="00692690" w:rsidRDefault="00692690" w:rsidP="00692690">
      <w:pPr>
        <w:pStyle w:val="NoSpacing"/>
        <w:tabs>
          <w:tab w:val="left" w:pos="0"/>
          <w:tab w:val="left" w:pos="284"/>
        </w:tabs>
        <w:spacing w:line="360" w:lineRule="auto"/>
        <w:jc w:val="both"/>
        <w:rPr>
          <w:rFonts w:ascii="Times New Roman" w:hAnsi="Times New Roman"/>
          <w:sz w:val="24"/>
          <w:szCs w:val="24"/>
          <w:lang w:val="sq-AL"/>
        </w:rPr>
      </w:pPr>
    </w:p>
    <w:p w:rsidR="00692690" w:rsidRPr="00692690" w:rsidRDefault="00692690" w:rsidP="00692690">
      <w:pPr>
        <w:pStyle w:val="NoSpacing"/>
        <w:tabs>
          <w:tab w:val="left" w:pos="0"/>
          <w:tab w:val="left" w:pos="284"/>
        </w:tabs>
        <w:spacing w:line="360" w:lineRule="auto"/>
        <w:jc w:val="both"/>
        <w:rPr>
          <w:rFonts w:ascii="Times New Roman" w:hAnsi="Times New Roman"/>
          <w:sz w:val="24"/>
          <w:szCs w:val="24"/>
          <w:lang w:val="sq-AL"/>
        </w:rPr>
      </w:pPr>
      <w:r w:rsidRPr="00692690">
        <w:rPr>
          <w:rFonts w:ascii="Times New Roman" w:hAnsi="Times New Roman"/>
          <w:sz w:val="24"/>
          <w:szCs w:val="24"/>
          <w:lang w:val="sq-AL"/>
        </w:rPr>
        <w:t>E drejta për vetëvlerësim të detyrimeve që duhet të paguajnë si dhe kryerj</w:t>
      </w:r>
      <w:r w:rsidR="00C74BD9">
        <w:rPr>
          <w:rFonts w:ascii="Times New Roman" w:hAnsi="Times New Roman"/>
          <w:sz w:val="24"/>
          <w:szCs w:val="24"/>
          <w:lang w:val="sq-AL"/>
        </w:rPr>
        <w:t>a</w:t>
      </w:r>
      <w:r w:rsidRPr="00692690">
        <w:rPr>
          <w:rFonts w:ascii="Times New Roman" w:hAnsi="Times New Roman"/>
          <w:sz w:val="24"/>
          <w:szCs w:val="24"/>
          <w:lang w:val="sq-AL"/>
        </w:rPr>
        <w:t xml:space="preserve"> e disa formaliteteve të tjera të cilat iu atribuohen autoriteteve doganore apo hyrja në regjistrimet e deklaruesit etj.</w:t>
      </w:r>
    </w:p>
    <w:p w:rsidR="00B759D3" w:rsidRPr="00692690" w:rsidRDefault="00F30887" w:rsidP="00B759D3">
      <w:pPr>
        <w:pStyle w:val="NoSpacing"/>
        <w:tabs>
          <w:tab w:val="left" w:pos="0"/>
          <w:tab w:val="left" w:pos="284"/>
        </w:tabs>
        <w:spacing w:line="360" w:lineRule="auto"/>
        <w:jc w:val="both"/>
        <w:rPr>
          <w:rFonts w:ascii="Times New Roman" w:hAnsi="Times New Roman"/>
          <w:b/>
          <w:i/>
          <w:sz w:val="24"/>
          <w:szCs w:val="24"/>
          <w:lang w:val="sq-AL"/>
        </w:rPr>
      </w:pPr>
      <w:r>
        <w:rPr>
          <w:rFonts w:ascii="Times New Roman" w:hAnsi="Times New Roman"/>
          <w:b/>
          <w:i/>
          <w:sz w:val="24"/>
          <w:szCs w:val="24"/>
          <w:lang w:val="sq-AL"/>
        </w:rPr>
        <w:t>===================================================================</w:t>
      </w:r>
    </w:p>
    <w:p w:rsidR="00692690" w:rsidRDefault="00692690" w:rsidP="00B759D3">
      <w:pPr>
        <w:pStyle w:val="NoSpacing"/>
        <w:tabs>
          <w:tab w:val="left" w:pos="0"/>
          <w:tab w:val="left" w:pos="284"/>
        </w:tabs>
        <w:spacing w:line="360" w:lineRule="auto"/>
        <w:jc w:val="both"/>
        <w:rPr>
          <w:rFonts w:ascii="Times New Roman" w:hAnsi="Times New Roman"/>
          <w:b/>
          <w:i/>
          <w:sz w:val="24"/>
          <w:szCs w:val="24"/>
          <w:lang w:val="sq-AL"/>
        </w:rPr>
      </w:pPr>
      <w:r w:rsidRPr="00692690">
        <w:rPr>
          <w:rFonts w:ascii="Times New Roman" w:hAnsi="Times New Roman"/>
          <w:b/>
          <w:i/>
          <w:sz w:val="24"/>
          <w:szCs w:val="24"/>
          <w:lang w:val="sq-AL"/>
        </w:rPr>
        <w:t>Proçedurat e thjesht</w:t>
      </w:r>
      <w:r w:rsidR="00941F94">
        <w:rPr>
          <w:rFonts w:ascii="Times New Roman" w:hAnsi="Times New Roman"/>
          <w:b/>
          <w:i/>
          <w:sz w:val="24"/>
          <w:szCs w:val="24"/>
          <w:lang w:val="sq-AL"/>
        </w:rPr>
        <w:t>ë</w:t>
      </w:r>
      <w:r w:rsidRPr="00692690">
        <w:rPr>
          <w:rFonts w:ascii="Times New Roman" w:hAnsi="Times New Roman"/>
          <w:b/>
          <w:i/>
          <w:sz w:val="24"/>
          <w:szCs w:val="24"/>
          <w:lang w:val="sq-AL"/>
        </w:rPr>
        <w:t>suara</w:t>
      </w:r>
    </w:p>
    <w:p w:rsidR="00692690" w:rsidRPr="00692690" w:rsidRDefault="00692690" w:rsidP="00B759D3">
      <w:pPr>
        <w:pStyle w:val="NoSpacing"/>
        <w:tabs>
          <w:tab w:val="left" w:pos="0"/>
          <w:tab w:val="left" w:pos="284"/>
        </w:tabs>
        <w:spacing w:line="360" w:lineRule="auto"/>
        <w:jc w:val="both"/>
        <w:rPr>
          <w:rFonts w:ascii="Times New Roman" w:hAnsi="Times New Roman"/>
          <w:b/>
          <w:i/>
          <w:sz w:val="24"/>
          <w:szCs w:val="24"/>
          <w:lang w:val="sq-AL"/>
        </w:rPr>
      </w:pPr>
    </w:p>
    <w:p w:rsidR="00B759D3" w:rsidRPr="00913672" w:rsidRDefault="00B759D3" w:rsidP="00B759D3">
      <w:pPr>
        <w:pStyle w:val="NoSpacing"/>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 xml:space="preserve">Proçedurat e thjeshtëzuar të parashikuara nga Kodi i Ri Doganor synojnë lehtësimin e tyre, duke ulur kostot dhe rritur sigurinë ligjore për operatorët ekonomikë. </w:t>
      </w:r>
    </w:p>
    <w:p w:rsidR="00B759D3" w:rsidRDefault="00B759D3" w:rsidP="00B759D3">
      <w:pPr>
        <w:pStyle w:val="NoSpacing"/>
        <w:tabs>
          <w:tab w:val="left" w:pos="0"/>
          <w:tab w:val="left" w:pos="284"/>
        </w:tabs>
        <w:spacing w:line="360" w:lineRule="auto"/>
        <w:jc w:val="both"/>
        <w:rPr>
          <w:rFonts w:ascii="Times New Roman" w:hAnsi="Times New Roman"/>
          <w:sz w:val="24"/>
          <w:szCs w:val="24"/>
          <w:lang w:val="sq-AL"/>
        </w:rPr>
      </w:pPr>
    </w:p>
    <w:p w:rsidR="00B759D3" w:rsidRPr="00913672" w:rsidRDefault="00692690" w:rsidP="00B759D3">
      <w:pPr>
        <w:pStyle w:val="NoSpacing"/>
        <w:tabs>
          <w:tab w:val="left" w:pos="0"/>
          <w:tab w:val="left" w:pos="284"/>
        </w:tabs>
        <w:spacing w:line="360" w:lineRule="auto"/>
        <w:jc w:val="both"/>
        <w:rPr>
          <w:rFonts w:ascii="Times New Roman" w:hAnsi="Times New Roman"/>
          <w:sz w:val="24"/>
          <w:szCs w:val="24"/>
          <w:lang w:val="sq-AL"/>
        </w:rPr>
      </w:pPr>
      <w:r>
        <w:rPr>
          <w:rFonts w:ascii="Times New Roman" w:hAnsi="Times New Roman"/>
          <w:sz w:val="24"/>
          <w:szCs w:val="24"/>
          <w:lang w:val="sq-AL"/>
        </w:rPr>
        <w:t>Si element t</w:t>
      </w:r>
      <w:r w:rsidR="00941F94">
        <w:rPr>
          <w:rFonts w:ascii="Times New Roman" w:hAnsi="Times New Roman"/>
          <w:sz w:val="24"/>
          <w:szCs w:val="24"/>
          <w:lang w:val="sq-AL"/>
        </w:rPr>
        <w:t>ë</w:t>
      </w:r>
      <w:r>
        <w:rPr>
          <w:rFonts w:ascii="Times New Roman" w:hAnsi="Times New Roman"/>
          <w:sz w:val="24"/>
          <w:szCs w:val="24"/>
          <w:lang w:val="sq-AL"/>
        </w:rPr>
        <w:t xml:space="preserve"> r</w:t>
      </w:r>
      <w:r w:rsidR="00941F94">
        <w:rPr>
          <w:rFonts w:ascii="Times New Roman" w:hAnsi="Times New Roman"/>
          <w:sz w:val="24"/>
          <w:szCs w:val="24"/>
          <w:lang w:val="sq-AL"/>
        </w:rPr>
        <w:t>ë</w:t>
      </w:r>
      <w:r>
        <w:rPr>
          <w:rFonts w:ascii="Times New Roman" w:hAnsi="Times New Roman"/>
          <w:sz w:val="24"/>
          <w:szCs w:val="24"/>
          <w:lang w:val="sq-AL"/>
        </w:rPr>
        <w:t>nd</w:t>
      </w:r>
      <w:r w:rsidR="00941F94">
        <w:rPr>
          <w:rFonts w:ascii="Times New Roman" w:hAnsi="Times New Roman"/>
          <w:sz w:val="24"/>
          <w:szCs w:val="24"/>
          <w:lang w:val="sq-AL"/>
        </w:rPr>
        <w:t>ë</w:t>
      </w:r>
      <w:r>
        <w:rPr>
          <w:rFonts w:ascii="Times New Roman" w:hAnsi="Times New Roman"/>
          <w:sz w:val="24"/>
          <w:szCs w:val="24"/>
          <w:lang w:val="sq-AL"/>
        </w:rPr>
        <w:t>sish</w:t>
      </w:r>
      <w:r w:rsidR="00941F94">
        <w:rPr>
          <w:rFonts w:ascii="Times New Roman" w:hAnsi="Times New Roman"/>
          <w:sz w:val="24"/>
          <w:szCs w:val="24"/>
          <w:lang w:val="sq-AL"/>
        </w:rPr>
        <w:t>ë</w:t>
      </w:r>
      <w:r>
        <w:rPr>
          <w:rFonts w:ascii="Times New Roman" w:hAnsi="Times New Roman"/>
          <w:sz w:val="24"/>
          <w:szCs w:val="24"/>
          <w:lang w:val="sq-AL"/>
        </w:rPr>
        <w:t>m t</w:t>
      </w:r>
      <w:r w:rsidR="00941F94">
        <w:rPr>
          <w:rFonts w:ascii="Times New Roman" w:hAnsi="Times New Roman"/>
          <w:sz w:val="24"/>
          <w:szCs w:val="24"/>
          <w:lang w:val="sq-AL"/>
        </w:rPr>
        <w:t>ë</w:t>
      </w:r>
      <w:r>
        <w:rPr>
          <w:rFonts w:ascii="Times New Roman" w:hAnsi="Times New Roman"/>
          <w:sz w:val="24"/>
          <w:szCs w:val="24"/>
          <w:lang w:val="sq-AL"/>
        </w:rPr>
        <w:t xml:space="preserve"> k</w:t>
      </w:r>
      <w:r w:rsidR="00941F94">
        <w:rPr>
          <w:rFonts w:ascii="Times New Roman" w:hAnsi="Times New Roman"/>
          <w:sz w:val="24"/>
          <w:szCs w:val="24"/>
          <w:lang w:val="sq-AL"/>
        </w:rPr>
        <w:t>ë</w:t>
      </w:r>
      <w:r>
        <w:rPr>
          <w:rFonts w:ascii="Times New Roman" w:hAnsi="Times New Roman"/>
          <w:sz w:val="24"/>
          <w:szCs w:val="24"/>
          <w:lang w:val="sq-AL"/>
        </w:rPr>
        <w:t xml:space="preserve">tyre proçedurave </w:t>
      </w:r>
      <w:r w:rsidR="00B759D3" w:rsidRPr="00913672">
        <w:rPr>
          <w:rFonts w:ascii="Times New Roman" w:hAnsi="Times New Roman"/>
          <w:sz w:val="24"/>
          <w:szCs w:val="24"/>
          <w:lang w:val="sq-AL"/>
        </w:rPr>
        <w:t>mundet të përmendim:</w:t>
      </w:r>
    </w:p>
    <w:p w:rsidR="00B759D3" w:rsidRPr="00913672" w:rsidRDefault="00B759D3" w:rsidP="00B759D3">
      <w:pPr>
        <w:pStyle w:val="NoSpacing"/>
        <w:numPr>
          <w:ilvl w:val="0"/>
          <w:numId w:val="2"/>
        </w:numPr>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Deklarimin e paplotë;</w:t>
      </w:r>
    </w:p>
    <w:p w:rsidR="00B759D3" w:rsidRPr="00913672" w:rsidRDefault="00B759D3" w:rsidP="00B759D3">
      <w:pPr>
        <w:pStyle w:val="NoSpacing"/>
        <w:numPr>
          <w:ilvl w:val="0"/>
          <w:numId w:val="2"/>
        </w:numPr>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Kryerja e proçedurës së zhdoganimit në kufi në bazë të një dokumenti tregtar (vetëm për mallra të “thjeshtë”);</w:t>
      </w:r>
    </w:p>
    <w:p w:rsidR="00B759D3" w:rsidRPr="00913672" w:rsidRDefault="00B759D3" w:rsidP="00B759D3">
      <w:pPr>
        <w:pStyle w:val="NoSpacing"/>
        <w:numPr>
          <w:ilvl w:val="0"/>
          <w:numId w:val="2"/>
        </w:numPr>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Zhdoganimi në ambientet e Operatorit Ekonomik;</w:t>
      </w:r>
    </w:p>
    <w:p w:rsidR="00B759D3" w:rsidRDefault="00B759D3" w:rsidP="00B759D3">
      <w:pPr>
        <w:pStyle w:val="NoSpacing"/>
        <w:tabs>
          <w:tab w:val="left" w:pos="0"/>
          <w:tab w:val="left" w:pos="284"/>
        </w:tabs>
        <w:spacing w:line="360" w:lineRule="auto"/>
        <w:jc w:val="both"/>
        <w:rPr>
          <w:rFonts w:ascii="Times New Roman" w:hAnsi="Times New Roman"/>
          <w:sz w:val="24"/>
          <w:szCs w:val="24"/>
          <w:lang w:val="sq-AL"/>
        </w:rPr>
      </w:pPr>
    </w:p>
    <w:p w:rsidR="00B759D3" w:rsidRPr="00913672" w:rsidRDefault="00B759D3" w:rsidP="00B759D3">
      <w:pPr>
        <w:pStyle w:val="NoSpacing"/>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lastRenderedPageBreak/>
        <w:t>Gjithashtu synohet që operatorët ekonomikë të përfitojnë plotësisht nga teknologjia e informacionit, e cila do të mundësojë reduktimin e barrës dhe shpenzimeve e në të njëjtën kohë do të përmirësojë efektivitetin e kontrolleve doganore .</w:t>
      </w:r>
    </w:p>
    <w:p w:rsidR="00B759D3" w:rsidRPr="00913672" w:rsidRDefault="00F30887" w:rsidP="00FC7E73">
      <w:pPr>
        <w:pStyle w:val="NoSpacing"/>
        <w:spacing w:line="360" w:lineRule="auto"/>
        <w:jc w:val="both"/>
        <w:rPr>
          <w:rFonts w:ascii="Times New Roman" w:hAnsi="Times New Roman"/>
          <w:sz w:val="24"/>
          <w:szCs w:val="24"/>
          <w:lang w:val="sq-AL"/>
        </w:rPr>
      </w:pPr>
      <w:r>
        <w:rPr>
          <w:rFonts w:ascii="Times New Roman" w:hAnsi="Times New Roman"/>
          <w:sz w:val="24"/>
          <w:szCs w:val="24"/>
          <w:lang w:val="sq-AL"/>
        </w:rPr>
        <w:t>=======================================================================</w:t>
      </w:r>
    </w:p>
    <w:p w:rsidR="00FC7E73" w:rsidRPr="005E0990" w:rsidRDefault="005E0990" w:rsidP="00FC7E73">
      <w:pPr>
        <w:pStyle w:val="NoSpacing"/>
        <w:tabs>
          <w:tab w:val="left" w:pos="0"/>
          <w:tab w:val="left" w:pos="284"/>
        </w:tabs>
        <w:spacing w:line="360" w:lineRule="auto"/>
        <w:jc w:val="both"/>
        <w:rPr>
          <w:rFonts w:ascii="Times New Roman" w:hAnsi="Times New Roman"/>
          <w:b/>
          <w:i/>
          <w:sz w:val="24"/>
          <w:szCs w:val="24"/>
          <w:lang w:val="sq-AL"/>
        </w:rPr>
      </w:pPr>
      <w:r w:rsidRPr="005E0990">
        <w:rPr>
          <w:rFonts w:ascii="Times New Roman" w:hAnsi="Times New Roman"/>
          <w:b/>
          <w:i/>
          <w:sz w:val="24"/>
          <w:szCs w:val="24"/>
          <w:lang w:val="sq-AL"/>
        </w:rPr>
        <w:t>Risi t</w:t>
      </w:r>
      <w:r w:rsidR="00C74BD9">
        <w:rPr>
          <w:rFonts w:ascii="Times New Roman" w:hAnsi="Times New Roman"/>
          <w:b/>
          <w:i/>
          <w:sz w:val="24"/>
          <w:szCs w:val="24"/>
          <w:lang w:val="sq-AL"/>
        </w:rPr>
        <w:t>ë</w:t>
      </w:r>
      <w:r w:rsidRPr="005E0990">
        <w:rPr>
          <w:rFonts w:ascii="Times New Roman" w:hAnsi="Times New Roman"/>
          <w:b/>
          <w:i/>
          <w:sz w:val="24"/>
          <w:szCs w:val="24"/>
          <w:lang w:val="sq-AL"/>
        </w:rPr>
        <w:t xml:space="preserve"> tjera</w:t>
      </w:r>
    </w:p>
    <w:p w:rsidR="005E0990" w:rsidRDefault="005E0990" w:rsidP="00FC7E73">
      <w:pPr>
        <w:pStyle w:val="NoSpacing"/>
        <w:tabs>
          <w:tab w:val="left" w:pos="0"/>
          <w:tab w:val="left" w:pos="284"/>
        </w:tabs>
        <w:spacing w:line="360" w:lineRule="auto"/>
        <w:jc w:val="both"/>
        <w:rPr>
          <w:rFonts w:ascii="Times New Roman" w:hAnsi="Times New Roman"/>
          <w:sz w:val="24"/>
          <w:szCs w:val="24"/>
          <w:lang w:val="sq-AL"/>
        </w:rPr>
      </w:pPr>
    </w:p>
    <w:p w:rsidR="00FC7E73" w:rsidRPr="00913672" w:rsidRDefault="00FC7E73" w:rsidP="00FC7E73">
      <w:pPr>
        <w:pStyle w:val="NoSpacing"/>
        <w:numPr>
          <w:ilvl w:val="0"/>
          <w:numId w:val="5"/>
        </w:numPr>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 xml:space="preserve">Kodi i Ri Doganor përcakton rregullat e harmonizuara për marrjen e vendimeve nga Autoritetet Doganore kompetente dhe të drejtën për t'u dëgjuar para marrjes së vendimeve të disfavorshme (duke patur në vëmendje vlen vetëm për disa lloje vendimesh, p.sh. Vendimet për Informacionin Detyrues Tarifor etj). </w:t>
      </w:r>
    </w:p>
    <w:p w:rsidR="00FC7E73" w:rsidRDefault="00FC7E73" w:rsidP="00FC7E73">
      <w:pPr>
        <w:pStyle w:val="NoSpacing"/>
        <w:tabs>
          <w:tab w:val="left" w:pos="0"/>
          <w:tab w:val="left" w:pos="284"/>
        </w:tabs>
        <w:spacing w:line="360" w:lineRule="auto"/>
        <w:jc w:val="both"/>
        <w:rPr>
          <w:rFonts w:ascii="Times New Roman" w:hAnsi="Times New Roman"/>
          <w:sz w:val="24"/>
          <w:szCs w:val="24"/>
          <w:lang w:val="sq-AL"/>
        </w:rPr>
      </w:pPr>
    </w:p>
    <w:p w:rsidR="00FC7E73" w:rsidRPr="00913672" w:rsidRDefault="00FC7E73" w:rsidP="00FC7E73">
      <w:pPr>
        <w:pStyle w:val="NoSpacing"/>
        <w:numPr>
          <w:ilvl w:val="0"/>
          <w:numId w:val="5"/>
        </w:numPr>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 xml:space="preserve">Nga pikëpamja proçeduriale Kodi i ri Doganor parashikon gjithashtu ndryshime për rregullat për magazinimin e përkohshëm, duke përfshirë edhe zgjatjen e periudhës së magazinimit deri në 90 ditë dhe mundësinë për të lëvizur mallrat nën magazinimin e përkohshëm pa proçedura tranziti. </w:t>
      </w:r>
    </w:p>
    <w:p w:rsidR="00FC7E73" w:rsidRPr="005E0990" w:rsidRDefault="00F30887" w:rsidP="00FC7E73">
      <w:pPr>
        <w:pStyle w:val="NoSpacing"/>
        <w:tabs>
          <w:tab w:val="left" w:pos="0"/>
          <w:tab w:val="left" w:pos="284"/>
        </w:tabs>
        <w:spacing w:line="360" w:lineRule="auto"/>
        <w:jc w:val="both"/>
        <w:rPr>
          <w:rFonts w:ascii="Times New Roman" w:hAnsi="Times New Roman"/>
          <w:b/>
          <w:i/>
          <w:sz w:val="24"/>
          <w:szCs w:val="24"/>
          <w:lang w:val="sq-AL"/>
        </w:rPr>
      </w:pPr>
      <w:r>
        <w:rPr>
          <w:rFonts w:ascii="Times New Roman" w:hAnsi="Times New Roman"/>
          <w:b/>
          <w:i/>
          <w:sz w:val="24"/>
          <w:szCs w:val="24"/>
          <w:lang w:val="sq-AL"/>
        </w:rPr>
        <w:t>======================================================================</w:t>
      </w:r>
    </w:p>
    <w:p w:rsidR="005E0990" w:rsidRPr="005E0990" w:rsidRDefault="005E0990" w:rsidP="00FC7E73">
      <w:pPr>
        <w:pStyle w:val="NoSpacing"/>
        <w:tabs>
          <w:tab w:val="left" w:pos="0"/>
          <w:tab w:val="left" w:pos="284"/>
        </w:tabs>
        <w:spacing w:line="360" w:lineRule="auto"/>
        <w:jc w:val="both"/>
        <w:rPr>
          <w:rFonts w:ascii="Times New Roman" w:hAnsi="Times New Roman"/>
          <w:b/>
          <w:i/>
          <w:sz w:val="24"/>
          <w:szCs w:val="24"/>
          <w:lang w:val="sq-AL"/>
        </w:rPr>
      </w:pPr>
      <w:r w:rsidRPr="005E0990">
        <w:rPr>
          <w:rFonts w:ascii="Times New Roman" w:hAnsi="Times New Roman"/>
          <w:b/>
          <w:i/>
          <w:sz w:val="24"/>
          <w:szCs w:val="24"/>
          <w:lang w:val="sq-AL"/>
        </w:rPr>
        <w:t>Padyshim q</w:t>
      </w:r>
      <w:r w:rsidR="00941F94">
        <w:rPr>
          <w:rFonts w:ascii="Times New Roman" w:hAnsi="Times New Roman"/>
          <w:b/>
          <w:i/>
          <w:sz w:val="24"/>
          <w:szCs w:val="24"/>
          <w:lang w:val="sq-AL"/>
        </w:rPr>
        <w:t>ë</w:t>
      </w:r>
      <w:r w:rsidRPr="005E0990">
        <w:rPr>
          <w:rFonts w:ascii="Times New Roman" w:hAnsi="Times New Roman"/>
          <w:b/>
          <w:i/>
          <w:sz w:val="24"/>
          <w:szCs w:val="24"/>
          <w:lang w:val="sq-AL"/>
        </w:rPr>
        <w:t xml:space="preserve"> edhe ky Kod i Ri p</w:t>
      </w:r>
      <w:r w:rsidR="00941F94">
        <w:rPr>
          <w:rFonts w:ascii="Times New Roman" w:hAnsi="Times New Roman"/>
          <w:b/>
          <w:i/>
          <w:sz w:val="24"/>
          <w:szCs w:val="24"/>
          <w:lang w:val="sq-AL"/>
        </w:rPr>
        <w:t>ë</w:t>
      </w:r>
      <w:r w:rsidRPr="005E0990">
        <w:rPr>
          <w:rFonts w:ascii="Times New Roman" w:hAnsi="Times New Roman"/>
          <w:b/>
          <w:i/>
          <w:sz w:val="24"/>
          <w:szCs w:val="24"/>
          <w:lang w:val="sq-AL"/>
        </w:rPr>
        <w:t>rmban edhe pjes</w:t>
      </w:r>
      <w:r w:rsidR="00941F94">
        <w:rPr>
          <w:rFonts w:ascii="Times New Roman" w:hAnsi="Times New Roman"/>
          <w:b/>
          <w:i/>
          <w:sz w:val="24"/>
          <w:szCs w:val="24"/>
          <w:lang w:val="sq-AL"/>
        </w:rPr>
        <w:t>ë</w:t>
      </w:r>
      <w:r w:rsidRPr="005E0990">
        <w:rPr>
          <w:rFonts w:ascii="Times New Roman" w:hAnsi="Times New Roman"/>
          <w:b/>
          <w:i/>
          <w:sz w:val="24"/>
          <w:szCs w:val="24"/>
          <w:lang w:val="sq-AL"/>
        </w:rPr>
        <w:t>n e penaliteteve dhe ankimimeve;</w:t>
      </w:r>
    </w:p>
    <w:p w:rsidR="005E0990" w:rsidRPr="00913672" w:rsidRDefault="005E0990" w:rsidP="00FC7E73">
      <w:pPr>
        <w:pStyle w:val="NoSpacing"/>
        <w:tabs>
          <w:tab w:val="left" w:pos="0"/>
          <w:tab w:val="left" w:pos="284"/>
        </w:tabs>
        <w:spacing w:line="360" w:lineRule="auto"/>
        <w:jc w:val="both"/>
        <w:rPr>
          <w:rFonts w:ascii="Times New Roman" w:hAnsi="Times New Roman"/>
          <w:sz w:val="24"/>
          <w:szCs w:val="24"/>
          <w:lang w:val="sq-AL"/>
        </w:rPr>
      </w:pPr>
    </w:p>
    <w:p w:rsidR="005E0990" w:rsidRDefault="00FC7E73" w:rsidP="005E0990">
      <w:pPr>
        <w:pStyle w:val="NoSpacing"/>
        <w:tabs>
          <w:tab w:val="left" w:pos="0"/>
          <w:tab w:val="left" w:pos="284"/>
        </w:tabs>
        <w:spacing w:line="360" w:lineRule="auto"/>
        <w:jc w:val="both"/>
        <w:rPr>
          <w:rFonts w:ascii="Times New Roman" w:hAnsi="Times New Roman"/>
          <w:sz w:val="24"/>
          <w:szCs w:val="24"/>
          <w:lang w:val="sq-AL"/>
        </w:rPr>
      </w:pPr>
      <w:r w:rsidRPr="00494D0F">
        <w:rPr>
          <w:rFonts w:ascii="Times New Roman" w:hAnsi="Times New Roman"/>
          <w:sz w:val="24"/>
          <w:szCs w:val="24"/>
          <w:lang w:val="sq-AL"/>
        </w:rPr>
        <w:t>Për sa i përket pjesës së shk</w:t>
      </w:r>
      <w:r w:rsidR="00C74BD9">
        <w:rPr>
          <w:rFonts w:ascii="Times New Roman" w:hAnsi="Times New Roman"/>
          <w:sz w:val="24"/>
          <w:szCs w:val="24"/>
          <w:lang w:val="sq-AL"/>
        </w:rPr>
        <w:t>eljeve doganore dhe penaliteteve</w:t>
      </w:r>
      <w:r w:rsidRPr="00494D0F">
        <w:rPr>
          <w:rFonts w:ascii="Times New Roman" w:hAnsi="Times New Roman"/>
          <w:sz w:val="24"/>
          <w:szCs w:val="24"/>
          <w:lang w:val="sq-AL"/>
        </w:rPr>
        <w:t xml:space="preserve">, ajo është e bazuar në </w:t>
      </w:r>
      <w:r w:rsidR="00C74BD9">
        <w:rPr>
          <w:rFonts w:ascii="Times New Roman" w:hAnsi="Times New Roman"/>
          <w:sz w:val="24"/>
          <w:szCs w:val="24"/>
          <w:lang w:val="sq-AL"/>
        </w:rPr>
        <w:t>p</w:t>
      </w:r>
      <w:r w:rsidRPr="00494D0F">
        <w:rPr>
          <w:rFonts w:ascii="Times New Roman" w:hAnsi="Times New Roman"/>
          <w:sz w:val="24"/>
          <w:szCs w:val="24"/>
          <w:lang w:val="sq-AL"/>
        </w:rPr>
        <w:t>ropozimin e Komisonit Europian “Proposal for a DIRECTIVE OF THE EUROPEAN PARLIAMENT AND OF THE COUNCIL on the Union legal frame</w:t>
      </w:r>
      <w:r w:rsidR="00941F94">
        <w:rPr>
          <w:rFonts w:ascii="Times New Roman" w:hAnsi="Times New Roman"/>
          <w:sz w:val="24"/>
          <w:szCs w:val="24"/>
          <w:lang w:val="sq-AL"/>
        </w:rPr>
        <w:t>w</w:t>
      </w:r>
      <w:r w:rsidRPr="00494D0F">
        <w:rPr>
          <w:rFonts w:ascii="Times New Roman" w:hAnsi="Times New Roman"/>
          <w:sz w:val="24"/>
          <w:szCs w:val="24"/>
          <w:lang w:val="sq-AL"/>
        </w:rPr>
        <w:t xml:space="preserve">ork for customs infringements and anctions”. </w:t>
      </w:r>
    </w:p>
    <w:p w:rsidR="005E0990" w:rsidRDefault="005E0990" w:rsidP="005E0990">
      <w:pPr>
        <w:pStyle w:val="NoSpacing"/>
        <w:tabs>
          <w:tab w:val="left" w:pos="0"/>
          <w:tab w:val="left" w:pos="284"/>
        </w:tabs>
        <w:spacing w:line="360" w:lineRule="auto"/>
        <w:jc w:val="both"/>
        <w:rPr>
          <w:rFonts w:ascii="Times New Roman" w:hAnsi="Times New Roman"/>
          <w:sz w:val="24"/>
          <w:szCs w:val="24"/>
          <w:lang w:val="sq-AL"/>
        </w:rPr>
      </w:pPr>
    </w:p>
    <w:p w:rsidR="00FC7E73" w:rsidRPr="00494D0F" w:rsidRDefault="00FC7E73" w:rsidP="005E0990">
      <w:pPr>
        <w:pStyle w:val="NoSpacing"/>
        <w:tabs>
          <w:tab w:val="left" w:pos="0"/>
          <w:tab w:val="left" w:pos="284"/>
        </w:tabs>
        <w:spacing w:line="360" w:lineRule="auto"/>
        <w:jc w:val="both"/>
        <w:rPr>
          <w:rFonts w:ascii="Times New Roman" w:hAnsi="Times New Roman"/>
          <w:sz w:val="24"/>
          <w:szCs w:val="24"/>
          <w:lang w:val="sq-AL"/>
        </w:rPr>
      </w:pPr>
      <w:r w:rsidRPr="00494D0F">
        <w:rPr>
          <w:rFonts w:ascii="Times New Roman" w:hAnsi="Times New Roman"/>
          <w:sz w:val="24"/>
          <w:szCs w:val="24"/>
          <w:lang w:val="sq-AL"/>
        </w:rPr>
        <w:t>Kjo pjesë përcakton qartë një listë të veprimeve apo mos veprimeve</w:t>
      </w:r>
      <w:r>
        <w:rPr>
          <w:rFonts w:ascii="Times New Roman" w:hAnsi="Times New Roman"/>
          <w:sz w:val="24"/>
          <w:szCs w:val="24"/>
          <w:lang w:val="sq-AL"/>
        </w:rPr>
        <w:t xml:space="preserve"> </w:t>
      </w:r>
      <w:r w:rsidRPr="00494D0F">
        <w:rPr>
          <w:rFonts w:ascii="Times New Roman" w:hAnsi="Times New Roman"/>
          <w:sz w:val="24"/>
          <w:szCs w:val="24"/>
          <w:lang w:val="sq-AL"/>
        </w:rPr>
        <w:t xml:space="preserve"> që përbëjnë</w:t>
      </w:r>
      <w:r>
        <w:rPr>
          <w:rFonts w:ascii="Times New Roman" w:hAnsi="Times New Roman"/>
          <w:sz w:val="24"/>
          <w:szCs w:val="24"/>
          <w:lang w:val="sq-AL"/>
        </w:rPr>
        <w:t xml:space="preserve"> </w:t>
      </w:r>
      <w:r w:rsidRPr="00494D0F">
        <w:rPr>
          <w:rFonts w:ascii="Times New Roman" w:hAnsi="Times New Roman"/>
          <w:sz w:val="24"/>
          <w:szCs w:val="24"/>
          <w:lang w:val="sq-AL"/>
        </w:rPr>
        <w:t>shkelje të rregullave doganore në Republikën e Shqipërisë. Këto shkelje diferencohen nga mënyra e sjelljes së shkelësit, niveli i ashpërsisë dhe disa kategorizohen nisur nga fakti se a ka pasur qëllim apo neglizhencë.</w:t>
      </w:r>
    </w:p>
    <w:p w:rsidR="00FC7E73" w:rsidRDefault="00FC7E73" w:rsidP="00FC7E73">
      <w:pPr>
        <w:pStyle w:val="NoSpacing"/>
        <w:tabs>
          <w:tab w:val="left" w:pos="0"/>
          <w:tab w:val="left" w:pos="284"/>
        </w:tabs>
        <w:spacing w:line="360" w:lineRule="auto"/>
        <w:jc w:val="both"/>
        <w:rPr>
          <w:rFonts w:ascii="Times New Roman" w:hAnsi="Times New Roman"/>
          <w:sz w:val="24"/>
          <w:szCs w:val="24"/>
          <w:lang w:val="sq-AL"/>
        </w:rPr>
      </w:pPr>
    </w:p>
    <w:p w:rsidR="005E0990" w:rsidRPr="00913672" w:rsidRDefault="005E0990" w:rsidP="005E0990">
      <w:pPr>
        <w:pStyle w:val="NoSpacing"/>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 xml:space="preserve">Pjesa e shkeljeve përcakton një shkallë efektive, proporcionale dhe dekurajuese të sanksioneve që do të zbatohen, në varësi të shkeljes. Kur aplikohen sanksionet, është përcaktuar se autoritetet doganore duhet të marrin në konsideratë natyrën dhe rrethanat e shkeljes, duke përfshirë shpeshtësinë dhe kohëzgjatjen, nëse një " tregtar i besuar " është i përfshirë, dhe shumën e detyrimit të shmangur. </w:t>
      </w:r>
    </w:p>
    <w:p w:rsidR="005E0990" w:rsidRDefault="005E0990" w:rsidP="005E0990">
      <w:pPr>
        <w:pStyle w:val="NoSpacing"/>
        <w:tabs>
          <w:tab w:val="left" w:pos="0"/>
          <w:tab w:val="left" w:pos="284"/>
        </w:tabs>
        <w:spacing w:line="360" w:lineRule="auto"/>
        <w:jc w:val="both"/>
        <w:rPr>
          <w:rFonts w:ascii="Times New Roman" w:hAnsi="Times New Roman"/>
          <w:sz w:val="24"/>
          <w:szCs w:val="24"/>
          <w:lang w:val="sq-AL"/>
        </w:rPr>
      </w:pPr>
    </w:p>
    <w:p w:rsidR="005E0990" w:rsidRPr="00913672" w:rsidRDefault="005E0990" w:rsidP="005E0990">
      <w:pPr>
        <w:pStyle w:val="NoSpacing"/>
        <w:tabs>
          <w:tab w:val="left" w:pos="0"/>
          <w:tab w:val="left" w:pos="284"/>
        </w:tabs>
        <w:spacing w:line="360" w:lineRule="auto"/>
        <w:jc w:val="both"/>
        <w:rPr>
          <w:rFonts w:ascii="Times New Roman" w:hAnsi="Times New Roman"/>
          <w:sz w:val="24"/>
          <w:szCs w:val="24"/>
          <w:lang w:val="sq-AL"/>
        </w:rPr>
      </w:pPr>
      <w:r w:rsidRPr="00913672">
        <w:rPr>
          <w:rFonts w:ascii="Times New Roman" w:hAnsi="Times New Roman"/>
          <w:sz w:val="24"/>
          <w:szCs w:val="24"/>
          <w:lang w:val="sq-AL"/>
        </w:rPr>
        <w:t xml:space="preserve">Janë vendosur afate kohore për të ndjekur shkeljet, dhe proçedurat administrative do të duhet të pezullohet në qoftë se një proçedurë penale është e hapur për të njëjtën çështje. </w:t>
      </w:r>
    </w:p>
    <w:p w:rsidR="005E0990" w:rsidRPr="00913672" w:rsidRDefault="005E0990" w:rsidP="00FC7E73">
      <w:pPr>
        <w:pStyle w:val="NoSpacing"/>
        <w:tabs>
          <w:tab w:val="left" w:pos="0"/>
          <w:tab w:val="left" w:pos="284"/>
        </w:tabs>
        <w:spacing w:line="360" w:lineRule="auto"/>
        <w:jc w:val="both"/>
        <w:rPr>
          <w:rFonts w:ascii="Times New Roman" w:hAnsi="Times New Roman"/>
          <w:sz w:val="24"/>
          <w:szCs w:val="24"/>
          <w:lang w:val="sq-AL"/>
        </w:rPr>
      </w:pPr>
    </w:p>
    <w:p w:rsidR="00FC7E73" w:rsidRDefault="005E0990" w:rsidP="00FC7E73">
      <w:pPr>
        <w:pStyle w:val="NoSpacing"/>
        <w:tabs>
          <w:tab w:val="left" w:pos="0"/>
          <w:tab w:val="left" w:pos="284"/>
        </w:tabs>
        <w:spacing w:line="360" w:lineRule="auto"/>
        <w:jc w:val="both"/>
        <w:rPr>
          <w:rFonts w:ascii="Times New Roman" w:hAnsi="Times New Roman"/>
          <w:sz w:val="24"/>
          <w:szCs w:val="24"/>
          <w:lang w:val="sq-AL"/>
        </w:rPr>
      </w:pPr>
      <w:r>
        <w:rPr>
          <w:rFonts w:ascii="Times New Roman" w:hAnsi="Times New Roman"/>
          <w:sz w:val="24"/>
          <w:szCs w:val="24"/>
          <w:lang w:val="sq-AL"/>
        </w:rPr>
        <w:t>P</w:t>
      </w:r>
      <w:r w:rsidR="00941F94">
        <w:rPr>
          <w:rFonts w:ascii="Times New Roman" w:hAnsi="Times New Roman"/>
          <w:sz w:val="24"/>
          <w:szCs w:val="24"/>
          <w:lang w:val="sq-AL"/>
        </w:rPr>
        <w:t>ë</w:t>
      </w:r>
      <w:r>
        <w:rPr>
          <w:rFonts w:ascii="Times New Roman" w:hAnsi="Times New Roman"/>
          <w:sz w:val="24"/>
          <w:szCs w:val="24"/>
          <w:lang w:val="sq-AL"/>
        </w:rPr>
        <w:t>rmir</w:t>
      </w:r>
      <w:r w:rsidR="00941F94">
        <w:rPr>
          <w:rFonts w:ascii="Times New Roman" w:hAnsi="Times New Roman"/>
          <w:sz w:val="24"/>
          <w:szCs w:val="24"/>
          <w:lang w:val="sq-AL"/>
        </w:rPr>
        <w:t>ë</w:t>
      </w:r>
      <w:r>
        <w:rPr>
          <w:rFonts w:ascii="Times New Roman" w:hAnsi="Times New Roman"/>
          <w:sz w:val="24"/>
          <w:szCs w:val="24"/>
          <w:lang w:val="sq-AL"/>
        </w:rPr>
        <w:t>sime t</w:t>
      </w:r>
      <w:r w:rsidR="00941F94">
        <w:rPr>
          <w:rFonts w:ascii="Times New Roman" w:hAnsi="Times New Roman"/>
          <w:sz w:val="24"/>
          <w:szCs w:val="24"/>
          <w:lang w:val="sq-AL"/>
        </w:rPr>
        <w:t>ë</w:t>
      </w:r>
      <w:r>
        <w:rPr>
          <w:rFonts w:ascii="Times New Roman" w:hAnsi="Times New Roman"/>
          <w:sz w:val="24"/>
          <w:szCs w:val="24"/>
          <w:lang w:val="sq-AL"/>
        </w:rPr>
        <w:t xml:space="preserve"> ndjeshme parashikohen edhe n</w:t>
      </w:r>
      <w:r w:rsidR="00941F94">
        <w:rPr>
          <w:rFonts w:ascii="Times New Roman" w:hAnsi="Times New Roman"/>
          <w:sz w:val="24"/>
          <w:szCs w:val="24"/>
          <w:lang w:val="sq-AL"/>
        </w:rPr>
        <w:t>ë</w:t>
      </w:r>
      <w:r>
        <w:rPr>
          <w:rFonts w:ascii="Times New Roman" w:hAnsi="Times New Roman"/>
          <w:sz w:val="24"/>
          <w:szCs w:val="24"/>
          <w:lang w:val="sq-AL"/>
        </w:rPr>
        <w:t xml:space="preserve"> proçedur</w:t>
      </w:r>
      <w:r w:rsidR="00941F94">
        <w:rPr>
          <w:rFonts w:ascii="Times New Roman" w:hAnsi="Times New Roman"/>
          <w:sz w:val="24"/>
          <w:szCs w:val="24"/>
          <w:lang w:val="sq-AL"/>
        </w:rPr>
        <w:t>ë</w:t>
      </w:r>
      <w:r>
        <w:rPr>
          <w:rFonts w:ascii="Times New Roman" w:hAnsi="Times New Roman"/>
          <w:sz w:val="24"/>
          <w:szCs w:val="24"/>
          <w:lang w:val="sq-AL"/>
        </w:rPr>
        <w:t xml:space="preserve">n e apelimit </w:t>
      </w:r>
      <w:r w:rsidR="00941F94">
        <w:rPr>
          <w:rFonts w:ascii="Times New Roman" w:hAnsi="Times New Roman"/>
          <w:sz w:val="24"/>
          <w:szCs w:val="24"/>
          <w:lang w:val="sq-AL"/>
        </w:rPr>
        <w:t xml:space="preserve">përmes </w:t>
      </w:r>
      <w:r>
        <w:rPr>
          <w:rFonts w:ascii="Times New Roman" w:hAnsi="Times New Roman"/>
          <w:sz w:val="24"/>
          <w:szCs w:val="24"/>
          <w:lang w:val="sq-AL"/>
        </w:rPr>
        <w:t>zgjat</w:t>
      </w:r>
      <w:r w:rsidR="00941F94">
        <w:rPr>
          <w:rFonts w:ascii="Times New Roman" w:hAnsi="Times New Roman"/>
          <w:sz w:val="24"/>
          <w:szCs w:val="24"/>
          <w:lang w:val="sq-AL"/>
        </w:rPr>
        <w:t>jes së  afatit të së drejtës për tu ankuara</w:t>
      </w:r>
      <w:r>
        <w:rPr>
          <w:rFonts w:ascii="Times New Roman" w:hAnsi="Times New Roman"/>
          <w:sz w:val="24"/>
          <w:szCs w:val="24"/>
          <w:lang w:val="sq-AL"/>
        </w:rPr>
        <w:t xml:space="preserve"> dhe leht</w:t>
      </w:r>
      <w:r w:rsidR="00941F94">
        <w:rPr>
          <w:rFonts w:ascii="Times New Roman" w:hAnsi="Times New Roman"/>
          <w:sz w:val="24"/>
          <w:szCs w:val="24"/>
          <w:lang w:val="sq-AL"/>
        </w:rPr>
        <w:t>ë</w:t>
      </w:r>
      <w:r>
        <w:rPr>
          <w:rFonts w:ascii="Times New Roman" w:hAnsi="Times New Roman"/>
          <w:sz w:val="24"/>
          <w:szCs w:val="24"/>
          <w:lang w:val="sq-AL"/>
        </w:rPr>
        <w:t>s</w:t>
      </w:r>
      <w:r w:rsidR="00941F94">
        <w:rPr>
          <w:rFonts w:ascii="Times New Roman" w:hAnsi="Times New Roman"/>
          <w:sz w:val="24"/>
          <w:szCs w:val="24"/>
          <w:lang w:val="sq-AL"/>
        </w:rPr>
        <w:t xml:space="preserve">imit të </w:t>
      </w:r>
      <w:r>
        <w:rPr>
          <w:rFonts w:ascii="Times New Roman" w:hAnsi="Times New Roman"/>
          <w:sz w:val="24"/>
          <w:szCs w:val="24"/>
          <w:lang w:val="sq-AL"/>
        </w:rPr>
        <w:t>kritere</w:t>
      </w:r>
      <w:r w:rsidR="00941F94">
        <w:rPr>
          <w:rFonts w:ascii="Times New Roman" w:hAnsi="Times New Roman"/>
          <w:sz w:val="24"/>
          <w:szCs w:val="24"/>
          <w:lang w:val="sq-AL"/>
        </w:rPr>
        <w:t>ve</w:t>
      </w:r>
      <w:r>
        <w:rPr>
          <w:rFonts w:ascii="Times New Roman" w:hAnsi="Times New Roman"/>
          <w:sz w:val="24"/>
          <w:szCs w:val="24"/>
          <w:lang w:val="sq-AL"/>
        </w:rPr>
        <w:t xml:space="preserve"> p</w:t>
      </w:r>
      <w:r w:rsidR="00941F94">
        <w:rPr>
          <w:rFonts w:ascii="Times New Roman" w:hAnsi="Times New Roman"/>
          <w:sz w:val="24"/>
          <w:szCs w:val="24"/>
          <w:lang w:val="sq-AL"/>
        </w:rPr>
        <w:t>ë</w:t>
      </w:r>
      <w:r>
        <w:rPr>
          <w:rFonts w:ascii="Times New Roman" w:hAnsi="Times New Roman"/>
          <w:sz w:val="24"/>
          <w:szCs w:val="24"/>
          <w:lang w:val="sq-AL"/>
        </w:rPr>
        <w:t>r ap</w:t>
      </w:r>
      <w:r w:rsidR="00941F94">
        <w:rPr>
          <w:rFonts w:ascii="Times New Roman" w:hAnsi="Times New Roman"/>
          <w:sz w:val="24"/>
          <w:szCs w:val="24"/>
          <w:lang w:val="sq-AL"/>
        </w:rPr>
        <w:t>e</w:t>
      </w:r>
      <w:r>
        <w:rPr>
          <w:rFonts w:ascii="Times New Roman" w:hAnsi="Times New Roman"/>
          <w:sz w:val="24"/>
          <w:szCs w:val="24"/>
          <w:lang w:val="sq-AL"/>
        </w:rPr>
        <w:t>lim. Gjithash</w:t>
      </w:r>
      <w:r w:rsidR="00941F94">
        <w:rPr>
          <w:rFonts w:ascii="Times New Roman" w:hAnsi="Times New Roman"/>
          <w:sz w:val="24"/>
          <w:szCs w:val="24"/>
          <w:lang w:val="sq-AL"/>
        </w:rPr>
        <w:t>tu përcaktohet qartazi e dr</w:t>
      </w:r>
      <w:r w:rsidR="00C74BD9">
        <w:rPr>
          <w:rFonts w:ascii="Times New Roman" w:hAnsi="Times New Roman"/>
          <w:sz w:val="24"/>
          <w:szCs w:val="24"/>
          <w:lang w:val="sq-AL"/>
        </w:rPr>
        <w:t>ej</w:t>
      </w:r>
      <w:r w:rsidR="00941F94">
        <w:rPr>
          <w:rFonts w:ascii="Times New Roman" w:hAnsi="Times New Roman"/>
          <w:sz w:val="24"/>
          <w:szCs w:val="24"/>
          <w:lang w:val="sq-AL"/>
        </w:rPr>
        <w:t>ta e operatorit ekonomik pë</w:t>
      </w:r>
      <w:r w:rsidR="00C74BD9">
        <w:rPr>
          <w:rFonts w:ascii="Times New Roman" w:hAnsi="Times New Roman"/>
          <w:sz w:val="24"/>
          <w:szCs w:val="24"/>
          <w:lang w:val="sq-AL"/>
        </w:rPr>
        <w:t>r tu njohur, shprehur dh</w:t>
      </w:r>
      <w:r w:rsidR="00941F94">
        <w:rPr>
          <w:rFonts w:ascii="Times New Roman" w:hAnsi="Times New Roman"/>
          <w:sz w:val="24"/>
          <w:szCs w:val="24"/>
          <w:lang w:val="sq-AL"/>
        </w:rPr>
        <w:t>e</w:t>
      </w:r>
      <w:r w:rsidR="00C74BD9">
        <w:rPr>
          <w:rFonts w:ascii="Times New Roman" w:hAnsi="Times New Roman"/>
          <w:sz w:val="24"/>
          <w:szCs w:val="24"/>
          <w:lang w:val="sq-AL"/>
        </w:rPr>
        <w:t xml:space="preserve"> </w:t>
      </w:r>
      <w:r w:rsidR="00941F94">
        <w:rPr>
          <w:rFonts w:ascii="Times New Roman" w:hAnsi="Times New Roman"/>
          <w:sz w:val="24"/>
          <w:szCs w:val="24"/>
          <w:lang w:val="sq-AL"/>
        </w:rPr>
        <w:t>dëgjuar me aktet apo vendimet e autoriteteve doganore.</w:t>
      </w:r>
    </w:p>
    <w:p w:rsidR="00941F94" w:rsidRDefault="00941F94" w:rsidP="00FC7E73">
      <w:pPr>
        <w:pStyle w:val="NoSpacing"/>
        <w:tabs>
          <w:tab w:val="left" w:pos="0"/>
          <w:tab w:val="left" w:pos="284"/>
        </w:tabs>
        <w:spacing w:line="360" w:lineRule="auto"/>
        <w:jc w:val="both"/>
        <w:rPr>
          <w:rFonts w:ascii="Times New Roman" w:hAnsi="Times New Roman"/>
          <w:sz w:val="24"/>
          <w:szCs w:val="24"/>
          <w:lang w:val="sq-AL"/>
        </w:rPr>
      </w:pPr>
    </w:p>
    <w:p w:rsidR="00941F94" w:rsidRPr="00913672" w:rsidRDefault="00941F94" w:rsidP="00FC7E73">
      <w:pPr>
        <w:pStyle w:val="NoSpacing"/>
        <w:tabs>
          <w:tab w:val="left" w:pos="0"/>
          <w:tab w:val="left" w:pos="284"/>
        </w:tabs>
        <w:spacing w:line="360" w:lineRule="auto"/>
        <w:jc w:val="both"/>
        <w:rPr>
          <w:rFonts w:ascii="Times New Roman" w:hAnsi="Times New Roman"/>
          <w:sz w:val="24"/>
          <w:szCs w:val="24"/>
          <w:lang w:val="sq-AL"/>
        </w:rPr>
      </w:pPr>
      <w:r>
        <w:rPr>
          <w:rFonts w:ascii="Times New Roman" w:hAnsi="Times New Roman"/>
          <w:sz w:val="24"/>
          <w:szCs w:val="24"/>
          <w:lang w:val="sq-AL"/>
        </w:rPr>
        <w:t>Të gjith</w:t>
      </w:r>
      <w:r w:rsidR="0076472F">
        <w:rPr>
          <w:rFonts w:ascii="Times New Roman" w:hAnsi="Times New Roman"/>
          <w:sz w:val="24"/>
          <w:szCs w:val="24"/>
          <w:lang w:val="sq-AL"/>
        </w:rPr>
        <w:t>a</w:t>
      </w:r>
      <w:r>
        <w:rPr>
          <w:rFonts w:ascii="Times New Roman" w:hAnsi="Times New Roman"/>
          <w:sz w:val="24"/>
          <w:szCs w:val="24"/>
          <w:lang w:val="sq-AL"/>
        </w:rPr>
        <w:t xml:space="preserve"> këto risi të listuara më lart, vlerësojmë dhe besojmë se padyshim</w:t>
      </w:r>
      <w:r w:rsidR="0076472F">
        <w:rPr>
          <w:rFonts w:ascii="Times New Roman" w:hAnsi="Times New Roman"/>
          <w:sz w:val="24"/>
          <w:szCs w:val="24"/>
          <w:lang w:val="sq-AL"/>
        </w:rPr>
        <w:t xml:space="preserve"> do sjellin ndikim </w:t>
      </w:r>
      <w:r>
        <w:rPr>
          <w:rFonts w:ascii="Times New Roman" w:hAnsi="Times New Roman"/>
          <w:sz w:val="24"/>
          <w:szCs w:val="24"/>
          <w:lang w:val="sq-AL"/>
        </w:rPr>
        <w:t xml:space="preserve">pozitiv </w:t>
      </w:r>
      <w:r w:rsidR="0076472F">
        <w:rPr>
          <w:rFonts w:ascii="Times New Roman" w:hAnsi="Times New Roman"/>
          <w:sz w:val="24"/>
          <w:szCs w:val="24"/>
          <w:lang w:val="sq-AL"/>
        </w:rPr>
        <w:t>dhe leht</w:t>
      </w:r>
      <w:r>
        <w:rPr>
          <w:rFonts w:ascii="Times New Roman" w:hAnsi="Times New Roman"/>
          <w:sz w:val="24"/>
          <w:szCs w:val="24"/>
          <w:lang w:val="sq-AL"/>
        </w:rPr>
        <w:t>ë</w:t>
      </w:r>
      <w:r w:rsidR="0076472F">
        <w:rPr>
          <w:rFonts w:ascii="Times New Roman" w:hAnsi="Times New Roman"/>
          <w:sz w:val="24"/>
          <w:szCs w:val="24"/>
          <w:lang w:val="sq-AL"/>
        </w:rPr>
        <w:t>sues te</w:t>
      </w:r>
      <w:r>
        <w:rPr>
          <w:rFonts w:ascii="Times New Roman" w:hAnsi="Times New Roman"/>
          <w:sz w:val="24"/>
          <w:szCs w:val="24"/>
          <w:lang w:val="sq-AL"/>
        </w:rPr>
        <w:t>k operatorët e biznesit.</w:t>
      </w:r>
    </w:p>
    <w:p w:rsidR="00FC7E73" w:rsidRPr="00913672" w:rsidRDefault="00F30887" w:rsidP="00FC7E73">
      <w:pPr>
        <w:pStyle w:val="NoSpacing"/>
        <w:tabs>
          <w:tab w:val="left" w:pos="0"/>
          <w:tab w:val="left" w:pos="284"/>
        </w:tabs>
        <w:spacing w:line="360" w:lineRule="auto"/>
        <w:jc w:val="both"/>
        <w:rPr>
          <w:rFonts w:ascii="Times New Roman" w:hAnsi="Times New Roman"/>
          <w:sz w:val="24"/>
          <w:szCs w:val="24"/>
          <w:lang w:val="sq-AL"/>
        </w:rPr>
      </w:pPr>
      <w:r>
        <w:rPr>
          <w:rFonts w:ascii="Times New Roman" w:hAnsi="Times New Roman"/>
          <w:sz w:val="24"/>
          <w:szCs w:val="24"/>
          <w:lang w:val="sq-AL"/>
        </w:rPr>
        <w:t>=======================================================================</w:t>
      </w:r>
    </w:p>
    <w:p w:rsidR="00F30887" w:rsidRPr="00F30887" w:rsidRDefault="00F30887" w:rsidP="00F30887">
      <w:pPr>
        <w:rPr>
          <w:rFonts w:ascii="Times New Roman" w:hAnsi="Times New Roman" w:cs="Times New Roman"/>
          <w:b/>
          <w:sz w:val="24"/>
          <w:szCs w:val="24"/>
          <w:u w:val="single"/>
          <w:lang w:val="fr-FR"/>
        </w:rPr>
      </w:pPr>
      <w:r w:rsidRPr="00F30887">
        <w:rPr>
          <w:rFonts w:ascii="Times New Roman" w:hAnsi="Times New Roman" w:cs="Times New Roman"/>
          <w:b/>
          <w:sz w:val="24"/>
          <w:szCs w:val="24"/>
          <w:u w:val="single"/>
          <w:lang w:val="fr-FR"/>
        </w:rPr>
        <w:t>SINGLE WINDOW</w:t>
      </w:r>
    </w:p>
    <w:p w:rsidR="00F30887" w:rsidRDefault="00F30887" w:rsidP="00F30887">
      <w:pPr>
        <w:rPr>
          <w:rFonts w:ascii="Times New Roman" w:hAnsi="Times New Roman" w:cs="Times New Roman"/>
          <w:sz w:val="24"/>
          <w:szCs w:val="24"/>
          <w:lang w:val="fr-FR"/>
        </w:rPr>
      </w:pPr>
    </w:p>
    <w:p w:rsidR="00F30887" w:rsidRPr="00176EE5" w:rsidRDefault="00F30887" w:rsidP="00F30887">
      <w:pPr>
        <w:spacing w:after="120" w:line="360" w:lineRule="auto"/>
        <w:jc w:val="both"/>
        <w:rPr>
          <w:rFonts w:ascii="Times New Roman" w:hAnsi="Times New Roman" w:cs="Times New Roman"/>
          <w:sz w:val="24"/>
          <w:szCs w:val="24"/>
          <w:lang w:val="fr-FR"/>
        </w:rPr>
      </w:pPr>
      <w:r w:rsidRPr="00176EE5">
        <w:rPr>
          <w:rFonts w:ascii="Times New Roman" w:hAnsi="Times New Roman" w:cs="Times New Roman"/>
          <w:sz w:val="24"/>
          <w:szCs w:val="24"/>
          <w:lang w:val="fr-FR"/>
        </w:rPr>
        <w:t>Koncepti i Sportelit t</w:t>
      </w:r>
      <w:r>
        <w:rPr>
          <w:rFonts w:ascii="Times New Roman" w:hAnsi="Times New Roman" w:cs="Times New Roman"/>
          <w:sz w:val="24"/>
          <w:szCs w:val="24"/>
          <w:lang w:val="fr-FR"/>
        </w:rPr>
        <w:t>ë Vetem « </w:t>
      </w:r>
      <w:r w:rsidRPr="00176EE5">
        <w:rPr>
          <w:rFonts w:ascii="Times New Roman" w:hAnsi="Times New Roman" w:cs="Times New Roman"/>
          <w:sz w:val="24"/>
          <w:szCs w:val="24"/>
          <w:lang w:val="fr-FR"/>
        </w:rPr>
        <w:t xml:space="preserve">Single </w:t>
      </w:r>
      <w:r>
        <w:rPr>
          <w:rFonts w:ascii="Times New Roman" w:hAnsi="Times New Roman" w:cs="Times New Roman"/>
          <w:sz w:val="24"/>
          <w:szCs w:val="24"/>
          <w:lang w:val="fr-FR"/>
        </w:rPr>
        <w:t>w</w:t>
      </w:r>
      <w:r w:rsidRPr="00176EE5">
        <w:rPr>
          <w:rFonts w:ascii="Times New Roman" w:hAnsi="Times New Roman" w:cs="Times New Roman"/>
          <w:sz w:val="24"/>
          <w:szCs w:val="24"/>
          <w:lang w:val="fr-FR"/>
        </w:rPr>
        <w:t>indo</w:t>
      </w:r>
      <w:r>
        <w:rPr>
          <w:rFonts w:ascii="Times New Roman" w:hAnsi="Times New Roman" w:cs="Times New Roman"/>
          <w:sz w:val="24"/>
          <w:szCs w:val="24"/>
          <w:lang w:val="fr-FR"/>
        </w:rPr>
        <w:t>w »</w:t>
      </w:r>
      <w:r w:rsidRPr="00176EE5">
        <w:rPr>
          <w:rFonts w:ascii="Times New Roman" w:hAnsi="Times New Roman" w:cs="Times New Roman"/>
          <w:sz w:val="24"/>
          <w:szCs w:val="24"/>
          <w:lang w:val="fr-FR"/>
        </w:rPr>
        <w:t>  do t</w:t>
      </w:r>
      <w:r>
        <w:rPr>
          <w:rFonts w:ascii="Times New Roman" w:hAnsi="Times New Roman" w:cs="Times New Roman"/>
          <w:sz w:val="24"/>
          <w:szCs w:val="24"/>
          <w:lang w:val="fr-FR"/>
        </w:rPr>
        <w:t>ë</w:t>
      </w:r>
      <w:r w:rsidRPr="00176EE5">
        <w:rPr>
          <w:rFonts w:ascii="Times New Roman" w:hAnsi="Times New Roman" w:cs="Times New Roman"/>
          <w:sz w:val="24"/>
          <w:szCs w:val="24"/>
          <w:lang w:val="fr-FR"/>
        </w:rPr>
        <w:t xml:space="preserve"> thot</w:t>
      </w:r>
      <w:r>
        <w:rPr>
          <w:rFonts w:ascii="Times New Roman" w:hAnsi="Times New Roman" w:cs="Times New Roman"/>
          <w:sz w:val="24"/>
          <w:szCs w:val="24"/>
          <w:lang w:val="fr-FR"/>
        </w:rPr>
        <w:t>ë :</w:t>
      </w:r>
    </w:p>
    <w:p w:rsidR="00F30887" w:rsidRPr="00176EE5" w:rsidRDefault="00F30887" w:rsidP="00F30887">
      <w:pPr>
        <w:spacing w:after="120" w:line="360" w:lineRule="auto"/>
        <w:jc w:val="both"/>
        <w:rPr>
          <w:rFonts w:ascii="Times New Roman" w:hAnsi="Times New Roman" w:cs="Times New Roman"/>
          <w:bCs/>
          <w:sz w:val="24"/>
          <w:szCs w:val="24"/>
        </w:rPr>
      </w:pPr>
      <w:r w:rsidRPr="00176EE5">
        <w:rPr>
          <w:rFonts w:ascii="Times New Roman" w:hAnsi="Times New Roman" w:cs="Times New Roman"/>
          <w:bCs/>
          <w:sz w:val="24"/>
          <w:szCs w:val="24"/>
        </w:rPr>
        <w:t>“Një mjet që mundëson aktorët e përfshirë në proçeset tregtare dhe transportit të mallrave të  paraqesin në mënyrë të standartizuar informacionin dhe dokumentacionin e kërkuar në lidhje me importin, eksportin apo tranzitin në një Sportel të Vetëm……….”</w:t>
      </w:r>
    </w:p>
    <w:p w:rsidR="00F30887" w:rsidRPr="00176EE5" w:rsidRDefault="00F30887" w:rsidP="00F30887">
      <w:pPr>
        <w:spacing w:after="120" w:line="360" w:lineRule="auto"/>
        <w:jc w:val="both"/>
        <w:rPr>
          <w:rFonts w:ascii="Times New Roman" w:hAnsi="Times New Roman" w:cs="Times New Roman"/>
          <w:bCs/>
          <w:sz w:val="24"/>
          <w:szCs w:val="24"/>
        </w:rPr>
      </w:pPr>
      <w:r w:rsidRPr="00176EE5">
        <w:rPr>
          <w:rFonts w:ascii="Times New Roman" w:hAnsi="Times New Roman" w:cs="Times New Roman"/>
          <w:bCs/>
          <w:sz w:val="24"/>
          <w:szCs w:val="24"/>
        </w:rPr>
        <w:t>Ky koncep</w:t>
      </w:r>
      <w:r>
        <w:rPr>
          <w:rFonts w:ascii="Times New Roman" w:hAnsi="Times New Roman" w:cs="Times New Roman"/>
          <w:bCs/>
          <w:sz w:val="24"/>
          <w:szCs w:val="24"/>
        </w:rPr>
        <w:t>t</w:t>
      </w:r>
      <w:r w:rsidRPr="00176EE5">
        <w:rPr>
          <w:rFonts w:ascii="Times New Roman" w:hAnsi="Times New Roman" w:cs="Times New Roman"/>
          <w:bCs/>
          <w:sz w:val="24"/>
          <w:szCs w:val="24"/>
        </w:rPr>
        <w:t xml:space="preserve"> </w:t>
      </w:r>
      <w:r>
        <w:rPr>
          <w:rFonts w:ascii="Times New Roman" w:hAnsi="Times New Roman" w:cs="Times New Roman"/>
          <w:bCs/>
          <w:sz w:val="24"/>
          <w:szCs w:val="24"/>
        </w:rPr>
        <w:t>i</w:t>
      </w:r>
      <w:r w:rsidRPr="00176EE5">
        <w:rPr>
          <w:rFonts w:ascii="Times New Roman" w:hAnsi="Times New Roman" w:cs="Times New Roman"/>
          <w:bCs/>
          <w:sz w:val="24"/>
          <w:szCs w:val="24"/>
        </w:rPr>
        <w:t xml:space="preserve"> gj</w:t>
      </w:r>
      <w:r>
        <w:rPr>
          <w:rFonts w:ascii="Times New Roman" w:hAnsi="Times New Roman" w:cs="Times New Roman"/>
          <w:bCs/>
          <w:sz w:val="24"/>
          <w:szCs w:val="24"/>
        </w:rPr>
        <w:t>e</w:t>
      </w:r>
      <w:r w:rsidRPr="00176EE5">
        <w:rPr>
          <w:rFonts w:ascii="Times New Roman" w:hAnsi="Times New Roman" w:cs="Times New Roman"/>
          <w:bCs/>
          <w:sz w:val="24"/>
          <w:szCs w:val="24"/>
        </w:rPr>
        <w:t>r</w:t>
      </w:r>
      <w:r>
        <w:rPr>
          <w:rFonts w:ascii="Times New Roman" w:hAnsi="Times New Roman" w:cs="Times New Roman"/>
          <w:bCs/>
          <w:sz w:val="24"/>
          <w:szCs w:val="24"/>
        </w:rPr>
        <w:t>ë</w:t>
      </w:r>
      <w:r w:rsidRPr="00176EE5">
        <w:rPr>
          <w:rFonts w:ascii="Times New Roman" w:hAnsi="Times New Roman" w:cs="Times New Roman"/>
          <w:bCs/>
          <w:sz w:val="24"/>
          <w:szCs w:val="24"/>
        </w:rPr>
        <w:t xml:space="preserve"> n</w:t>
      </w:r>
      <w:r>
        <w:rPr>
          <w:rFonts w:ascii="Times New Roman" w:hAnsi="Times New Roman" w:cs="Times New Roman"/>
          <w:bCs/>
          <w:sz w:val="24"/>
          <w:szCs w:val="24"/>
        </w:rPr>
        <w:t>ë</w:t>
      </w:r>
      <w:r w:rsidRPr="00176EE5">
        <w:rPr>
          <w:rFonts w:ascii="Times New Roman" w:hAnsi="Times New Roman" w:cs="Times New Roman"/>
          <w:bCs/>
          <w:sz w:val="24"/>
          <w:szCs w:val="24"/>
        </w:rPr>
        <w:t xml:space="preserve"> vetvete</w:t>
      </w:r>
      <w:r>
        <w:rPr>
          <w:rFonts w:ascii="Times New Roman" w:hAnsi="Times New Roman" w:cs="Times New Roman"/>
          <w:bCs/>
          <w:sz w:val="24"/>
          <w:szCs w:val="24"/>
        </w:rPr>
        <w:t>,</w:t>
      </w:r>
      <w:r w:rsidRPr="00176EE5">
        <w:rPr>
          <w:rFonts w:ascii="Times New Roman" w:hAnsi="Times New Roman" w:cs="Times New Roman"/>
          <w:bCs/>
          <w:sz w:val="24"/>
          <w:szCs w:val="24"/>
        </w:rPr>
        <w:t xml:space="preserve"> </w:t>
      </w:r>
      <w:r>
        <w:rPr>
          <w:rFonts w:ascii="Times New Roman" w:hAnsi="Times New Roman" w:cs="Times New Roman"/>
          <w:bCs/>
          <w:sz w:val="24"/>
          <w:szCs w:val="24"/>
        </w:rPr>
        <w:t>ë</w:t>
      </w:r>
      <w:r w:rsidRPr="00176EE5">
        <w:rPr>
          <w:rFonts w:ascii="Times New Roman" w:hAnsi="Times New Roman" w:cs="Times New Roman"/>
          <w:bCs/>
          <w:sz w:val="24"/>
          <w:szCs w:val="24"/>
        </w:rPr>
        <w:t>sht</w:t>
      </w:r>
      <w:r>
        <w:rPr>
          <w:rFonts w:ascii="Times New Roman" w:hAnsi="Times New Roman" w:cs="Times New Roman"/>
          <w:bCs/>
          <w:sz w:val="24"/>
          <w:szCs w:val="24"/>
        </w:rPr>
        <w:t>ë</w:t>
      </w:r>
      <w:r w:rsidRPr="00176EE5">
        <w:rPr>
          <w:rFonts w:ascii="Times New Roman" w:hAnsi="Times New Roman" w:cs="Times New Roman"/>
          <w:bCs/>
          <w:sz w:val="24"/>
          <w:szCs w:val="24"/>
        </w:rPr>
        <w:t xml:space="preserve"> adaptuar p</w:t>
      </w:r>
      <w:r>
        <w:rPr>
          <w:rFonts w:ascii="Times New Roman" w:hAnsi="Times New Roman" w:cs="Times New Roman"/>
          <w:bCs/>
          <w:sz w:val="24"/>
          <w:szCs w:val="24"/>
        </w:rPr>
        <w:t>ë</w:t>
      </w:r>
      <w:r w:rsidRPr="00176EE5">
        <w:rPr>
          <w:rFonts w:ascii="Times New Roman" w:hAnsi="Times New Roman" w:cs="Times New Roman"/>
          <w:bCs/>
          <w:sz w:val="24"/>
          <w:szCs w:val="24"/>
        </w:rPr>
        <w:t>r q</w:t>
      </w:r>
      <w:r>
        <w:rPr>
          <w:rFonts w:ascii="Times New Roman" w:hAnsi="Times New Roman" w:cs="Times New Roman"/>
          <w:bCs/>
          <w:sz w:val="24"/>
          <w:szCs w:val="24"/>
        </w:rPr>
        <w:t>ë</w:t>
      </w:r>
      <w:r w:rsidRPr="00176EE5">
        <w:rPr>
          <w:rFonts w:ascii="Times New Roman" w:hAnsi="Times New Roman" w:cs="Times New Roman"/>
          <w:bCs/>
          <w:sz w:val="24"/>
          <w:szCs w:val="24"/>
        </w:rPr>
        <w:t>llime doganore</w:t>
      </w:r>
      <w:r>
        <w:rPr>
          <w:rFonts w:ascii="Times New Roman" w:hAnsi="Times New Roman" w:cs="Times New Roman"/>
          <w:bCs/>
          <w:sz w:val="24"/>
          <w:szCs w:val="24"/>
        </w:rPr>
        <w:t>,</w:t>
      </w:r>
      <w:r w:rsidRPr="00176EE5">
        <w:rPr>
          <w:rFonts w:ascii="Times New Roman" w:hAnsi="Times New Roman" w:cs="Times New Roman"/>
          <w:bCs/>
          <w:sz w:val="24"/>
          <w:szCs w:val="24"/>
        </w:rPr>
        <w:t xml:space="preserve"> nga Organiza</w:t>
      </w:r>
      <w:r>
        <w:rPr>
          <w:rFonts w:ascii="Times New Roman" w:hAnsi="Times New Roman" w:cs="Times New Roman"/>
          <w:bCs/>
          <w:sz w:val="24"/>
          <w:szCs w:val="24"/>
        </w:rPr>
        <w:t>ta Botërore e</w:t>
      </w:r>
      <w:r w:rsidRPr="00176EE5">
        <w:rPr>
          <w:rFonts w:ascii="Times New Roman" w:hAnsi="Times New Roman" w:cs="Times New Roman"/>
          <w:bCs/>
          <w:sz w:val="24"/>
          <w:szCs w:val="24"/>
        </w:rPr>
        <w:t xml:space="preserve"> Doganave (</w:t>
      </w:r>
      <w:r>
        <w:rPr>
          <w:rFonts w:ascii="Times New Roman" w:hAnsi="Times New Roman" w:cs="Times New Roman"/>
          <w:bCs/>
          <w:sz w:val="24"/>
          <w:szCs w:val="24"/>
        </w:rPr>
        <w:t>WC</w:t>
      </w:r>
      <w:r w:rsidRPr="00176EE5">
        <w:rPr>
          <w:rFonts w:ascii="Times New Roman" w:hAnsi="Times New Roman" w:cs="Times New Roman"/>
          <w:bCs/>
          <w:sz w:val="24"/>
          <w:szCs w:val="24"/>
        </w:rPr>
        <w:t>O)</w:t>
      </w:r>
      <w:r>
        <w:rPr>
          <w:rFonts w:ascii="Times New Roman" w:hAnsi="Times New Roman" w:cs="Times New Roman"/>
          <w:bCs/>
          <w:sz w:val="24"/>
          <w:szCs w:val="24"/>
        </w:rPr>
        <w:t>,</w:t>
      </w:r>
      <w:r w:rsidRPr="00176EE5">
        <w:rPr>
          <w:rFonts w:ascii="Times New Roman" w:hAnsi="Times New Roman" w:cs="Times New Roman"/>
          <w:bCs/>
          <w:sz w:val="24"/>
          <w:szCs w:val="24"/>
        </w:rPr>
        <w:t xml:space="preserve"> duke e vler</w:t>
      </w:r>
      <w:r>
        <w:rPr>
          <w:rFonts w:ascii="Times New Roman" w:hAnsi="Times New Roman" w:cs="Times New Roman"/>
          <w:bCs/>
          <w:sz w:val="24"/>
          <w:szCs w:val="24"/>
        </w:rPr>
        <w:t>ë</w:t>
      </w:r>
      <w:r w:rsidRPr="00176EE5">
        <w:rPr>
          <w:rFonts w:ascii="Times New Roman" w:hAnsi="Times New Roman" w:cs="Times New Roman"/>
          <w:bCs/>
          <w:sz w:val="24"/>
          <w:szCs w:val="24"/>
        </w:rPr>
        <w:t xml:space="preserve">suar dhe konsideruar si </w:t>
      </w:r>
      <w:r w:rsidRPr="00176EE5">
        <w:rPr>
          <w:rFonts w:ascii="Times New Roman" w:hAnsi="Times New Roman" w:cs="Times New Roman"/>
          <w:bCs/>
          <w:iCs/>
          <w:sz w:val="24"/>
          <w:szCs w:val="24"/>
        </w:rPr>
        <w:t>një mjet ndihmues</w:t>
      </w:r>
      <w:r>
        <w:rPr>
          <w:rFonts w:ascii="Times New Roman" w:hAnsi="Times New Roman" w:cs="Times New Roman"/>
          <w:bCs/>
          <w:iCs/>
          <w:sz w:val="24"/>
          <w:szCs w:val="24"/>
        </w:rPr>
        <w:t xml:space="preserve"> e </w:t>
      </w:r>
      <w:r w:rsidRPr="00176EE5">
        <w:rPr>
          <w:rFonts w:ascii="Times New Roman" w:hAnsi="Times New Roman" w:cs="Times New Roman"/>
          <w:bCs/>
          <w:iCs/>
          <w:sz w:val="24"/>
          <w:szCs w:val="24"/>
        </w:rPr>
        <w:t>lehtesues për tregtinë</w:t>
      </w:r>
      <w:r>
        <w:rPr>
          <w:rFonts w:ascii="Times New Roman" w:hAnsi="Times New Roman" w:cs="Times New Roman"/>
          <w:bCs/>
          <w:sz w:val="24"/>
          <w:szCs w:val="24"/>
        </w:rPr>
        <w:t>.</w:t>
      </w:r>
    </w:p>
    <w:p w:rsidR="00F30887" w:rsidRDefault="00F30887" w:rsidP="00F30887">
      <w:pPr>
        <w:spacing w:after="120" w:line="360" w:lineRule="auto"/>
        <w:rPr>
          <w:rFonts w:ascii="Times New Roman" w:hAnsi="Times New Roman" w:cs="Times New Roman"/>
          <w:sz w:val="24"/>
          <w:szCs w:val="24"/>
          <w:lang w:val="fr-FR"/>
        </w:rPr>
      </w:pPr>
      <w:r>
        <w:rPr>
          <w:rFonts w:ascii="Times New Roman" w:hAnsi="Times New Roman" w:cs="Times New Roman"/>
          <w:sz w:val="24"/>
          <w:szCs w:val="24"/>
          <w:lang w:val="fr-FR"/>
        </w:rPr>
        <w:t>===============================================================</w:t>
      </w:r>
    </w:p>
    <w:p w:rsidR="00F30887" w:rsidRDefault="00F30887" w:rsidP="00F30887">
      <w:pPr>
        <w:spacing w:after="120" w:line="360" w:lineRule="auto"/>
        <w:rPr>
          <w:rFonts w:ascii="Times New Roman" w:hAnsi="Times New Roman" w:cs="Times New Roman"/>
          <w:sz w:val="24"/>
          <w:szCs w:val="24"/>
          <w:lang w:val="fr-FR"/>
        </w:rPr>
      </w:pPr>
      <w:r>
        <w:rPr>
          <w:rFonts w:ascii="Times New Roman" w:hAnsi="Times New Roman" w:cs="Times New Roman"/>
          <w:sz w:val="24"/>
          <w:szCs w:val="24"/>
          <w:lang w:val="fr-FR"/>
        </w:rPr>
        <w:t>Ky koncept ka për qëllim :</w:t>
      </w:r>
    </w:p>
    <w:p w:rsidR="00F30887" w:rsidRPr="00A261DD" w:rsidRDefault="00F30887" w:rsidP="00F30887">
      <w:pPr>
        <w:pStyle w:val="ListParagraph"/>
        <w:numPr>
          <w:ilvl w:val="0"/>
          <w:numId w:val="17"/>
        </w:numPr>
        <w:spacing w:after="120" w:line="360" w:lineRule="auto"/>
        <w:rPr>
          <w:rFonts w:ascii="Times New Roman" w:hAnsi="Times New Roman" w:cs="Times New Roman"/>
          <w:sz w:val="24"/>
          <w:szCs w:val="24"/>
        </w:rPr>
      </w:pPr>
      <w:r w:rsidRPr="00A261DD">
        <w:rPr>
          <w:rFonts w:ascii="Times New Roman" w:hAnsi="Times New Roman" w:cs="Times New Roman"/>
          <w:bCs/>
          <w:sz w:val="24"/>
          <w:szCs w:val="24"/>
          <w:lang w:val="en-GB"/>
        </w:rPr>
        <w:t>Thjeshtimin e  proçedurave dhe veprimeve doganore;</w:t>
      </w:r>
    </w:p>
    <w:p w:rsidR="00F30887" w:rsidRPr="00A261DD" w:rsidRDefault="00F30887" w:rsidP="00F30887">
      <w:pPr>
        <w:pStyle w:val="ListParagraph"/>
        <w:numPr>
          <w:ilvl w:val="0"/>
          <w:numId w:val="17"/>
        </w:numPr>
        <w:spacing w:after="120" w:line="360" w:lineRule="auto"/>
        <w:rPr>
          <w:rFonts w:ascii="Times New Roman" w:hAnsi="Times New Roman" w:cs="Times New Roman"/>
          <w:sz w:val="24"/>
          <w:szCs w:val="24"/>
        </w:rPr>
      </w:pPr>
      <w:r w:rsidRPr="00A261DD">
        <w:rPr>
          <w:rFonts w:ascii="Times New Roman" w:hAnsi="Times New Roman" w:cs="Times New Roman"/>
          <w:bCs/>
          <w:sz w:val="24"/>
          <w:szCs w:val="24"/>
          <w:lang w:val="en-GB"/>
        </w:rPr>
        <w:t xml:space="preserve">Reduktimin e kostove dhe kohës së kryerjes së proçedurave doganore; </w:t>
      </w:r>
    </w:p>
    <w:p w:rsidR="00F30887" w:rsidRPr="00A261DD" w:rsidRDefault="00F30887" w:rsidP="00F30887">
      <w:pPr>
        <w:pStyle w:val="ListParagraph"/>
        <w:numPr>
          <w:ilvl w:val="0"/>
          <w:numId w:val="17"/>
        </w:numPr>
        <w:spacing w:after="120" w:line="360" w:lineRule="auto"/>
        <w:rPr>
          <w:rFonts w:ascii="Times New Roman" w:hAnsi="Times New Roman" w:cs="Times New Roman"/>
          <w:sz w:val="24"/>
          <w:szCs w:val="24"/>
        </w:rPr>
      </w:pPr>
      <w:r w:rsidRPr="00A261DD">
        <w:rPr>
          <w:rFonts w:ascii="Times New Roman" w:hAnsi="Times New Roman" w:cs="Times New Roman"/>
          <w:bCs/>
          <w:sz w:val="24"/>
          <w:szCs w:val="24"/>
          <w:lang w:val="en-GB"/>
        </w:rPr>
        <w:t>Transaksione doganore transparente;</w:t>
      </w:r>
    </w:p>
    <w:p w:rsidR="00F30887" w:rsidRPr="00153E55" w:rsidRDefault="00F30887" w:rsidP="00F30887">
      <w:pPr>
        <w:pStyle w:val="ListParagraph"/>
        <w:numPr>
          <w:ilvl w:val="0"/>
          <w:numId w:val="17"/>
        </w:numPr>
        <w:spacing w:after="120" w:line="360" w:lineRule="auto"/>
        <w:rPr>
          <w:rFonts w:ascii="Times New Roman" w:hAnsi="Times New Roman" w:cs="Times New Roman"/>
          <w:sz w:val="24"/>
          <w:szCs w:val="24"/>
        </w:rPr>
      </w:pPr>
      <w:r w:rsidRPr="00A261DD">
        <w:rPr>
          <w:rFonts w:ascii="Times New Roman" w:hAnsi="Times New Roman" w:cs="Times New Roman"/>
          <w:bCs/>
          <w:sz w:val="24"/>
          <w:szCs w:val="24"/>
          <w:lang w:val="en-GB"/>
        </w:rPr>
        <w:t>Ambient administrativ pa letër “</w:t>
      </w:r>
      <w:r w:rsidRPr="00A261DD">
        <w:rPr>
          <w:rFonts w:ascii="Times New Roman" w:hAnsi="Times New Roman" w:cs="Times New Roman"/>
          <w:bCs/>
          <w:i/>
          <w:iCs/>
          <w:sz w:val="24"/>
          <w:szCs w:val="24"/>
          <w:lang w:val="en-GB"/>
        </w:rPr>
        <w:t>Paperless”.</w:t>
      </w:r>
    </w:p>
    <w:p w:rsidR="00F30887" w:rsidRPr="00153E55" w:rsidRDefault="00F30887" w:rsidP="00F30887">
      <w:pPr>
        <w:spacing w:after="120" w:line="360" w:lineRule="auto"/>
        <w:rPr>
          <w:rFonts w:ascii="Times New Roman" w:hAnsi="Times New Roman" w:cs="Times New Roman"/>
          <w:sz w:val="24"/>
          <w:szCs w:val="24"/>
        </w:rPr>
      </w:pPr>
      <w:r w:rsidRPr="00153E55">
        <w:rPr>
          <w:rFonts w:ascii="Times New Roman" w:hAnsi="Times New Roman" w:cs="Times New Roman"/>
          <w:bCs/>
          <w:i/>
          <w:iCs/>
          <w:sz w:val="24"/>
          <w:szCs w:val="24"/>
          <w:lang w:val="en-GB"/>
        </w:rPr>
        <w:t>=================================================</w:t>
      </w:r>
    </w:p>
    <w:p w:rsidR="00F30887" w:rsidRPr="00C307B4" w:rsidRDefault="00F30887" w:rsidP="00F30887">
      <w:pPr>
        <w:spacing w:line="360" w:lineRule="auto"/>
        <w:jc w:val="both"/>
        <w:rPr>
          <w:rFonts w:ascii="Times New Roman" w:hAnsi="Times New Roman" w:cs="Times New Roman"/>
          <w:sz w:val="26"/>
          <w:szCs w:val="26"/>
          <w:lang w:val="fr-FR"/>
        </w:rPr>
      </w:pPr>
      <w:r w:rsidRPr="00153E55">
        <w:rPr>
          <w:rFonts w:ascii="Times New Roman" w:hAnsi="Times New Roman" w:cs="Times New Roman"/>
          <w:sz w:val="26"/>
          <w:szCs w:val="26"/>
          <w:lang w:val="fr-FR"/>
        </w:rPr>
        <w:lastRenderedPageBreak/>
        <w:t xml:space="preserve">Mbas adaptimit te konceptit te Sportelit të Vetëm – Single </w:t>
      </w:r>
      <w:r>
        <w:rPr>
          <w:rFonts w:ascii="Times New Roman" w:hAnsi="Times New Roman" w:cs="Times New Roman"/>
          <w:sz w:val="26"/>
          <w:szCs w:val="26"/>
          <w:lang w:val="fr-FR"/>
        </w:rPr>
        <w:t>W</w:t>
      </w:r>
      <w:r w:rsidRPr="00153E55">
        <w:rPr>
          <w:rFonts w:ascii="Times New Roman" w:hAnsi="Times New Roman" w:cs="Times New Roman"/>
          <w:sz w:val="26"/>
          <w:szCs w:val="26"/>
          <w:lang w:val="fr-FR"/>
        </w:rPr>
        <w:t>indo</w:t>
      </w:r>
      <w:r>
        <w:rPr>
          <w:rFonts w:ascii="Times New Roman" w:hAnsi="Times New Roman" w:cs="Times New Roman"/>
          <w:sz w:val="26"/>
          <w:szCs w:val="26"/>
          <w:lang w:val="fr-FR"/>
        </w:rPr>
        <w:t>w</w:t>
      </w:r>
      <w:r w:rsidRPr="00153E55">
        <w:rPr>
          <w:rFonts w:ascii="Times New Roman" w:hAnsi="Times New Roman" w:cs="Times New Roman"/>
          <w:sz w:val="26"/>
          <w:szCs w:val="26"/>
          <w:lang w:val="fr-FR"/>
        </w:rPr>
        <w:t xml:space="preserve">, nga Organizata Botërore e Doganave, me tej ky koncept </w:t>
      </w:r>
      <w:r>
        <w:rPr>
          <w:rFonts w:ascii="Times New Roman" w:hAnsi="Times New Roman" w:cs="Times New Roman"/>
          <w:sz w:val="26"/>
          <w:szCs w:val="26"/>
          <w:lang w:val="fr-FR"/>
        </w:rPr>
        <w:t>ë</w:t>
      </w:r>
      <w:r w:rsidRPr="00153E55">
        <w:rPr>
          <w:rFonts w:ascii="Times New Roman" w:hAnsi="Times New Roman" w:cs="Times New Roman"/>
          <w:sz w:val="26"/>
          <w:szCs w:val="26"/>
          <w:lang w:val="fr-FR"/>
        </w:rPr>
        <w:t>sht</w:t>
      </w:r>
      <w:r>
        <w:rPr>
          <w:rFonts w:ascii="Times New Roman" w:hAnsi="Times New Roman" w:cs="Times New Roman"/>
          <w:sz w:val="26"/>
          <w:szCs w:val="26"/>
          <w:lang w:val="fr-FR"/>
        </w:rPr>
        <w:t>ë</w:t>
      </w:r>
      <w:r w:rsidRPr="00153E55">
        <w:rPr>
          <w:rFonts w:ascii="Times New Roman" w:hAnsi="Times New Roman" w:cs="Times New Roman"/>
          <w:sz w:val="26"/>
          <w:szCs w:val="26"/>
          <w:lang w:val="fr-FR"/>
        </w:rPr>
        <w:t xml:space="preserve"> promovuar e mbështetur edhe nga organizata të tjera ndërkombëtare si </w:t>
      </w:r>
      <w:r>
        <w:rPr>
          <w:rFonts w:ascii="Times New Roman" w:hAnsi="Times New Roman" w:cs="Times New Roman"/>
          <w:sz w:val="26"/>
          <w:szCs w:val="26"/>
          <w:lang w:val="fr-FR"/>
        </w:rPr>
        <w:t>Organizata Botërore e Tregtisë</w:t>
      </w:r>
      <w:r w:rsidRPr="00153E55">
        <w:rPr>
          <w:rFonts w:ascii="Times New Roman" w:hAnsi="Times New Roman"/>
          <w:sz w:val="26"/>
          <w:szCs w:val="26"/>
          <w:lang w:val="fr-FR"/>
        </w:rPr>
        <w:t xml:space="preserve">, </w:t>
      </w:r>
      <w:r>
        <w:rPr>
          <w:rFonts w:ascii="Times New Roman" w:hAnsi="Times New Roman"/>
          <w:sz w:val="26"/>
          <w:szCs w:val="26"/>
          <w:lang w:val="fr-FR"/>
        </w:rPr>
        <w:t xml:space="preserve"> Banka Botërore</w:t>
      </w:r>
      <w:r w:rsidRPr="00153E55">
        <w:rPr>
          <w:rFonts w:ascii="Times New Roman" w:hAnsi="Times New Roman"/>
          <w:sz w:val="26"/>
          <w:szCs w:val="26"/>
          <w:lang w:val="fr-FR"/>
        </w:rPr>
        <w:t>, OECD dhe UNCTAD</w:t>
      </w:r>
      <w:r>
        <w:rPr>
          <w:rFonts w:ascii="Times New Roman" w:hAnsi="Times New Roman"/>
          <w:sz w:val="26"/>
          <w:szCs w:val="26"/>
          <w:lang w:val="fr-FR"/>
        </w:rPr>
        <w:t xml:space="preserve"> si </w:t>
      </w:r>
      <w:r w:rsidRPr="00C307B4">
        <w:rPr>
          <w:rFonts w:ascii="Times New Roman" w:hAnsi="Times New Roman" w:cs="Times New Roman"/>
          <w:sz w:val="26"/>
          <w:szCs w:val="26"/>
          <w:lang w:val="fr-FR"/>
        </w:rPr>
        <w:t>dhe mbështetet në Rekomandimet Nr.33 dhe Nr.35 të OKB-së.</w:t>
      </w:r>
    </w:p>
    <w:p w:rsidR="00F30887" w:rsidRDefault="00F30887" w:rsidP="00F30887">
      <w:pPr>
        <w:spacing w:line="360" w:lineRule="auto"/>
        <w:jc w:val="both"/>
        <w:rPr>
          <w:rFonts w:ascii="Times New Roman" w:hAnsi="Times New Roman"/>
          <w:sz w:val="26"/>
          <w:szCs w:val="26"/>
          <w:lang w:val="fr-FR"/>
        </w:rPr>
      </w:pPr>
      <w:r>
        <w:rPr>
          <w:rFonts w:ascii="Times New Roman" w:hAnsi="Times New Roman"/>
          <w:sz w:val="26"/>
          <w:szCs w:val="26"/>
          <w:lang w:val="fr-FR"/>
        </w:rPr>
        <w:t>========================================================</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N</w:t>
      </w:r>
      <w:r w:rsidRPr="00153E55">
        <w:rPr>
          <w:rFonts w:ascii="Times New Roman" w:hAnsi="Times New Roman" w:cs="Times New Roman"/>
          <w:sz w:val="26"/>
          <w:szCs w:val="26"/>
          <w:lang w:val="fr-FR"/>
        </w:rPr>
        <w:t xml:space="preserve">ga eksperienca ndërkombëtare, institucioni që luan rolin iniciues dhe koordinues në zbatimin e projektit është Administrata Doganore. </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Sporteli i vetëm është bërë operativ pas vitit 2000. </w:t>
      </w:r>
    </w:p>
    <w:p w:rsidR="00F30887" w:rsidRDefault="00F30887" w:rsidP="00F30887">
      <w:pPr>
        <w:spacing w:line="360" w:lineRule="auto"/>
        <w:jc w:val="both"/>
        <w:rPr>
          <w:rFonts w:ascii="Times New Roman" w:hAnsi="Times New Roman"/>
          <w:sz w:val="26"/>
          <w:szCs w:val="26"/>
          <w:lang w:val="fr-FR"/>
        </w:rPr>
      </w:pPr>
      <w:r w:rsidRPr="00153E55">
        <w:rPr>
          <w:rFonts w:ascii="Times New Roman" w:hAnsi="Times New Roman"/>
          <w:sz w:val="26"/>
          <w:szCs w:val="26"/>
          <w:lang w:val="fr-FR"/>
        </w:rPr>
        <w:t xml:space="preserve">Aktualisht, Bashkimi Europian është në fazën e përgatitjes për implementimin e konceptit të </w:t>
      </w:r>
      <w:r w:rsidRPr="00153E55">
        <w:rPr>
          <w:rFonts w:ascii="Times New Roman" w:hAnsi="Times New Roman"/>
          <w:i/>
          <w:sz w:val="26"/>
          <w:szCs w:val="26"/>
          <w:lang w:val="fr-FR"/>
        </w:rPr>
        <w:t xml:space="preserve">Single </w:t>
      </w:r>
      <w:r>
        <w:rPr>
          <w:rFonts w:ascii="Times New Roman" w:hAnsi="Times New Roman"/>
          <w:i/>
          <w:sz w:val="26"/>
          <w:szCs w:val="26"/>
          <w:lang w:val="fr-FR"/>
        </w:rPr>
        <w:t>W</w:t>
      </w:r>
      <w:r w:rsidRPr="00153E55">
        <w:rPr>
          <w:rFonts w:ascii="Times New Roman" w:hAnsi="Times New Roman"/>
          <w:i/>
          <w:sz w:val="26"/>
          <w:szCs w:val="26"/>
          <w:lang w:val="fr-FR"/>
        </w:rPr>
        <w:t>indo</w:t>
      </w:r>
      <w:r>
        <w:rPr>
          <w:rFonts w:ascii="Times New Roman" w:hAnsi="Times New Roman"/>
          <w:i/>
          <w:sz w:val="26"/>
          <w:szCs w:val="26"/>
          <w:lang w:val="fr-FR"/>
        </w:rPr>
        <w:t>w</w:t>
      </w:r>
      <w:r w:rsidRPr="00153E55">
        <w:rPr>
          <w:rFonts w:ascii="Times New Roman" w:hAnsi="Times New Roman"/>
          <w:sz w:val="26"/>
          <w:szCs w:val="26"/>
          <w:lang w:val="fr-FR"/>
        </w:rPr>
        <w:t xml:space="preserve"> të njësuar për të gjitha vendet anëtare. </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Ai është implementuar apo është në procces në Suedi, Itali</w:t>
      </w:r>
      <w:r w:rsidRPr="00153E55">
        <w:rPr>
          <w:rFonts w:ascii="Times New Roman" w:hAnsi="Times New Roman" w:cs="Times New Roman"/>
          <w:sz w:val="26"/>
          <w:szCs w:val="26"/>
          <w:lang w:val="fr-FR"/>
        </w:rPr>
        <w:t xml:space="preserve">, Turqi </w:t>
      </w:r>
      <w:r>
        <w:rPr>
          <w:rFonts w:ascii="Times New Roman" w:hAnsi="Times New Roman" w:cs="Times New Roman"/>
          <w:sz w:val="26"/>
          <w:szCs w:val="26"/>
          <w:lang w:val="fr-FR"/>
        </w:rPr>
        <w:t xml:space="preserve">Maqedoni </w:t>
      </w:r>
      <w:r w:rsidRPr="00153E55">
        <w:rPr>
          <w:rFonts w:ascii="Times New Roman" w:hAnsi="Times New Roman" w:cs="Times New Roman"/>
          <w:sz w:val="26"/>
          <w:szCs w:val="26"/>
          <w:lang w:val="fr-FR"/>
        </w:rPr>
        <w:t>etj.</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Ky projekt mundëson përdorimin e sistemeve të automatizuara të deklarimit dhe kontrollit si dhe krijon mundësi për gjenerimin e raporteve e deklarimeve doganore në formate elektronikë.</w:t>
      </w:r>
    </w:p>
    <w:p w:rsidR="00F30887" w:rsidRPr="00153E55"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w:t>
      </w:r>
    </w:p>
    <w:p w:rsidR="00F30887" w:rsidRDefault="00F30887" w:rsidP="00F30887">
      <w:pPr>
        <w:spacing w:line="360" w:lineRule="auto"/>
        <w:jc w:val="both"/>
        <w:rPr>
          <w:rFonts w:ascii="Times New Roman" w:hAnsi="Times New Roman" w:cs="Times New Roman"/>
          <w:sz w:val="26"/>
          <w:szCs w:val="26"/>
          <w:lang w:val="fr-FR"/>
        </w:rPr>
      </w:pPr>
      <w:r w:rsidRPr="004E50FA">
        <w:rPr>
          <w:rFonts w:ascii="Times New Roman" w:hAnsi="Times New Roman" w:cs="Times New Roman"/>
          <w:sz w:val="26"/>
          <w:szCs w:val="26"/>
          <w:lang w:val="fr-FR"/>
        </w:rPr>
        <w:t>Aktualisht</w:t>
      </w:r>
      <w:r>
        <w:rPr>
          <w:rFonts w:ascii="Times New Roman" w:hAnsi="Times New Roman" w:cs="Times New Roman"/>
          <w:sz w:val="26"/>
          <w:szCs w:val="26"/>
          <w:lang w:val="fr-FR"/>
        </w:rPr>
        <w:t xml:space="preserve">, </w:t>
      </w:r>
      <w:r w:rsidRPr="004E50FA">
        <w:rPr>
          <w:rFonts w:ascii="Times New Roman" w:hAnsi="Times New Roman" w:cs="Times New Roman"/>
          <w:sz w:val="26"/>
          <w:szCs w:val="26"/>
          <w:lang w:val="fr-FR"/>
        </w:rPr>
        <w:t xml:space="preserve"> kompanit</w:t>
      </w:r>
      <w:r>
        <w:rPr>
          <w:rFonts w:ascii="Times New Roman" w:hAnsi="Times New Roman" w:cs="Times New Roman"/>
          <w:sz w:val="26"/>
          <w:szCs w:val="26"/>
          <w:lang w:val="fr-FR"/>
        </w:rPr>
        <w:t>ë</w:t>
      </w:r>
      <w:r w:rsidRPr="004E50FA">
        <w:rPr>
          <w:rFonts w:ascii="Times New Roman" w:hAnsi="Times New Roman" w:cs="Times New Roman"/>
          <w:sz w:val="26"/>
          <w:szCs w:val="26"/>
          <w:lang w:val="fr-FR"/>
        </w:rPr>
        <w:t xml:space="preserve"> tregtare q</w:t>
      </w:r>
      <w:r>
        <w:rPr>
          <w:rFonts w:ascii="Times New Roman" w:hAnsi="Times New Roman" w:cs="Times New Roman"/>
          <w:sz w:val="26"/>
          <w:szCs w:val="26"/>
          <w:lang w:val="fr-FR"/>
        </w:rPr>
        <w:t>ë</w:t>
      </w:r>
      <w:r w:rsidRPr="004E50FA">
        <w:rPr>
          <w:rFonts w:ascii="Times New Roman" w:hAnsi="Times New Roman" w:cs="Times New Roman"/>
          <w:sz w:val="26"/>
          <w:szCs w:val="26"/>
          <w:lang w:val="fr-FR"/>
        </w:rPr>
        <w:t xml:space="preserve"> operojn</w:t>
      </w:r>
      <w:r>
        <w:rPr>
          <w:rFonts w:ascii="Times New Roman" w:hAnsi="Times New Roman" w:cs="Times New Roman"/>
          <w:sz w:val="26"/>
          <w:szCs w:val="26"/>
          <w:lang w:val="fr-FR"/>
        </w:rPr>
        <w:t>ë</w:t>
      </w:r>
      <w:r w:rsidRPr="004E50FA">
        <w:rPr>
          <w:rFonts w:ascii="Times New Roman" w:hAnsi="Times New Roman" w:cs="Times New Roman"/>
          <w:sz w:val="26"/>
          <w:szCs w:val="26"/>
          <w:lang w:val="fr-FR"/>
        </w:rPr>
        <w:t xml:space="preserve"> n</w:t>
      </w:r>
      <w:r>
        <w:rPr>
          <w:rFonts w:ascii="Times New Roman" w:hAnsi="Times New Roman" w:cs="Times New Roman"/>
          <w:sz w:val="26"/>
          <w:szCs w:val="26"/>
          <w:lang w:val="fr-FR"/>
        </w:rPr>
        <w:t>ë</w:t>
      </w:r>
      <w:r w:rsidRPr="004E50FA">
        <w:rPr>
          <w:rFonts w:ascii="Times New Roman" w:hAnsi="Times New Roman" w:cs="Times New Roman"/>
          <w:sz w:val="26"/>
          <w:szCs w:val="26"/>
          <w:lang w:val="fr-FR"/>
        </w:rPr>
        <w:t xml:space="preserve"> Shqip</w:t>
      </w:r>
      <w:r>
        <w:rPr>
          <w:rFonts w:ascii="Times New Roman" w:hAnsi="Times New Roman" w:cs="Times New Roman"/>
          <w:sz w:val="26"/>
          <w:szCs w:val="26"/>
          <w:lang w:val="fr-FR"/>
        </w:rPr>
        <w:t>ë</w:t>
      </w:r>
      <w:r w:rsidRPr="004E50FA">
        <w:rPr>
          <w:rFonts w:ascii="Times New Roman" w:hAnsi="Times New Roman" w:cs="Times New Roman"/>
          <w:sz w:val="26"/>
          <w:szCs w:val="26"/>
          <w:lang w:val="fr-FR"/>
        </w:rPr>
        <w:t>ri</w:t>
      </w:r>
      <w:r>
        <w:rPr>
          <w:rFonts w:ascii="Times New Roman" w:hAnsi="Times New Roman" w:cs="Times New Roman"/>
          <w:sz w:val="26"/>
          <w:szCs w:val="26"/>
          <w:lang w:val="fr-FR"/>
        </w:rPr>
        <w:t>,</w:t>
      </w:r>
      <w:r w:rsidRPr="004E50FA">
        <w:rPr>
          <w:rFonts w:ascii="Times New Roman" w:hAnsi="Times New Roman" w:cs="Times New Roman"/>
          <w:sz w:val="26"/>
          <w:szCs w:val="26"/>
          <w:lang w:val="fr-FR"/>
        </w:rPr>
        <w:t xml:space="preserve"> t</w:t>
      </w:r>
      <w:r>
        <w:rPr>
          <w:rFonts w:ascii="Times New Roman" w:hAnsi="Times New Roman" w:cs="Times New Roman"/>
          <w:sz w:val="26"/>
          <w:szCs w:val="26"/>
          <w:lang w:val="fr-FR"/>
        </w:rPr>
        <w:t>ë</w:t>
      </w:r>
      <w:r w:rsidRPr="004E50FA">
        <w:rPr>
          <w:rFonts w:ascii="Times New Roman" w:hAnsi="Times New Roman" w:cs="Times New Roman"/>
          <w:sz w:val="26"/>
          <w:szCs w:val="26"/>
          <w:lang w:val="fr-FR"/>
        </w:rPr>
        <w:t xml:space="preserve"> p</w:t>
      </w:r>
      <w:r>
        <w:rPr>
          <w:rFonts w:ascii="Times New Roman" w:hAnsi="Times New Roman" w:cs="Times New Roman"/>
          <w:sz w:val="26"/>
          <w:szCs w:val="26"/>
          <w:lang w:val="fr-FR"/>
        </w:rPr>
        <w:t>ë</w:t>
      </w:r>
      <w:r w:rsidRPr="004E50FA">
        <w:rPr>
          <w:rFonts w:ascii="Times New Roman" w:hAnsi="Times New Roman" w:cs="Times New Roman"/>
          <w:sz w:val="26"/>
          <w:szCs w:val="26"/>
          <w:lang w:val="fr-FR"/>
        </w:rPr>
        <w:t>rfshira n</w:t>
      </w:r>
      <w:r>
        <w:rPr>
          <w:rFonts w:ascii="Times New Roman" w:hAnsi="Times New Roman" w:cs="Times New Roman"/>
          <w:sz w:val="26"/>
          <w:szCs w:val="26"/>
          <w:lang w:val="fr-FR"/>
        </w:rPr>
        <w:t>ë</w:t>
      </w:r>
      <w:r w:rsidRPr="004E50FA">
        <w:rPr>
          <w:rFonts w:ascii="Times New Roman" w:hAnsi="Times New Roman" w:cs="Times New Roman"/>
          <w:sz w:val="26"/>
          <w:szCs w:val="26"/>
          <w:lang w:val="fr-FR"/>
        </w:rPr>
        <w:t xml:space="preserve"> tregtin</w:t>
      </w:r>
      <w:r>
        <w:rPr>
          <w:rFonts w:ascii="Times New Roman" w:hAnsi="Times New Roman" w:cs="Times New Roman"/>
          <w:sz w:val="26"/>
          <w:szCs w:val="26"/>
          <w:lang w:val="fr-FR"/>
        </w:rPr>
        <w:t xml:space="preserve">ë me vendet e tjera,me qëllim kryerjen e nje proçedure tw caktuar doganore, </w:t>
      </w:r>
      <w:r w:rsidRPr="004E50FA">
        <w:rPr>
          <w:rFonts w:ascii="Times New Roman" w:hAnsi="Times New Roman" w:cs="Times New Roman"/>
          <w:sz w:val="26"/>
          <w:szCs w:val="26"/>
          <w:lang w:val="fr-FR"/>
        </w:rPr>
        <w:t xml:space="preserve">duhet </w:t>
      </w:r>
      <w:r>
        <w:rPr>
          <w:rFonts w:ascii="Times New Roman" w:hAnsi="Times New Roman" w:cs="Times New Roman"/>
          <w:sz w:val="26"/>
          <w:szCs w:val="26"/>
          <w:lang w:val="fr-FR"/>
        </w:rPr>
        <w:t xml:space="preserve">të paraqesin pranë institucioneve shtetërore një volum të konsiderueshëm dokumentacioni në lidhje me mallrat që ata eksportojnë apo importojnë, për tu pajisur me leje, autorizime, liçenca etj. </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Përfaqësuesit e kompanive duhet të bëjnë ecejake nëpër disa institucione shtetërore, (numërohen rreth 20 të tillë), për të dorëzuar e marrë formularët përkatës në lidhje me proçedurat rutinë. Kjo proçedurë,  implikon kosto financiare, humbje kohe dhe burimesh njerëzore si për kompanitë private, ashtu edhe për administratën shtetërore, duke ndikuar ndjeshëm në nivelin e performancës dhe konkurrencës së kompanive që operojnë në tregun ndërkombëtar.</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lastRenderedPageBreak/>
        <w:t xml:space="preserve">Në të gjithë këtë zinxhir veprimesh apo komunikimesh është operatori ekonomik ai që luan rolin e ndërmjetësit. </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Për të ilustruar gjithë sa sipërcitova, në këtë slide,  janë listuar  Institucionet apo Agensitw e përfshira në proçeset e lëshimit të formularëve, licencave, lejeve, autorizimeve etj, </w:t>
      </w:r>
    </w:p>
    <w:p w:rsidR="00F30887" w:rsidRPr="00C60E09" w:rsidRDefault="00F30887" w:rsidP="00F30887">
      <w:pPr>
        <w:pStyle w:val="ListParagraph"/>
        <w:numPr>
          <w:ilvl w:val="0"/>
          <w:numId w:val="18"/>
        </w:numPr>
        <w:spacing w:line="360" w:lineRule="auto"/>
        <w:jc w:val="both"/>
        <w:rPr>
          <w:rFonts w:ascii="Times New Roman" w:hAnsi="Times New Roman" w:cs="Times New Roman"/>
        </w:rPr>
      </w:pPr>
      <w:r w:rsidRPr="00C60E09">
        <w:rPr>
          <w:rFonts w:ascii="Times New Roman" w:hAnsi="Times New Roman" w:cs="Times New Roman"/>
          <w:bCs/>
        </w:rPr>
        <w:t xml:space="preserve">Ministria e Financave; </w:t>
      </w:r>
    </w:p>
    <w:p w:rsidR="00F30887" w:rsidRPr="00C60E09" w:rsidRDefault="00F30887" w:rsidP="00F30887">
      <w:pPr>
        <w:pStyle w:val="ListParagraph"/>
        <w:numPr>
          <w:ilvl w:val="0"/>
          <w:numId w:val="18"/>
        </w:numPr>
        <w:spacing w:line="360" w:lineRule="auto"/>
        <w:jc w:val="both"/>
        <w:rPr>
          <w:rFonts w:ascii="Times New Roman" w:hAnsi="Times New Roman" w:cs="Times New Roman"/>
        </w:rPr>
      </w:pPr>
      <w:r w:rsidRPr="00C60E09">
        <w:rPr>
          <w:rFonts w:ascii="Times New Roman" w:hAnsi="Times New Roman" w:cs="Times New Roman"/>
          <w:bCs/>
        </w:rPr>
        <w:t xml:space="preserve">Drejtoria e Përgjithshme e Doganave; </w:t>
      </w:r>
    </w:p>
    <w:p w:rsidR="00F30887" w:rsidRPr="00C60E09" w:rsidRDefault="00F30887" w:rsidP="00F30887">
      <w:pPr>
        <w:pStyle w:val="ListParagraph"/>
        <w:numPr>
          <w:ilvl w:val="0"/>
          <w:numId w:val="18"/>
        </w:numPr>
        <w:spacing w:line="360" w:lineRule="auto"/>
        <w:jc w:val="both"/>
        <w:rPr>
          <w:rFonts w:ascii="Times New Roman" w:hAnsi="Times New Roman" w:cs="Times New Roman"/>
        </w:rPr>
      </w:pPr>
      <w:r w:rsidRPr="00C60E09">
        <w:rPr>
          <w:rFonts w:ascii="Times New Roman" w:hAnsi="Times New Roman" w:cs="Times New Roman"/>
          <w:bCs/>
        </w:rPr>
        <w:t xml:space="preserve">Drejtoria e Përgjithshme e Tatimeve; </w:t>
      </w:r>
    </w:p>
    <w:p w:rsidR="00F30887" w:rsidRPr="00C60E09" w:rsidRDefault="00F30887" w:rsidP="00F30887">
      <w:pPr>
        <w:pStyle w:val="ListParagraph"/>
        <w:numPr>
          <w:ilvl w:val="0"/>
          <w:numId w:val="18"/>
        </w:numPr>
        <w:spacing w:line="360" w:lineRule="auto"/>
        <w:jc w:val="both"/>
        <w:rPr>
          <w:rFonts w:ascii="Times New Roman" w:hAnsi="Times New Roman" w:cs="Times New Roman"/>
        </w:rPr>
      </w:pPr>
      <w:r w:rsidRPr="00C60E09">
        <w:rPr>
          <w:rFonts w:ascii="Times New Roman" w:hAnsi="Times New Roman" w:cs="Times New Roman"/>
          <w:bCs/>
        </w:rPr>
        <w:t xml:space="preserve">Drejtoria e Përgjithshme e Thesarit; </w:t>
      </w:r>
    </w:p>
    <w:p w:rsidR="00F30887" w:rsidRPr="00C60E09" w:rsidRDefault="00F30887" w:rsidP="00F30887">
      <w:pPr>
        <w:pStyle w:val="ListParagraph"/>
        <w:numPr>
          <w:ilvl w:val="0"/>
          <w:numId w:val="18"/>
        </w:numPr>
        <w:spacing w:line="360" w:lineRule="auto"/>
        <w:jc w:val="both"/>
        <w:rPr>
          <w:rFonts w:ascii="Times New Roman" w:hAnsi="Times New Roman" w:cs="Times New Roman"/>
        </w:rPr>
      </w:pPr>
      <w:r w:rsidRPr="00C60E09">
        <w:rPr>
          <w:rFonts w:ascii="Times New Roman" w:hAnsi="Times New Roman" w:cs="Times New Roman"/>
          <w:bCs/>
        </w:rPr>
        <w:t xml:space="preserve">Ministria e Bujqësisë, Zhvillimit Rural dhe Administrimit të Ujërave; </w:t>
      </w:r>
    </w:p>
    <w:p w:rsidR="00F30887" w:rsidRPr="00C60E09" w:rsidRDefault="00F30887" w:rsidP="00F30887">
      <w:pPr>
        <w:pStyle w:val="ListParagraph"/>
        <w:numPr>
          <w:ilvl w:val="0"/>
          <w:numId w:val="18"/>
        </w:numPr>
        <w:spacing w:line="360" w:lineRule="auto"/>
        <w:jc w:val="both"/>
        <w:rPr>
          <w:rFonts w:ascii="Times New Roman" w:hAnsi="Times New Roman" w:cs="Times New Roman"/>
        </w:rPr>
      </w:pPr>
      <w:r w:rsidRPr="00C60E09">
        <w:rPr>
          <w:rFonts w:ascii="Times New Roman" w:hAnsi="Times New Roman" w:cs="Times New Roman"/>
          <w:bCs/>
        </w:rPr>
        <w:t xml:space="preserve">Instituti i Sigurisë Ushqimore dhe Veterinarisë; </w:t>
      </w:r>
    </w:p>
    <w:p w:rsidR="00F30887" w:rsidRPr="00C60E09" w:rsidRDefault="00F30887" w:rsidP="00F30887">
      <w:pPr>
        <w:pStyle w:val="ListParagraph"/>
        <w:numPr>
          <w:ilvl w:val="0"/>
          <w:numId w:val="18"/>
        </w:numPr>
        <w:spacing w:line="360" w:lineRule="auto"/>
        <w:jc w:val="both"/>
        <w:rPr>
          <w:rFonts w:ascii="Times New Roman" w:hAnsi="Times New Roman" w:cs="Times New Roman"/>
        </w:rPr>
      </w:pPr>
      <w:r w:rsidRPr="00C60E09">
        <w:rPr>
          <w:rFonts w:ascii="Times New Roman" w:hAnsi="Times New Roman" w:cs="Times New Roman"/>
          <w:bCs/>
        </w:rPr>
        <w:t xml:space="preserve">Ministria e Shëndetësisë; </w:t>
      </w:r>
    </w:p>
    <w:p w:rsidR="00F30887" w:rsidRPr="00C60E09" w:rsidRDefault="00F30887" w:rsidP="00F30887">
      <w:pPr>
        <w:pStyle w:val="ListParagraph"/>
        <w:numPr>
          <w:ilvl w:val="0"/>
          <w:numId w:val="18"/>
        </w:numPr>
        <w:spacing w:line="360" w:lineRule="auto"/>
        <w:jc w:val="both"/>
        <w:rPr>
          <w:rFonts w:ascii="Times New Roman" w:hAnsi="Times New Roman" w:cs="Times New Roman"/>
        </w:rPr>
      </w:pPr>
      <w:r w:rsidRPr="00C60E09">
        <w:rPr>
          <w:rFonts w:ascii="Times New Roman" w:hAnsi="Times New Roman" w:cs="Times New Roman"/>
          <w:bCs/>
        </w:rPr>
        <w:t xml:space="preserve">Qëndra Kombëtare e Kontrollit të Barnave; </w:t>
      </w:r>
    </w:p>
    <w:p w:rsidR="00F30887" w:rsidRPr="00C60E09" w:rsidRDefault="00F30887" w:rsidP="00F30887">
      <w:pPr>
        <w:pStyle w:val="ListParagraph"/>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Drejtoria e Përgjithshme e Standardizimit; </w:t>
      </w:r>
    </w:p>
    <w:p w:rsidR="00F30887" w:rsidRPr="00C60E09" w:rsidRDefault="00F30887" w:rsidP="00F30887">
      <w:pPr>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Ministria e Transportit dhe Infrastrukturës; </w:t>
      </w:r>
    </w:p>
    <w:p w:rsidR="00F30887" w:rsidRPr="00C60E09" w:rsidRDefault="00F30887" w:rsidP="00F30887">
      <w:pPr>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Drejtoria e Përgjithshme Rregullatore dhe Kontrolluese; </w:t>
      </w:r>
    </w:p>
    <w:p w:rsidR="00F30887" w:rsidRPr="00C60E09" w:rsidRDefault="00F30887" w:rsidP="00F30887">
      <w:pPr>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Ministria e Mjedisit; </w:t>
      </w:r>
    </w:p>
    <w:p w:rsidR="00F30887" w:rsidRPr="00C60E09" w:rsidRDefault="00F30887" w:rsidP="00F30887">
      <w:pPr>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Ministria e Punëve të Brendshme; </w:t>
      </w:r>
    </w:p>
    <w:p w:rsidR="00F30887" w:rsidRPr="00C60E09" w:rsidRDefault="00F30887" w:rsidP="00F30887">
      <w:pPr>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Ministria e Mbrojtjes; </w:t>
      </w:r>
    </w:p>
    <w:p w:rsidR="00F30887" w:rsidRPr="00C60E09" w:rsidRDefault="00F30887" w:rsidP="00F30887">
      <w:pPr>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Dhomat e Tregtisë; </w:t>
      </w:r>
    </w:p>
    <w:p w:rsidR="00F30887" w:rsidRPr="00C60E09" w:rsidRDefault="00F30887" w:rsidP="00F30887">
      <w:pPr>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Qëndra Kombëtare e Liçencimit </w:t>
      </w:r>
    </w:p>
    <w:p w:rsidR="00F30887" w:rsidRPr="00C60E09" w:rsidRDefault="00F30887" w:rsidP="00F30887">
      <w:pPr>
        <w:pStyle w:val="ListParagraph"/>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AKSHE</w:t>
      </w:r>
    </w:p>
    <w:p w:rsidR="00F30887" w:rsidRPr="00C60E09" w:rsidRDefault="00F30887" w:rsidP="00F30887">
      <w:pPr>
        <w:pStyle w:val="ListParagraph"/>
        <w:numPr>
          <w:ilvl w:val="0"/>
          <w:numId w:val="18"/>
        </w:numPr>
        <w:spacing w:after="0" w:line="360" w:lineRule="auto"/>
        <w:ind w:left="1077" w:hanging="357"/>
        <w:jc w:val="both"/>
        <w:rPr>
          <w:rFonts w:ascii="Times New Roman" w:hAnsi="Times New Roman" w:cs="Times New Roman"/>
        </w:rPr>
      </w:pPr>
      <w:r w:rsidRPr="00C60E09">
        <w:rPr>
          <w:rFonts w:ascii="Times New Roman" w:hAnsi="Times New Roman" w:cs="Times New Roman"/>
          <w:bCs/>
        </w:rPr>
        <w:t xml:space="preserve">Drejtoria e Përgjithshme e Metrologjisë etj. </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Sporteli i Vetëm do të evitojë të gjitha këto zvarritje burokratike, nëpërmjet ndërtimit të një rrjeti telematik shkëmbimi informacioni mes gjithë institucioneve të përfshira në proçeset doganore dhe Administratën Doganore. </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Operatori ekonomik, sic shihet edhe në skemën e paraqitur në këtë slide,  do të paraqitet dhe do të aplikojë në një sportel të vetëm, dhe më pas aplikimi dhe informacioni do të qarkullojë </w:t>
      </w:r>
      <w:r>
        <w:rPr>
          <w:rFonts w:ascii="Times New Roman" w:hAnsi="Times New Roman" w:cs="Times New Roman"/>
          <w:sz w:val="26"/>
          <w:szCs w:val="26"/>
          <w:lang w:val="fr-FR"/>
        </w:rPr>
        <w:lastRenderedPageBreak/>
        <w:t>brenda sistemit pra ndwrmjet agjensive, institucioneve pa përdorur operatorin ekonomik si ndërmjetës. Edhe lëshimi apo miratimi i autorizimeve, lejeve dhe liçencave bwhet gjithashtu nëpërmjet sistemit, duke pwrfunduar po nw doganë (pra në të njëjtin sportel ku është bërë aplikimi) dhe duke vijuar me mbylljen e proçedurave.</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Adaptimi i këtij sistemi, padyshim që sjell përfitime për operatorët ekonomik por edhe edhe për vetë Administratwn Doganore.</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Kështu, Operatorët ekonomikë do të kenë mundësinë e disa përfitimeve  nga ky sistem të cilat kryesisht konsistojnë në: </w:t>
      </w:r>
    </w:p>
    <w:p w:rsidR="00F30887" w:rsidRDefault="00F30887" w:rsidP="00F30887">
      <w:pPr>
        <w:pStyle w:val="ListParagraph"/>
        <w:numPr>
          <w:ilvl w:val="0"/>
          <w:numId w:val="15"/>
        </w:numPr>
        <w:spacing w:line="360" w:lineRule="auto"/>
        <w:jc w:val="both"/>
        <w:rPr>
          <w:rFonts w:ascii="Times New Roman" w:hAnsi="Times New Roman" w:cs="Times New Roman"/>
          <w:sz w:val="26"/>
          <w:szCs w:val="26"/>
          <w:lang w:val="fr-FR"/>
        </w:rPr>
      </w:pPr>
      <w:r w:rsidRPr="004361BF">
        <w:rPr>
          <w:rFonts w:ascii="Times New Roman" w:hAnsi="Times New Roman" w:cs="Times New Roman"/>
          <w:sz w:val="26"/>
          <w:szCs w:val="26"/>
          <w:lang w:val="fr-FR"/>
        </w:rPr>
        <w:t xml:space="preserve">shkurtimin e kohës për </w:t>
      </w:r>
      <w:r>
        <w:rPr>
          <w:rFonts w:ascii="Times New Roman" w:hAnsi="Times New Roman" w:cs="Times New Roman"/>
          <w:sz w:val="26"/>
          <w:szCs w:val="26"/>
          <w:lang w:val="fr-FR"/>
        </w:rPr>
        <w:t>praktikat administrative;</w:t>
      </w:r>
    </w:p>
    <w:p w:rsidR="00F30887" w:rsidRDefault="00F30887" w:rsidP="00F30887">
      <w:pPr>
        <w:pStyle w:val="ListParagraph"/>
        <w:numPr>
          <w:ilvl w:val="0"/>
          <w:numId w:val="15"/>
        </w:numPr>
        <w:spacing w:line="360" w:lineRule="auto"/>
        <w:jc w:val="both"/>
        <w:rPr>
          <w:rFonts w:ascii="Times New Roman" w:hAnsi="Times New Roman" w:cs="Times New Roman"/>
          <w:sz w:val="26"/>
          <w:szCs w:val="26"/>
          <w:lang w:val="fr-FR"/>
        </w:rPr>
      </w:pPr>
      <w:r w:rsidRPr="004361BF">
        <w:rPr>
          <w:rFonts w:ascii="Times New Roman" w:hAnsi="Times New Roman" w:cs="Times New Roman"/>
          <w:sz w:val="26"/>
          <w:szCs w:val="26"/>
          <w:lang w:val="fr-FR"/>
        </w:rPr>
        <w:t>marrjen e info</w:t>
      </w:r>
      <w:r>
        <w:rPr>
          <w:rFonts w:ascii="Times New Roman" w:hAnsi="Times New Roman" w:cs="Times New Roman"/>
          <w:sz w:val="26"/>
          <w:szCs w:val="26"/>
          <w:lang w:val="fr-FR"/>
        </w:rPr>
        <w:t>rmacionit në kohë reale mbi proç</w:t>
      </w:r>
      <w:r w:rsidRPr="004361BF">
        <w:rPr>
          <w:rFonts w:ascii="Times New Roman" w:hAnsi="Times New Roman" w:cs="Times New Roman"/>
          <w:sz w:val="26"/>
          <w:szCs w:val="26"/>
          <w:lang w:val="fr-FR"/>
        </w:rPr>
        <w:t>e</w:t>
      </w:r>
      <w:r>
        <w:rPr>
          <w:rFonts w:ascii="Times New Roman" w:hAnsi="Times New Roman" w:cs="Times New Roman"/>
          <w:sz w:val="26"/>
          <w:szCs w:val="26"/>
          <w:lang w:val="fr-FR"/>
        </w:rPr>
        <w:t>durat dhe aktet administrative;</w:t>
      </w:r>
    </w:p>
    <w:p w:rsidR="00F30887" w:rsidRDefault="00F30887" w:rsidP="00F30887">
      <w:pPr>
        <w:pStyle w:val="ListParagraph"/>
        <w:numPr>
          <w:ilvl w:val="0"/>
          <w:numId w:val="15"/>
        </w:numPr>
        <w:spacing w:line="360" w:lineRule="auto"/>
        <w:jc w:val="both"/>
        <w:rPr>
          <w:rFonts w:ascii="Times New Roman" w:hAnsi="Times New Roman" w:cs="Times New Roman"/>
          <w:sz w:val="26"/>
          <w:szCs w:val="26"/>
          <w:lang w:val="fr-FR"/>
        </w:rPr>
      </w:pPr>
      <w:r w:rsidRPr="004361BF">
        <w:rPr>
          <w:rFonts w:ascii="Times New Roman" w:hAnsi="Times New Roman" w:cs="Times New Roman"/>
          <w:sz w:val="26"/>
          <w:szCs w:val="26"/>
          <w:lang w:val="fr-FR"/>
        </w:rPr>
        <w:t>uljen e kostos së</w:t>
      </w:r>
      <w:r>
        <w:rPr>
          <w:rFonts w:ascii="Times New Roman" w:hAnsi="Times New Roman" w:cs="Times New Roman"/>
          <w:sz w:val="26"/>
          <w:szCs w:val="26"/>
          <w:lang w:val="fr-FR"/>
        </w:rPr>
        <w:t xml:space="preserve"> aplikimit;</w:t>
      </w:r>
    </w:p>
    <w:p w:rsidR="00F30887" w:rsidRPr="004361BF" w:rsidRDefault="00F30887" w:rsidP="00F30887">
      <w:pPr>
        <w:pStyle w:val="ListParagraph"/>
        <w:numPr>
          <w:ilvl w:val="0"/>
          <w:numId w:val="15"/>
        </w:numPr>
        <w:spacing w:line="360" w:lineRule="auto"/>
        <w:jc w:val="both"/>
        <w:rPr>
          <w:rFonts w:ascii="Times New Roman" w:hAnsi="Times New Roman" w:cs="Times New Roman"/>
          <w:sz w:val="26"/>
          <w:szCs w:val="26"/>
          <w:lang w:val="fr-FR"/>
        </w:rPr>
      </w:pPr>
      <w:r w:rsidRPr="004361BF">
        <w:rPr>
          <w:rFonts w:ascii="Times New Roman" w:hAnsi="Times New Roman" w:cs="Times New Roman"/>
          <w:sz w:val="26"/>
          <w:szCs w:val="26"/>
          <w:lang w:val="fr-FR"/>
        </w:rPr>
        <w:t xml:space="preserve"> rritjen e nivelit të transparencës etj.</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Por siç e thashe nuk janë vetëm operatorët ata që perfitojnë. </w:t>
      </w:r>
    </w:p>
    <w:p w:rsidR="00F30887" w:rsidRDefault="00F30887" w:rsidP="00F30887">
      <w:pPr>
        <w:spacing w:line="360" w:lineRule="auto"/>
        <w:jc w:val="both"/>
        <w:rPr>
          <w:rFonts w:ascii="Times New Roman" w:hAnsi="Times New Roman" w:cs="Times New Roman"/>
          <w:sz w:val="26"/>
          <w:szCs w:val="26"/>
          <w:lang w:val="fr-FR"/>
        </w:rPr>
      </w:pPr>
      <w:r>
        <w:rPr>
          <w:rFonts w:ascii="Times New Roman" w:hAnsi="Times New Roman" w:cs="Times New Roman"/>
          <w:sz w:val="26"/>
          <w:szCs w:val="26"/>
          <w:lang w:val="fr-FR"/>
        </w:rPr>
        <w:t>Edhe përfitimet e administratës shtetërore do të jenë të konsiderueshme dhe do të rendisja në :</w:t>
      </w:r>
    </w:p>
    <w:p w:rsidR="00F30887" w:rsidRDefault="00F30887" w:rsidP="00F30887">
      <w:pPr>
        <w:pStyle w:val="ListParagraph"/>
        <w:numPr>
          <w:ilvl w:val="0"/>
          <w:numId w:val="16"/>
        </w:numPr>
        <w:spacing w:line="360" w:lineRule="auto"/>
        <w:jc w:val="both"/>
        <w:rPr>
          <w:rFonts w:ascii="Times New Roman" w:hAnsi="Times New Roman" w:cs="Times New Roman"/>
          <w:sz w:val="26"/>
          <w:szCs w:val="26"/>
          <w:lang w:val="fr-FR"/>
        </w:rPr>
      </w:pPr>
      <w:r w:rsidRPr="004361BF">
        <w:rPr>
          <w:rFonts w:ascii="Times New Roman" w:hAnsi="Times New Roman" w:cs="Times New Roman"/>
          <w:sz w:val="26"/>
          <w:szCs w:val="26"/>
          <w:lang w:val="fr-FR"/>
        </w:rPr>
        <w:t>uljen e nivelit të</w:t>
      </w:r>
      <w:r>
        <w:rPr>
          <w:rFonts w:ascii="Times New Roman" w:hAnsi="Times New Roman" w:cs="Times New Roman"/>
          <w:sz w:val="26"/>
          <w:szCs w:val="26"/>
          <w:lang w:val="fr-FR"/>
        </w:rPr>
        <w:t xml:space="preserve"> korrupsionit;</w:t>
      </w:r>
    </w:p>
    <w:p w:rsidR="00F30887" w:rsidRDefault="00F30887" w:rsidP="00F30887">
      <w:pPr>
        <w:pStyle w:val="ListParagraph"/>
        <w:numPr>
          <w:ilvl w:val="0"/>
          <w:numId w:val="16"/>
        </w:numPr>
        <w:spacing w:line="360" w:lineRule="auto"/>
        <w:jc w:val="both"/>
        <w:rPr>
          <w:rFonts w:ascii="Times New Roman" w:hAnsi="Times New Roman" w:cs="Times New Roman"/>
          <w:sz w:val="26"/>
          <w:szCs w:val="26"/>
          <w:lang w:val="fr-FR"/>
        </w:rPr>
      </w:pPr>
      <w:r w:rsidRPr="004361BF">
        <w:rPr>
          <w:rFonts w:ascii="Times New Roman" w:hAnsi="Times New Roman" w:cs="Times New Roman"/>
          <w:sz w:val="26"/>
          <w:szCs w:val="26"/>
          <w:lang w:val="fr-FR"/>
        </w:rPr>
        <w:t>mbledhjen korrekte të</w:t>
      </w:r>
      <w:r>
        <w:rPr>
          <w:rFonts w:ascii="Times New Roman" w:hAnsi="Times New Roman" w:cs="Times New Roman"/>
          <w:sz w:val="26"/>
          <w:szCs w:val="26"/>
          <w:lang w:val="fr-FR"/>
        </w:rPr>
        <w:t xml:space="preserve"> detyrimeve fiskale;</w:t>
      </w:r>
    </w:p>
    <w:p w:rsidR="00F30887" w:rsidRPr="004361BF" w:rsidRDefault="00F30887" w:rsidP="00F30887">
      <w:pPr>
        <w:pStyle w:val="ListParagraph"/>
        <w:numPr>
          <w:ilvl w:val="0"/>
          <w:numId w:val="16"/>
        </w:numPr>
        <w:spacing w:line="360" w:lineRule="auto"/>
        <w:jc w:val="both"/>
        <w:rPr>
          <w:rFonts w:ascii="Times New Roman" w:hAnsi="Times New Roman" w:cs="Times New Roman"/>
          <w:sz w:val="26"/>
          <w:szCs w:val="26"/>
          <w:lang w:val="fr-FR"/>
        </w:rPr>
      </w:pPr>
      <w:r w:rsidRPr="004361BF">
        <w:rPr>
          <w:rFonts w:ascii="Times New Roman" w:hAnsi="Times New Roman" w:cs="Times New Roman"/>
          <w:sz w:val="26"/>
          <w:szCs w:val="26"/>
          <w:lang w:val="fr-FR"/>
        </w:rPr>
        <w:t>rritjen e nivelit të transparencës si dhe nivelit të bashkëpunimit ndë</w:t>
      </w:r>
      <w:r>
        <w:rPr>
          <w:rFonts w:ascii="Times New Roman" w:hAnsi="Times New Roman" w:cs="Times New Roman"/>
          <w:sz w:val="26"/>
          <w:szCs w:val="26"/>
          <w:lang w:val="fr-FR"/>
        </w:rPr>
        <w:t>rinstitucional etj.</w:t>
      </w:r>
    </w:p>
    <w:p w:rsidR="00FC7E73" w:rsidRDefault="00FC7E73" w:rsidP="00FC7E73">
      <w:pPr>
        <w:spacing w:after="0" w:line="360" w:lineRule="auto"/>
        <w:jc w:val="both"/>
        <w:rPr>
          <w:rFonts w:ascii="Times New Roman" w:hAnsi="Times New Roman" w:cs="Times New Roman"/>
          <w:sz w:val="24"/>
          <w:szCs w:val="24"/>
        </w:rPr>
      </w:pPr>
    </w:p>
    <w:p w:rsidR="00FC7E73" w:rsidRPr="00913672" w:rsidRDefault="00FC7E73" w:rsidP="00FC7E73">
      <w:pPr>
        <w:spacing w:after="0" w:line="360" w:lineRule="auto"/>
        <w:jc w:val="both"/>
        <w:rPr>
          <w:rFonts w:ascii="Times New Roman" w:hAnsi="Times New Roman" w:cs="Times New Roman"/>
          <w:sz w:val="24"/>
          <w:szCs w:val="24"/>
        </w:rPr>
      </w:pPr>
    </w:p>
    <w:sectPr w:rsidR="00FC7E73" w:rsidRPr="00913672" w:rsidSect="00B759D3">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4A7" w:rsidRDefault="006A14A7" w:rsidP="005D757C">
      <w:pPr>
        <w:spacing w:after="0" w:line="240" w:lineRule="auto"/>
      </w:pPr>
      <w:r>
        <w:separator/>
      </w:r>
    </w:p>
  </w:endnote>
  <w:endnote w:type="continuationSeparator" w:id="1">
    <w:p w:rsidR="006A14A7" w:rsidRDefault="006A14A7" w:rsidP="005D7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4A7" w:rsidRDefault="006A14A7" w:rsidP="005D757C">
      <w:pPr>
        <w:spacing w:after="0" w:line="240" w:lineRule="auto"/>
      </w:pPr>
      <w:r>
        <w:separator/>
      </w:r>
    </w:p>
  </w:footnote>
  <w:footnote w:type="continuationSeparator" w:id="1">
    <w:p w:rsidR="006A14A7" w:rsidRDefault="006A14A7" w:rsidP="005D75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36D"/>
    <w:multiLevelType w:val="hybridMultilevel"/>
    <w:tmpl w:val="C1BAA08E"/>
    <w:lvl w:ilvl="0" w:tplc="426A565E">
      <w:start w:val="15"/>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A2919"/>
    <w:multiLevelType w:val="hybridMultilevel"/>
    <w:tmpl w:val="DFAE97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DD5F3B"/>
    <w:multiLevelType w:val="hybridMultilevel"/>
    <w:tmpl w:val="6D247FB6"/>
    <w:lvl w:ilvl="0" w:tplc="426A565E">
      <w:start w:val="15"/>
      <w:numFmt w:val="bullet"/>
      <w:lvlText w:val="-"/>
      <w:lvlJc w:val="left"/>
      <w:pPr>
        <w:ind w:left="1080" w:hanging="360"/>
      </w:pPr>
      <w:rPr>
        <w:rFonts w:ascii="Times New Roman" w:eastAsia="Calibri" w:hAnsi="Times New Roman" w:cs="Times New Roman" w:hint="default"/>
        <w:sz w:val="24"/>
      </w:rPr>
    </w:lvl>
    <w:lvl w:ilvl="1" w:tplc="426A565E">
      <w:start w:val="15"/>
      <w:numFmt w:val="bullet"/>
      <w:lvlText w:val="-"/>
      <w:lvlJc w:val="left"/>
      <w:pPr>
        <w:ind w:left="1800" w:hanging="360"/>
      </w:pPr>
      <w:rPr>
        <w:rFonts w:ascii="Times New Roman" w:eastAsia="Calibri" w:hAnsi="Times New Roman" w:cs="Times New Roman"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4D1F93"/>
    <w:multiLevelType w:val="hybridMultilevel"/>
    <w:tmpl w:val="19261060"/>
    <w:lvl w:ilvl="0" w:tplc="9F32ADF2">
      <w:start w:val="1"/>
      <w:numFmt w:val="bullet"/>
      <w:lvlText w:val="•"/>
      <w:lvlJc w:val="left"/>
      <w:pPr>
        <w:tabs>
          <w:tab w:val="num" w:pos="720"/>
        </w:tabs>
        <w:ind w:left="720" w:hanging="360"/>
      </w:pPr>
      <w:rPr>
        <w:rFonts w:ascii="Times New Roman" w:hAnsi="Times New Roman" w:hint="default"/>
      </w:rPr>
    </w:lvl>
    <w:lvl w:ilvl="1" w:tplc="A76C47CA" w:tentative="1">
      <w:start w:val="1"/>
      <w:numFmt w:val="bullet"/>
      <w:lvlText w:val="•"/>
      <w:lvlJc w:val="left"/>
      <w:pPr>
        <w:tabs>
          <w:tab w:val="num" w:pos="1440"/>
        </w:tabs>
        <w:ind w:left="1440" w:hanging="360"/>
      </w:pPr>
      <w:rPr>
        <w:rFonts w:ascii="Times New Roman" w:hAnsi="Times New Roman" w:hint="default"/>
      </w:rPr>
    </w:lvl>
    <w:lvl w:ilvl="2" w:tplc="7384EA42" w:tentative="1">
      <w:start w:val="1"/>
      <w:numFmt w:val="bullet"/>
      <w:lvlText w:val="•"/>
      <w:lvlJc w:val="left"/>
      <w:pPr>
        <w:tabs>
          <w:tab w:val="num" w:pos="2160"/>
        </w:tabs>
        <w:ind w:left="2160" w:hanging="360"/>
      </w:pPr>
      <w:rPr>
        <w:rFonts w:ascii="Times New Roman" w:hAnsi="Times New Roman" w:hint="default"/>
      </w:rPr>
    </w:lvl>
    <w:lvl w:ilvl="3" w:tplc="A364C00E" w:tentative="1">
      <w:start w:val="1"/>
      <w:numFmt w:val="bullet"/>
      <w:lvlText w:val="•"/>
      <w:lvlJc w:val="left"/>
      <w:pPr>
        <w:tabs>
          <w:tab w:val="num" w:pos="2880"/>
        </w:tabs>
        <w:ind w:left="2880" w:hanging="360"/>
      </w:pPr>
      <w:rPr>
        <w:rFonts w:ascii="Times New Roman" w:hAnsi="Times New Roman" w:hint="default"/>
      </w:rPr>
    </w:lvl>
    <w:lvl w:ilvl="4" w:tplc="4C944496" w:tentative="1">
      <w:start w:val="1"/>
      <w:numFmt w:val="bullet"/>
      <w:lvlText w:val="•"/>
      <w:lvlJc w:val="left"/>
      <w:pPr>
        <w:tabs>
          <w:tab w:val="num" w:pos="3600"/>
        </w:tabs>
        <w:ind w:left="3600" w:hanging="360"/>
      </w:pPr>
      <w:rPr>
        <w:rFonts w:ascii="Times New Roman" w:hAnsi="Times New Roman" w:hint="default"/>
      </w:rPr>
    </w:lvl>
    <w:lvl w:ilvl="5" w:tplc="7D328CDA" w:tentative="1">
      <w:start w:val="1"/>
      <w:numFmt w:val="bullet"/>
      <w:lvlText w:val="•"/>
      <w:lvlJc w:val="left"/>
      <w:pPr>
        <w:tabs>
          <w:tab w:val="num" w:pos="4320"/>
        </w:tabs>
        <w:ind w:left="4320" w:hanging="360"/>
      </w:pPr>
      <w:rPr>
        <w:rFonts w:ascii="Times New Roman" w:hAnsi="Times New Roman" w:hint="default"/>
      </w:rPr>
    </w:lvl>
    <w:lvl w:ilvl="6" w:tplc="FC12FF74" w:tentative="1">
      <w:start w:val="1"/>
      <w:numFmt w:val="bullet"/>
      <w:lvlText w:val="•"/>
      <w:lvlJc w:val="left"/>
      <w:pPr>
        <w:tabs>
          <w:tab w:val="num" w:pos="5040"/>
        </w:tabs>
        <w:ind w:left="5040" w:hanging="360"/>
      </w:pPr>
      <w:rPr>
        <w:rFonts w:ascii="Times New Roman" w:hAnsi="Times New Roman" w:hint="default"/>
      </w:rPr>
    </w:lvl>
    <w:lvl w:ilvl="7" w:tplc="C0F03018" w:tentative="1">
      <w:start w:val="1"/>
      <w:numFmt w:val="bullet"/>
      <w:lvlText w:val="•"/>
      <w:lvlJc w:val="left"/>
      <w:pPr>
        <w:tabs>
          <w:tab w:val="num" w:pos="5760"/>
        </w:tabs>
        <w:ind w:left="5760" w:hanging="360"/>
      </w:pPr>
      <w:rPr>
        <w:rFonts w:ascii="Times New Roman" w:hAnsi="Times New Roman" w:hint="default"/>
      </w:rPr>
    </w:lvl>
    <w:lvl w:ilvl="8" w:tplc="5DB2E01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C96654A"/>
    <w:multiLevelType w:val="hybridMultilevel"/>
    <w:tmpl w:val="0484980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nsid w:val="1CB921E2"/>
    <w:multiLevelType w:val="hybridMultilevel"/>
    <w:tmpl w:val="4BBCFF3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
    <w:nsid w:val="315422F6"/>
    <w:multiLevelType w:val="hybridMultilevel"/>
    <w:tmpl w:val="BC1E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C4098"/>
    <w:multiLevelType w:val="hybridMultilevel"/>
    <w:tmpl w:val="862E15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F142BA2"/>
    <w:multiLevelType w:val="hybridMultilevel"/>
    <w:tmpl w:val="372AB8A8"/>
    <w:lvl w:ilvl="0" w:tplc="041C0001">
      <w:start w:val="1"/>
      <w:numFmt w:val="bullet"/>
      <w:lvlText w:val=""/>
      <w:lvlJc w:val="left"/>
      <w:pPr>
        <w:ind w:left="720" w:hanging="360"/>
      </w:pPr>
      <w:rPr>
        <w:rFonts w:ascii="Symbol" w:hAnsi="Symbol" w:hint="default"/>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498713FD"/>
    <w:multiLevelType w:val="hybridMultilevel"/>
    <w:tmpl w:val="101C47B4"/>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0">
    <w:nsid w:val="508D6A6B"/>
    <w:multiLevelType w:val="hybridMultilevel"/>
    <w:tmpl w:val="9D88DB86"/>
    <w:lvl w:ilvl="0" w:tplc="456ED7F8">
      <w:start w:val="1"/>
      <w:numFmt w:val="bullet"/>
      <w:lvlText w:val="•"/>
      <w:lvlJc w:val="left"/>
      <w:pPr>
        <w:tabs>
          <w:tab w:val="num" w:pos="720"/>
        </w:tabs>
        <w:ind w:left="720" w:hanging="360"/>
      </w:pPr>
      <w:rPr>
        <w:rFonts w:ascii="Times New Roman" w:hAnsi="Times New Roman" w:hint="default"/>
      </w:rPr>
    </w:lvl>
    <w:lvl w:ilvl="1" w:tplc="F06AA59E" w:tentative="1">
      <w:start w:val="1"/>
      <w:numFmt w:val="bullet"/>
      <w:lvlText w:val="•"/>
      <w:lvlJc w:val="left"/>
      <w:pPr>
        <w:tabs>
          <w:tab w:val="num" w:pos="1440"/>
        </w:tabs>
        <w:ind w:left="1440" w:hanging="360"/>
      </w:pPr>
      <w:rPr>
        <w:rFonts w:ascii="Times New Roman" w:hAnsi="Times New Roman" w:hint="default"/>
      </w:rPr>
    </w:lvl>
    <w:lvl w:ilvl="2" w:tplc="392E12DE" w:tentative="1">
      <w:start w:val="1"/>
      <w:numFmt w:val="bullet"/>
      <w:lvlText w:val="•"/>
      <w:lvlJc w:val="left"/>
      <w:pPr>
        <w:tabs>
          <w:tab w:val="num" w:pos="2160"/>
        </w:tabs>
        <w:ind w:left="2160" w:hanging="360"/>
      </w:pPr>
      <w:rPr>
        <w:rFonts w:ascii="Times New Roman" w:hAnsi="Times New Roman" w:hint="default"/>
      </w:rPr>
    </w:lvl>
    <w:lvl w:ilvl="3" w:tplc="144E5DD8" w:tentative="1">
      <w:start w:val="1"/>
      <w:numFmt w:val="bullet"/>
      <w:lvlText w:val="•"/>
      <w:lvlJc w:val="left"/>
      <w:pPr>
        <w:tabs>
          <w:tab w:val="num" w:pos="2880"/>
        </w:tabs>
        <w:ind w:left="2880" w:hanging="360"/>
      </w:pPr>
      <w:rPr>
        <w:rFonts w:ascii="Times New Roman" w:hAnsi="Times New Roman" w:hint="default"/>
      </w:rPr>
    </w:lvl>
    <w:lvl w:ilvl="4" w:tplc="97168E8E" w:tentative="1">
      <w:start w:val="1"/>
      <w:numFmt w:val="bullet"/>
      <w:lvlText w:val="•"/>
      <w:lvlJc w:val="left"/>
      <w:pPr>
        <w:tabs>
          <w:tab w:val="num" w:pos="3600"/>
        </w:tabs>
        <w:ind w:left="3600" w:hanging="360"/>
      </w:pPr>
      <w:rPr>
        <w:rFonts w:ascii="Times New Roman" w:hAnsi="Times New Roman" w:hint="default"/>
      </w:rPr>
    </w:lvl>
    <w:lvl w:ilvl="5" w:tplc="717AF31C" w:tentative="1">
      <w:start w:val="1"/>
      <w:numFmt w:val="bullet"/>
      <w:lvlText w:val="•"/>
      <w:lvlJc w:val="left"/>
      <w:pPr>
        <w:tabs>
          <w:tab w:val="num" w:pos="4320"/>
        </w:tabs>
        <w:ind w:left="4320" w:hanging="360"/>
      </w:pPr>
      <w:rPr>
        <w:rFonts w:ascii="Times New Roman" w:hAnsi="Times New Roman" w:hint="default"/>
      </w:rPr>
    </w:lvl>
    <w:lvl w:ilvl="6" w:tplc="F8A69BE6" w:tentative="1">
      <w:start w:val="1"/>
      <w:numFmt w:val="bullet"/>
      <w:lvlText w:val="•"/>
      <w:lvlJc w:val="left"/>
      <w:pPr>
        <w:tabs>
          <w:tab w:val="num" w:pos="5040"/>
        </w:tabs>
        <w:ind w:left="5040" w:hanging="360"/>
      </w:pPr>
      <w:rPr>
        <w:rFonts w:ascii="Times New Roman" w:hAnsi="Times New Roman" w:hint="default"/>
      </w:rPr>
    </w:lvl>
    <w:lvl w:ilvl="7" w:tplc="778EE0E4" w:tentative="1">
      <w:start w:val="1"/>
      <w:numFmt w:val="bullet"/>
      <w:lvlText w:val="•"/>
      <w:lvlJc w:val="left"/>
      <w:pPr>
        <w:tabs>
          <w:tab w:val="num" w:pos="5760"/>
        </w:tabs>
        <w:ind w:left="5760" w:hanging="360"/>
      </w:pPr>
      <w:rPr>
        <w:rFonts w:ascii="Times New Roman" w:hAnsi="Times New Roman" w:hint="default"/>
      </w:rPr>
    </w:lvl>
    <w:lvl w:ilvl="8" w:tplc="137CD18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2972108"/>
    <w:multiLevelType w:val="hybridMultilevel"/>
    <w:tmpl w:val="EBA8375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nsid w:val="5901438F"/>
    <w:multiLevelType w:val="hybridMultilevel"/>
    <w:tmpl w:val="F362835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5AD44DF1"/>
    <w:multiLevelType w:val="hybridMultilevel"/>
    <w:tmpl w:val="CCE4C434"/>
    <w:lvl w:ilvl="0" w:tplc="8AE616A0">
      <w:start w:val="1"/>
      <w:numFmt w:val="bullet"/>
      <w:lvlText w:val="•"/>
      <w:lvlJc w:val="left"/>
      <w:pPr>
        <w:tabs>
          <w:tab w:val="num" w:pos="720"/>
        </w:tabs>
        <w:ind w:left="720" w:hanging="360"/>
      </w:pPr>
      <w:rPr>
        <w:rFonts w:ascii="Times New Roman" w:hAnsi="Times New Roman" w:hint="default"/>
      </w:rPr>
    </w:lvl>
    <w:lvl w:ilvl="1" w:tplc="35A8DDFC" w:tentative="1">
      <w:start w:val="1"/>
      <w:numFmt w:val="bullet"/>
      <w:lvlText w:val="•"/>
      <w:lvlJc w:val="left"/>
      <w:pPr>
        <w:tabs>
          <w:tab w:val="num" w:pos="1440"/>
        </w:tabs>
        <w:ind w:left="1440" w:hanging="360"/>
      </w:pPr>
      <w:rPr>
        <w:rFonts w:ascii="Times New Roman" w:hAnsi="Times New Roman" w:hint="default"/>
      </w:rPr>
    </w:lvl>
    <w:lvl w:ilvl="2" w:tplc="CA08439A" w:tentative="1">
      <w:start w:val="1"/>
      <w:numFmt w:val="bullet"/>
      <w:lvlText w:val="•"/>
      <w:lvlJc w:val="left"/>
      <w:pPr>
        <w:tabs>
          <w:tab w:val="num" w:pos="2160"/>
        </w:tabs>
        <w:ind w:left="2160" w:hanging="360"/>
      </w:pPr>
      <w:rPr>
        <w:rFonts w:ascii="Times New Roman" w:hAnsi="Times New Roman" w:hint="default"/>
      </w:rPr>
    </w:lvl>
    <w:lvl w:ilvl="3" w:tplc="DACA1510" w:tentative="1">
      <w:start w:val="1"/>
      <w:numFmt w:val="bullet"/>
      <w:lvlText w:val="•"/>
      <w:lvlJc w:val="left"/>
      <w:pPr>
        <w:tabs>
          <w:tab w:val="num" w:pos="2880"/>
        </w:tabs>
        <w:ind w:left="2880" w:hanging="360"/>
      </w:pPr>
      <w:rPr>
        <w:rFonts w:ascii="Times New Roman" w:hAnsi="Times New Roman" w:hint="default"/>
      </w:rPr>
    </w:lvl>
    <w:lvl w:ilvl="4" w:tplc="6922A334" w:tentative="1">
      <w:start w:val="1"/>
      <w:numFmt w:val="bullet"/>
      <w:lvlText w:val="•"/>
      <w:lvlJc w:val="left"/>
      <w:pPr>
        <w:tabs>
          <w:tab w:val="num" w:pos="3600"/>
        </w:tabs>
        <w:ind w:left="3600" w:hanging="360"/>
      </w:pPr>
      <w:rPr>
        <w:rFonts w:ascii="Times New Roman" w:hAnsi="Times New Roman" w:hint="default"/>
      </w:rPr>
    </w:lvl>
    <w:lvl w:ilvl="5" w:tplc="909C1D50" w:tentative="1">
      <w:start w:val="1"/>
      <w:numFmt w:val="bullet"/>
      <w:lvlText w:val="•"/>
      <w:lvlJc w:val="left"/>
      <w:pPr>
        <w:tabs>
          <w:tab w:val="num" w:pos="4320"/>
        </w:tabs>
        <w:ind w:left="4320" w:hanging="360"/>
      </w:pPr>
      <w:rPr>
        <w:rFonts w:ascii="Times New Roman" w:hAnsi="Times New Roman" w:hint="default"/>
      </w:rPr>
    </w:lvl>
    <w:lvl w:ilvl="6" w:tplc="02D2B330" w:tentative="1">
      <w:start w:val="1"/>
      <w:numFmt w:val="bullet"/>
      <w:lvlText w:val="•"/>
      <w:lvlJc w:val="left"/>
      <w:pPr>
        <w:tabs>
          <w:tab w:val="num" w:pos="5040"/>
        </w:tabs>
        <w:ind w:left="5040" w:hanging="360"/>
      </w:pPr>
      <w:rPr>
        <w:rFonts w:ascii="Times New Roman" w:hAnsi="Times New Roman" w:hint="default"/>
      </w:rPr>
    </w:lvl>
    <w:lvl w:ilvl="7" w:tplc="D09EEE6A" w:tentative="1">
      <w:start w:val="1"/>
      <w:numFmt w:val="bullet"/>
      <w:lvlText w:val="•"/>
      <w:lvlJc w:val="left"/>
      <w:pPr>
        <w:tabs>
          <w:tab w:val="num" w:pos="5760"/>
        </w:tabs>
        <w:ind w:left="5760" w:hanging="360"/>
      </w:pPr>
      <w:rPr>
        <w:rFonts w:ascii="Times New Roman" w:hAnsi="Times New Roman" w:hint="default"/>
      </w:rPr>
    </w:lvl>
    <w:lvl w:ilvl="8" w:tplc="14A8F4D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0031254"/>
    <w:multiLevelType w:val="hybridMultilevel"/>
    <w:tmpl w:val="A676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04149A"/>
    <w:multiLevelType w:val="hybridMultilevel"/>
    <w:tmpl w:val="22381F9E"/>
    <w:lvl w:ilvl="0" w:tplc="488A624E">
      <w:start w:val="1"/>
      <w:numFmt w:val="bullet"/>
      <w:lvlText w:val="•"/>
      <w:lvlJc w:val="left"/>
      <w:pPr>
        <w:tabs>
          <w:tab w:val="num" w:pos="720"/>
        </w:tabs>
        <w:ind w:left="720" w:hanging="360"/>
      </w:pPr>
      <w:rPr>
        <w:rFonts w:ascii="Times New Roman" w:hAnsi="Times New Roman" w:hint="default"/>
      </w:rPr>
    </w:lvl>
    <w:lvl w:ilvl="1" w:tplc="BB203406" w:tentative="1">
      <w:start w:val="1"/>
      <w:numFmt w:val="bullet"/>
      <w:lvlText w:val="•"/>
      <w:lvlJc w:val="left"/>
      <w:pPr>
        <w:tabs>
          <w:tab w:val="num" w:pos="1440"/>
        </w:tabs>
        <w:ind w:left="1440" w:hanging="360"/>
      </w:pPr>
      <w:rPr>
        <w:rFonts w:ascii="Times New Roman" w:hAnsi="Times New Roman" w:hint="default"/>
      </w:rPr>
    </w:lvl>
    <w:lvl w:ilvl="2" w:tplc="20AA8C22" w:tentative="1">
      <w:start w:val="1"/>
      <w:numFmt w:val="bullet"/>
      <w:lvlText w:val="•"/>
      <w:lvlJc w:val="left"/>
      <w:pPr>
        <w:tabs>
          <w:tab w:val="num" w:pos="2160"/>
        </w:tabs>
        <w:ind w:left="2160" w:hanging="360"/>
      </w:pPr>
      <w:rPr>
        <w:rFonts w:ascii="Times New Roman" w:hAnsi="Times New Roman" w:hint="default"/>
      </w:rPr>
    </w:lvl>
    <w:lvl w:ilvl="3" w:tplc="647A02A8" w:tentative="1">
      <w:start w:val="1"/>
      <w:numFmt w:val="bullet"/>
      <w:lvlText w:val="•"/>
      <w:lvlJc w:val="left"/>
      <w:pPr>
        <w:tabs>
          <w:tab w:val="num" w:pos="2880"/>
        </w:tabs>
        <w:ind w:left="2880" w:hanging="360"/>
      </w:pPr>
      <w:rPr>
        <w:rFonts w:ascii="Times New Roman" w:hAnsi="Times New Roman" w:hint="default"/>
      </w:rPr>
    </w:lvl>
    <w:lvl w:ilvl="4" w:tplc="21C845B4" w:tentative="1">
      <w:start w:val="1"/>
      <w:numFmt w:val="bullet"/>
      <w:lvlText w:val="•"/>
      <w:lvlJc w:val="left"/>
      <w:pPr>
        <w:tabs>
          <w:tab w:val="num" w:pos="3600"/>
        </w:tabs>
        <w:ind w:left="3600" w:hanging="360"/>
      </w:pPr>
      <w:rPr>
        <w:rFonts w:ascii="Times New Roman" w:hAnsi="Times New Roman" w:hint="default"/>
      </w:rPr>
    </w:lvl>
    <w:lvl w:ilvl="5" w:tplc="586CA748" w:tentative="1">
      <w:start w:val="1"/>
      <w:numFmt w:val="bullet"/>
      <w:lvlText w:val="•"/>
      <w:lvlJc w:val="left"/>
      <w:pPr>
        <w:tabs>
          <w:tab w:val="num" w:pos="4320"/>
        </w:tabs>
        <w:ind w:left="4320" w:hanging="360"/>
      </w:pPr>
      <w:rPr>
        <w:rFonts w:ascii="Times New Roman" w:hAnsi="Times New Roman" w:hint="default"/>
      </w:rPr>
    </w:lvl>
    <w:lvl w:ilvl="6" w:tplc="21426B7A" w:tentative="1">
      <w:start w:val="1"/>
      <w:numFmt w:val="bullet"/>
      <w:lvlText w:val="•"/>
      <w:lvlJc w:val="left"/>
      <w:pPr>
        <w:tabs>
          <w:tab w:val="num" w:pos="5040"/>
        </w:tabs>
        <w:ind w:left="5040" w:hanging="360"/>
      </w:pPr>
      <w:rPr>
        <w:rFonts w:ascii="Times New Roman" w:hAnsi="Times New Roman" w:hint="default"/>
      </w:rPr>
    </w:lvl>
    <w:lvl w:ilvl="7" w:tplc="9E222F8E" w:tentative="1">
      <w:start w:val="1"/>
      <w:numFmt w:val="bullet"/>
      <w:lvlText w:val="•"/>
      <w:lvlJc w:val="left"/>
      <w:pPr>
        <w:tabs>
          <w:tab w:val="num" w:pos="5760"/>
        </w:tabs>
        <w:ind w:left="5760" w:hanging="360"/>
      </w:pPr>
      <w:rPr>
        <w:rFonts w:ascii="Times New Roman" w:hAnsi="Times New Roman" w:hint="default"/>
      </w:rPr>
    </w:lvl>
    <w:lvl w:ilvl="8" w:tplc="D79895B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9F335DC"/>
    <w:multiLevelType w:val="hybridMultilevel"/>
    <w:tmpl w:val="FA7890B2"/>
    <w:lvl w:ilvl="0" w:tplc="A6049ABA">
      <w:start w:val="1"/>
      <w:numFmt w:val="bullet"/>
      <w:lvlText w:val="•"/>
      <w:lvlJc w:val="left"/>
      <w:pPr>
        <w:tabs>
          <w:tab w:val="num" w:pos="720"/>
        </w:tabs>
        <w:ind w:left="720" w:hanging="360"/>
      </w:pPr>
      <w:rPr>
        <w:rFonts w:ascii="Arial" w:hAnsi="Arial" w:hint="default"/>
      </w:rPr>
    </w:lvl>
    <w:lvl w:ilvl="1" w:tplc="7426775A" w:tentative="1">
      <w:start w:val="1"/>
      <w:numFmt w:val="bullet"/>
      <w:lvlText w:val="•"/>
      <w:lvlJc w:val="left"/>
      <w:pPr>
        <w:tabs>
          <w:tab w:val="num" w:pos="1440"/>
        </w:tabs>
        <w:ind w:left="1440" w:hanging="360"/>
      </w:pPr>
      <w:rPr>
        <w:rFonts w:ascii="Arial" w:hAnsi="Arial" w:hint="default"/>
      </w:rPr>
    </w:lvl>
    <w:lvl w:ilvl="2" w:tplc="3A928124" w:tentative="1">
      <w:start w:val="1"/>
      <w:numFmt w:val="bullet"/>
      <w:lvlText w:val="•"/>
      <w:lvlJc w:val="left"/>
      <w:pPr>
        <w:tabs>
          <w:tab w:val="num" w:pos="2160"/>
        </w:tabs>
        <w:ind w:left="2160" w:hanging="360"/>
      </w:pPr>
      <w:rPr>
        <w:rFonts w:ascii="Arial" w:hAnsi="Arial" w:hint="default"/>
      </w:rPr>
    </w:lvl>
    <w:lvl w:ilvl="3" w:tplc="DA28D3C2" w:tentative="1">
      <w:start w:val="1"/>
      <w:numFmt w:val="bullet"/>
      <w:lvlText w:val="•"/>
      <w:lvlJc w:val="left"/>
      <w:pPr>
        <w:tabs>
          <w:tab w:val="num" w:pos="2880"/>
        </w:tabs>
        <w:ind w:left="2880" w:hanging="360"/>
      </w:pPr>
      <w:rPr>
        <w:rFonts w:ascii="Arial" w:hAnsi="Arial" w:hint="default"/>
      </w:rPr>
    </w:lvl>
    <w:lvl w:ilvl="4" w:tplc="4BB0321C" w:tentative="1">
      <w:start w:val="1"/>
      <w:numFmt w:val="bullet"/>
      <w:lvlText w:val="•"/>
      <w:lvlJc w:val="left"/>
      <w:pPr>
        <w:tabs>
          <w:tab w:val="num" w:pos="3600"/>
        </w:tabs>
        <w:ind w:left="3600" w:hanging="360"/>
      </w:pPr>
      <w:rPr>
        <w:rFonts w:ascii="Arial" w:hAnsi="Arial" w:hint="default"/>
      </w:rPr>
    </w:lvl>
    <w:lvl w:ilvl="5" w:tplc="BB44A516" w:tentative="1">
      <w:start w:val="1"/>
      <w:numFmt w:val="bullet"/>
      <w:lvlText w:val="•"/>
      <w:lvlJc w:val="left"/>
      <w:pPr>
        <w:tabs>
          <w:tab w:val="num" w:pos="4320"/>
        </w:tabs>
        <w:ind w:left="4320" w:hanging="360"/>
      </w:pPr>
      <w:rPr>
        <w:rFonts w:ascii="Arial" w:hAnsi="Arial" w:hint="default"/>
      </w:rPr>
    </w:lvl>
    <w:lvl w:ilvl="6" w:tplc="AF1400FC" w:tentative="1">
      <w:start w:val="1"/>
      <w:numFmt w:val="bullet"/>
      <w:lvlText w:val="•"/>
      <w:lvlJc w:val="left"/>
      <w:pPr>
        <w:tabs>
          <w:tab w:val="num" w:pos="5040"/>
        </w:tabs>
        <w:ind w:left="5040" w:hanging="360"/>
      </w:pPr>
      <w:rPr>
        <w:rFonts w:ascii="Arial" w:hAnsi="Arial" w:hint="default"/>
      </w:rPr>
    </w:lvl>
    <w:lvl w:ilvl="7" w:tplc="04F0D6AA" w:tentative="1">
      <w:start w:val="1"/>
      <w:numFmt w:val="bullet"/>
      <w:lvlText w:val="•"/>
      <w:lvlJc w:val="left"/>
      <w:pPr>
        <w:tabs>
          <w:tab w:val="num" w:pos="5760"/>
        </w:tabs>
        <w:ind w:left="5760" w:hanging="360"/>
      </w:pPr>
      <w:rPr>
        <w:rFonts w:ascii="Arial" w:hAnsi="Arial" w:hint="default"/>
      </w:rPr>
    </w:lvl>
    <w:lvl w:ilvl="8" w:tplc="C22805D0" w:tentative="1">
      <w:start w:val="1"/>
      <w:numFmt w:val="bullet"/>
      <w:lvlText w:val="•"/>
      <w:lvlJc w:val="left"/>
      <w:pPr>
        <w:tabs>
          <w:tab w:val="num" w:pos="6480"/>
        </w:tabs>
        <w:ind w:left="6480" w:hanging="360"/>
      </w:pPr>
      <w:rPr>
        <w:rFonts w:ascii="Arial" w:hAnsi="Arial" w:hint="default"/>
      </w:rPr>
    </w:lvl>
  </w:abstractNum>
  <w:abstractNum w:abstractNumId="17">
    <w:nsid w:val="7E183DE7"/>
    <w:multiLevelType w:val="hybridMultilevel"/>
    <w:tmpl w:val="31F6F99C"/>
    <w:lvl w:ilvl="0" w:tplc="73BC8154">
      <w:start w:val="1"/>
      <w:numFmt w:val="bullet"/>
      <w:lvlText w:val="•"/>
      <w:lvlJc w:val="left"/>
      <w:pPr>
        <w:tabs>
          <w:tab w:val="num" w:pos="720"/>
        </w:tabs>
        <w:ind w:left="720" w:hanging="360"/>
      </w:pPr>
      <w:rPr>
        <w:rFonts w:ascii="Arial" w:hAnsi="Arial" w:hint="default"/>
      </w:rPr>
    </w:lvl>
    <w:lvl w:ilvl="1" w:tplc="FB580414" w:tentative="1">
      <w:start w:val="1"/>
      <w:numFmt w:val="bullet"/>
      <w:lvlText w:val="•"/>
      <w:lvlJc w:val="left"/>
      <w:pPr>
        <w:tabs>
          <w:tab w:val="num" w:pos="1440"/>
        </w:tabs>
        <w:ind w:left="1440" w:hanging="360"/>
      </w:pPr>
      <w:rPr>
        <w:rFonts w:ascii="Arial" w:hAnsi="Arial" w:hint="default"/>
      </w:rPr>
    </w:lvl>
    <w:lvl w:ilvl="2" w:tplc="EADA2DE8" w:tentative="1">
      <w:start w:val="1"/>
      <w:numFmt w:val="bullet"/>
      <w:lvlText w:val="•"/>
      <w:lvlJc w:val="left"/>
      <w:pPr>
        <w:tabs>
          <w:tab w:val="num" w:pos="2160"/>
        </w:tabs>
        <w:ind w:left="2160" w:hanging="360"/>
      </w:pPr>
      <w:rPr>
        <w:rFonts w:ascii="Arial" w:hAnsi="Arial" w:hint="default"/>
      </w:rPr>
    </w:lvl>
    <w:lvl w:ilvl="3" w:tplc="849CD4D2" w:tentative="1">
      <w:start w:val="1"/>
      <w:numFmt w:val="bullet"/>
      <w:lvlText w:val="•"/>
      <w:lvlJc w:val="left"/>
      <w:pPr>
        <w:tabs>
          <w:tab w:val="num" w:pos="2880"/>
        </w:tabs>
        <w:ind w:left="2880" w:hanging="360"/>
      </w:pPr>
      <w:rPr>
        <w:rFonts w:ascii="Arial" w:hAnsi="Arial" w:hint="default"/>
      </w:rPr>
    </w:lvl>
    <w:lvl w:ilvl="4" w:tplc="34DAF0FA" w:tentative="1">
      <w:start w:val="1"/>
      <w:numFmt w:val="bullet"/>
      <w:lvlText w:val="•"/>
      <w:lvlJc w:val="left"/>
      <w:pPr>
        <w:tabs>
          <w:tab w:val="num" w:pos="3600"/>
        </w:tabs>
        <w:ind w:left="3600" w:hanging="360"/>
      </w:pPr>
      <w:rPr>
        <w:rFonts w:ascii="Arial" w:hAnsi="Arial" w:hint="default"/>
      </w:rPr>
    </w:lvl>
    <w:lvl w:ilvl="5" w:tplc="3B9EA46A" w:tentative="1">
      <w:start w:val="1"/>
      <w:numFmt w:val="bullet"/>
      <w:lvlText w:val="•"/>
      <w:lvlJc w:val="left"/>
      <w:pPr>
        <w:tabs>
          <w:tab w:val="num" w:pos="4320"/>
        </w:tabs>
        <w:ind w:left="4320" w:hanging="360"/>
      </w:pPr>
      <w:rPr>
        <w:rFonts w:ascii="Arial" w:hAnsi="Arial" w:hint="default"/>
      </w:rPr>
    </w:lvl>
    <w:lvl w:ilvl="6" w:tplc="E4B22CEC" w:tentative="1">
      <w:start w:val="1"/>
      <w:numFmt w:val="bullet"/>
      <w:lvlText w:val="•"/>
      <w:lvlJc w:val="left"/>
      <w:pPr>
        <w:tabs>
          <w:tab w:val="num" w:pos="5040"/>
        </w:tabs>
        <w:ind w:left="5040" w:hanging="360"/>
      </w:pPr>
      <w:rPr>
        <w:rFonts w:ascii="Arial" w:hAnsi="Arial" w:hint="default"/>
      </w:rPr>
    </w:lvl>
    <w:lvl w:ilvl="7" w:tplc="D59AFEB4" w:tentative="1">
      <w:start w:val="1"/>
      <w:numFmt w:val="bullet"/>
      <w:lvlText w:val="•"/>
      <w:lvlJc w:val="left"/>
      <w:pPr>
        <w:tabs>
          <w:tab w:val="num" w:pos="5760"/>
        </w:tabs>
        <w:ind w:left="5760" w:hanging="360"/>
      </w:pPr>
      <w:rPr>
        <w:rFonts w:ascii="Arial" w:hAnsi="Arial" w:hint="default"/>
      </w:rPr>
    </w:lvl>
    <w:lvl w:ilvl="8" w:tplc="C952C98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14"/>
  </w:num>
  <w:num w:numId="4">
    <w:abstractNumId w:val="8"/>
  </w:num>
  <w:num w:numId="5">
    <w:abstractNumId w:val="11"/>
  </w:num>
  <w:num w:numId="6">
    <w:abstractNumId w:val="2"/>
  </w:num>
  <w:num w:numId="7">
    <w:abstractNumId w:val="4"/>
  </w:num>
  <w:num w:numId="8">
    <w:abstractNumId w:val="3"/>
  </w:num>
  <w:num w:numId="9">
    <w:abstractNumId w:val="17"/>
  </w:num>
  <w:num w:numId="10">
    <w:abstractNumId w:val="16"/>
  </w:num>
  <w:num w:numId="11">
    <w:abstractNumId w:val="13"/>
  </w:num>
  <w:num w:numId="12">
    <w:abstractNumId w:val="10"/>
  </w:num>
  <w:num w:numId="13">
    <w:abstractNumId w:val="15"/>
  </w:num>
  <w:num w:numId="14">
    <w:abstractNumId w:val="12"/>
  </w:num>
  <w:num w:numId="15">
    <w:abstractNumId w:val="6"/>
  </w:num>
  <w:num w:numId="16">
    <w:abstractNumId w:val="7"/>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533853"/>
    <w:rsid w:val="00000755"/>
    <w:rsid w:val="00000AAB"/>
    <w:rsid w:val="00002A57"/>
    <w:rsid w:val="00003A25"/>
    <w:rsid w:val="00003CC1"/>
    <w:rsid w:val="00005581"/>
    <w:rsid w:val="000060A5"/>
    <w:rsid w:val="0000664D"/>
    <w:rsid w:val="00006BA8"/>
    <w:rsid w:val="00006D78"/>
    <w:rsid w:val="00011EDA"/>
    <w:rsid w:val="0001572A"/>
    <w:rsid w:val="00017D7B"/>
    <w:rsid w:val="00021258"/>
    <w:rsid w:val="00021462"/>
    <w:rsid w:val="00025BD0"/>
    <w:rsid w:val="00025CA6"/>
    <w:rsid w:val="00026879"/>
    <w:rsid w:val="00026F27"/>
    <w:rsid w:val="00030BBB"/>
    <w:rsid w:val="00030CCD"/>
    <w:rsid w:val="000310E6"/>
    <w:rsid w:val="00031636"/>
    <w:rsid w:val="0003327F"/>
    <w:rsid w:val="000355BE"/>
    <w:rsid w:val="00035835"/>
    <w:rsid w:val="000360B5"/>
    <w:rsid w:val="00036BAB"/>
    <w:rsid w:val="00036CBD"/>
    <w:rsid w:val="0003758B"/>
    <w:rsid w:val="00037EA7"/>
    <w:rsid w:val="00041161"/>
    <w:rsid w:val="0004262A"/>
    <w:rsid w:val="0004367B"/>
    <w:rsid w:val="00051377"/>
    <w:rsid w:val="00051C41"/>
    <w:rsid w:val="0005223A"/>
    <w:rsid w:val="00052715"/>
    <w:rsid w:val="000550D1"/>
    <w:rsid w:val="000629DB"/>
    <w:rsid w:val="00062CF6"/>
    <w:rsid w:val="0006546C"/>
    <w:rsid w:val="00065515"/>
    <w:rsid w:val="0006575D"/>
    <w:rsid w:val="000659FD"/>
    <w:rsid w:val="000661F8"/>
    <w:rsid w:val="0006695A"/>
    <w:rsid w:val="00067A2B"/>
    <w:rsid w:val="00067F70"/>
    <w:rsid w:val="00071460"/>
    <w:rsid w:val="0007210D"/>
    <w:rsid w:val="0007432B"/>
    <w:rsid w:val="0007526E"/>
    <w:rsid w:val="00077407"/>
    <w:rsid w:val="00077C9C"/>
    <w:rsid w:val="00080D52"/>
    <w:rsid w:val="00082F86"/>
    <w:rsid w:val="000846D9"/>
    <w:rsid w:val="00084C18"/>
    <w:rsid w:val="00085437"/>
    <w:rsid w:val="00086C79"/>
    <w:rsid w:val="00090F92"/>
    <w:rsid w:val="00091845"/>
    <w:rsid w:val="00092B55"/>
    <w:rsid w:val="0009322C"/>
    <w:rsid w:val="000948CD"/>
    <w:rsid w:val="00095282"/>
    <w:rsid w:val="0009604D"/>
    <w:rsid w:val="000960CC"/>
    <w:rsid w:val="00096CA1"/>
    <w:rsid w:val="000979C6"/>
    <w:rsid w:val="000A02C1"/>
    <w:rsid w:val="000A18E2"/>
    <w:rsid w:val="000A1DE7"/>
    <w:rsid w:val="000A4582"/>
    <w:rsid w:val="000A5287"/>
    <w:rsid w:val="000A61C5"/>
    <w:rsid w:val="000A7836"/>
    <w:rsid w:val="000B00F1"/>
    <w:rsid w:val="000B0142"/>
    <w:rsid w:val="000B07F9"/>
    <w:rsid w:val="000B21FB"/>
    <w:rsid w:val="000B2497"/>
    <w:rsid w:val="000B2DDB"/>
    <w:rsid w:val="000B2DFA"/>
    <w:rsid w:val="000B3963"/>
    <w:rsid w:val="000B3D56"/>
    <w:rsid w:val="000B4FA7"/>
    <w:rsid w:val="000B574E"/>
    <w:rsid w:val="000B76FC"/>
    <w:rsid w:val="000B7723"/>
    <w:rsid w:val="000C0032"/>
    <w:rsid w:val="000C2109"/>
    <w:rsid w:val="000C447B"/>
    <w:rsid w:val="000C5E1B"/>
    <w:rsid w:val="000C6ED0"/>
    <w:rsid w:val="000C7391"/>
    <w:rsid w:val="000C7D2D"/>
    <w:rsid w:val="000D0235"/>
    <w:rsid w:val="000D2922"/>
    <w:rsid w:val="000D3A64"/>
    <w:rsid w:val="000D3FBC"/>
    <w:rsid w:val="000D45DE"/>
    <w:rsid w:val="000D591E"/>
    <w:rsid w:val="000D5DCA"/>
    <w:rsid w:val="000D65DD"/>
    <w:rsid w:val="000D6837"/>
    <w:rsid w:val="000E15DE"/>
    <w:rsid w:val="000E187B"/>
    <w:rsid w:val="000E1DBC"/>
    <w:rsid w:val="000E2971"/>
    <w:rsid w:val="000E2D37"/>
    <w:rsid w:val="000E41A9"/>
    <w:rsid w:val="000E4943"/>
    <w:rsid w:val="000E6363"/>
    <w:rsid w:val="000F0176"/>
    <w:rsid w:val="000F1E52"/>
    <w:rsid w:val="000F4707"/>
    <w:rsid w:val="000F59B4"/>
    <w:rsid w:val="000F5C69"/>
    <w:rsid w:val="000F626F"/>
    <w:rsid w:val="000F647B"/>
    <w:rsid w:val="000F6D72"/>
    <w:rsid w:val="000F71F0"/>
    <w:rsid w:val="001026BF"/>
    <w:rsid w:val="001033CF"/>
    <w:rsid w:val="001038E1"/>
    <w:rsid w:val="00103B7B"/>
    <w:rsid w:val="00106108"/>
    <w:rsid w:val="0010691D"/>
    <w:rsid w:val="00106C3E"/>
    <w:rsid w:val="00107A90"/>
    <w:rsid w:val="00107E04"/>
    <w:rsid w:val="00111159"/>
    <w:rsid w:val="00111309"/>
    <w:rsid w:val="00114012"/>
    <w:rsid w:val="0011537A"/>
    <w:rsid w:val="001153DA"/>
    <w:rsid w:val="001155FE"/>
    <w:rsid w:val="0011647C"/>
    <w:rsid w:val="0011654B"/>
    <w:rsid w:val="00116791"/>
    <w:rsid w:val="0011793C"/>
    <w:rsid w:val="00117BCC"/>
    <w:rsid w:val="001210A8"/>
    <w:rsid w:val="001211D5"/>
    <w:rsid w:val="00122106"/>
    <w:rsid w:val="00122AD9"/>
    <w:rsid w:val="00123510"/>
    <w:rsid w:val="0012455D"/>
    <w:rsid w:val="00126576"/>
    <w:rsid w:val="00126624"/>
    <w:rsid w:val="00127BDB"/>
    <w:rsid w:val="00127E64"/>
    <w:rsid w:val="0013020B"/>
    <w:rsid w:val="00130D90"/>
    <w:rsid w:val="0013202A"/>
    <w:rsid w:val="001331C3"/>
    <w:rsid w:val="00133750"/>
    <w:rsid w:val="00133FC4"/>
    <w:rsid w:val="00135441"/>
    <w:rsid w:val="001354F3"/>
    <w:rsid w:val="00135E0D"/>
    <w:rsid w:val="001368A3"/>
    <w:rsid w:val="001378E6"/>
    <w:rsid w:val="00140009"/>
    <w:rsid w:val="00141CC0"/>
    <w:rsid w:val="00142314"/>
    <w:rsid w:val="00143AA0"/>
    <w:rsid w:val="00143FA2"/>
    <w:rsid w:val="00144919"/>
    <w:rsid w:val="00144E9A"/>
    <w:rsid w:val="001454DD"/>
    <w:rsid w:val="001473A6"/>
    <w:rsid w:val="00150646"/>
    <w:rsid w:val="00150F77"/>
    <w:rsid w:val="0015141F"/>
    <w:rsid w:val="001524AA"/>
    <w:rsid w:val="00152B55"/>
    <w:rsid w:val="001532FD"/>
    <w:rsid w:val="00153803"/>
    <w:rsid w:val="00153A38"/>
    <w:rsid w:val="00153BED"/>
    <w:rsid w:val="00154262"/>
    <w:rsid w:val="00154DF5"/>
    <w:rsid w:val="00161421"/>
    <w:rsid w:val="00161513"/>
    <w:rsid w:val="00161DC2"/>
    <w:rsid w:val="00162C56"/>
    <w:rsid w:val="00165F20"/>
    <w:rsid w:val="00166149"/>
    <w:rsid w:val="0016640E"/>
    <w:rsid w:val="00166F35"/>
    <w:rsid w:val="00167921"/>
    <w:rsid w:val="00170026"/>
    <w:rsid w:val="001702EB"/>
    <w:rsid w:val="001704B7"/>
    <w:rsid w:val="001708DD"/>
    <w:rsid w:val="00170A18"/>
    <w:rsid w:val="00171396"/>
    <w:rsid w:val="001720FB"/>
    <w:rsid w:val="00174A80"/>
    <w:rsid w:val="001755CA"/>
    <w:rsid w:val="001759B5"/>
    <w:rsid w:val="001760A5"/>
    <w:rsid w:val="0018024C"/>
    <w:rsid w:val="00180A46"/>
    <w:rsid w:val="00180D09"/>
    <w:rsid w:val="00181C4A"/>
    <w:rsid w:val="00182A48"/>
    <w:rsid w:val="00184982"/>
    <w:rsid w:val="00184D97"/>
    <w:rsid w:val="0018537C"/>
    <w:rsid w:val="0018646A"/>
    <w:rsid w:val="001869B5"/>
    <w:rsid w:val="00191AE0"/>
    <w:rsid w:val="001924E0"/>
    <w:rsid w:val="001943C6"/>
    <w:rsid w:val="00194D6E"/>
    <w:rsid w:val="0019518C"/>
    <w:rsid w:val="00195BCF"/>
    <w:rsid w:val="0019610F"/>
    <w:rsid w:val="00196960"/>
    <w:rsid w:val="00197338"/>
    <w:rsid w:val="001975C8"/>
    <w:rsid w:val="001977FC"/>
    <w:rsid w:val="00197BD2"/>
    <w:rsid w:val="00197E80"/>
    <w:rsid w:val="001A1CC2"/>
    <w:rsid w:val="001A3192"/>
    <w:rsid w:val="001A3443"/>
    <w:rsid w:val="001A3458"/>
    <w:rsid w:val="001A402F"/>
    <w:rsid w:val="001A4D72"/>
    <w:rsid w:val="001A608D"/>
    <w:rsid w:val="001A6754"/>
    <w:rsid w:val="001A6A49"/>
    <w:rsid w:val="001A74BC"/>
    <w:rsid w:val="001B003D"/>
    <w:rsid w:val="001B02BC"/>
    <w:rsid w:val="001B0FAF"/>
    <w:rsid w:val="001B1A75"/>
    <w:rsid w:val="001B223B"/>
    <w:rsid w:val="001B2889"/>
    <w:rsid w:val="001B34BC"/>
    <w:rsid w:val="001B3587"/>
    <w:rsid w:val="001B4E27"/>
    <w:rsid w:val="001B5045"/>
    <w:rsid w:val="001B6D46"/>
    <w:rsid w:val="001B6FF8"/>
    <w:rsid w:val="001B72E7"/>
    <w:rsid w:val="001B7354"/>
    <w:rsid w:val="001B737C"/>
    <w:rsid w:val="001B7794"/>
    <w:rsid w:val="001C0BA6"/>
    <w:rsid w:val="001C0CB9"/>
    <w:rsid w:val="001C10B6"/>
    <w:rsid w:val="001C170A"/>
    <w:rsid w:val="001C2C4C"/>
    <w:rsid w:val="001C2CD7"/>
    <w:rsid w:val="001C4201"/>
    <w:rsid w:val="001C4CA8"/>
    <w:rsid w:val="001C56F2"/>
    <w:rsid w:val="001C59C0"/>
    <w:rsid w:val="001C662E"/>
    <w:rsid w:val="001C7793"/>
    <w:rsid w:val="001C7989"/>
    <w:rsid w:val="001C7B72"/>
    <w:rsid w:val="001C7F77"/>
    <w:rsid w:val="001D001C"/>
    <w:rsid w:val="001D076C"/>
    <w:rsid w:val="001D0EFC"/>
    <w:rsid w:val="001D179B"/>
    <w:rsid w:val="001D1FAC"/>
    <w:rsid w:val="001D20DF"/>
    <w:rsid w:val="001D22C9"/>
    <w:rsid w:val="001D27F4"/>
    <w:rsid w:val="001D2DA1"/>
    <w:rsid w:val="001D3E31"/>
    <w:rsid w:val="001D3F0C"/>
    <w:rsid w:val="001D4E23"/>
    <w:rsid w:val="001D552B"/>
    <w:rsid w:val="001D562E"/>
    <w:rsid w:val="001D69CC"/>
    <w:rsid w:val="001D78A3"/>
    <w:rsid w:val="001E187D"/>
    <w:rsid w:val="001E1C09"/>
    <w:rsid w:val="001E42DD"/>
    <w:rsid w:val="001E4A8F"/>
    <w:rsid w:val="001E5CCC"/>
    <w:rsid w:val="001E6D3E"/>
    <w:rsid w:val="001E6D6B"/>
    <w:rsid w:val="001E7016"/>
    <w:rsid w:val="001F00B6"/>
    <w:rsid w:val="001F1904"/>
    <w:rsid w:val="001F2430"/>
    <w:rsid w:val="001F3AA0"/>
    <w:rsid w:val="001F4762"/>
    <w:rsid w:val="001F49DE"/>
    <w:rsid w:val="001F4FEA"/>
    <w:rsid w:val="001F5A83"/>
    <w:rsid w:val="001F733E"/>
    <w:rsid w:val="001F743D"/>
    <w:rsid w:val="001F7705"/>
    <w:rsid w:val="001F7A0E"/>
    <w:rsid w:val="00201F49"/>
    <w:rsid w:val="00202040"/>
    <w:rsid w:val="002023A7"/>
    <w:rsid w:val="00203B07"/>
    <w:rsid w:val="00204D31"/>
    <w:rsid w:val="002064C9"/>
    <w:rsid w:val="00207210"/>
    <w:rsid w:val="00210154"/>
    <w:rsid w:val="00210533"/>
    <w:rsid w:val="00211123"/>
    <w:rsid w:val="00211C04"/>
    <w:rsid w:val="0021270B"/>
    <w:rsid w:val="00213584"/>
    <w:rsid w:val="00215209"/>
    <w:rsid w:val="0021565D"/>
    <w:rsid w:val="00215713"/>
    <w:rsid w:val="00216115"/>
    <w:rsid w:val="0021665D"/>
    <w:rsid w:val="00216DD4"/>
    <w:rsid w:val="00217678"/>
    <w:rsid w:val="00220621"/>
    <w:rsid w:val="0022085A"/>
    <w:rsid w:val="0022086D"/>
    <w:rsid w:val="00220C06"/>
    <w:rsid w:val="002210D1"/>
    <w:rsid w:val="00221A05"/>
    <w:rsid w:val="00222F5E"/>
    <w:rsid w:val="00224204"/>
    <w:rsid w:val="002245D5"/>
    <w:rsid w:val="00225AAE"/>
    <w:rsid w:val="00226E1C"/>
    <w:rsid w:val="002275BD"/>
    <w:rsid w:val="0023023C"/>
    <w:rsid w:val="00231419"/>
    <w:rsid w:val="002328CD"/>
    <w:rsid w:val="00233A77"/>
    <w:rsid w:val="00235DE8"/>
    <w:rsid w:val="002375EF"/>
    <w:rsid w:val="00237FC0"/>
    <w:rsid w:val="0024088F"/>
    <w:rsid w:val="002413EC"/>
    <w:rsid w:val="0024188A"/>
    <w:rsid w:val="002442E4"/>
    <w:rsid w:val="002455CB"/>
    <w:rsid w:val="00252477"/>
    <w:rsid w:val="002561AD"/>
    <w:rsid w:val="00257D93"/>
    <w:rsid w:val="00260E49"/>
    <w:rsid w:val="00261B4B"/>
    <w:rsid w:val="00264A4C"/>
    <w:rsid w:val="0026537F"/>
    <w:rsid w:val="002659E8"/>
    <w:rsid w:val="00266273"/>
    <w:rsid w:val="002677AE"/>
    <w:rsid w:val="00267C87"/>
    <w:rsid w:val="00270353"/>
    <w:rsid w:val="00270677"/>
    <w:rsid w:val="00271350"/>
    <w:rsid w:val="00274266"/>
    <w:rsid w:val="00274601"/>
    <w:rsid w:val="002755FE"/>
    <w:rsid w:val="00275F18"/>
    <w:rsid w:val="00276415"/>
    <w:rsid w:val="0027690F"/>
    <w:rsid w:val="002774F9"/>
    <w:rsid w:val="00281180"/>
    <w:rsid w:val="00281FBB"/>
    <w:rsid w:val="002838A5"/>
    <w:rsid w:val="00283B4A"/>
    <w:rsid w:val="00283C64"/>
    <w:rsid w:val="002848B4"/>
    <w:rsid w:val="00285754"/>
    <w:rsid w:val="00285984"/>
    <w:rsid w:val="0028655F"/>
    <w:rsid w:val="002865DF"/>
    <w:rsid w:val="0028697C"/>
    <w:rsid w:val="00290325"/>
    <w:rsid w:val="00291779"/>
    <w:rsid w:val="002920F6"/>
    <w:rsid w:val="002921D2"/>
    <w:rsid w:val="00294C9E"/>
    <w:rsid w:val="00296672"/>
    <w:rsid w:val="00296A25"/>
    <w:rsid w:val="002972E6"/>
    <w:rsid w:val="00297C96"/>
    <w:rsid w:val="002A386B"/>
    <w:rsid w:val="002A7885"/>
    <w:rsid w:val="002A7925"/>
    <w:rsid w:val="002B13A6"/>
    <w:rsid w:val="002B2247"/>
    <w:rsid w:val="002B2874"/>
    <w:rsid w:val="002B4680"/>
    <w:rsid w:val="002B577B"/>
    <w:rsid w:val="002B5C44"/>
    <w:rsid w:val="002C08B4"/>
    <w:rsid w:val="002C1947"/>
    <w:rsid w:val="002C3302"/>
    <w:rsid w:val="002C3594"/>
    <w:rsid w:val="002C3A79"/>
    <w:rsid w:val="002C444B"/>
    <w:rsid w:val="002C6B3F"/>
    <w:rsid w:val="002D09E5"/>
    <w:rsid w:val="002D12BA"/>
    <w:rsid w:val="002D17AD"/>
    <w:rsid w:val="002D22A8"/>
    <w:rsid w:val="002D2F75"/>
    <w:rsid w:val="002D2FA1"/>
    <w:rsid w:val="002D370F"/>
    <w:rsid w:val="002D7696"/>
    <w:rsid w:val="002E0E5C"/>
    <w:rsid w:val="002E17D2"/>
    <w:rsid w:val="002E1B0A"/>
    <w:rsid w:val="002E1D21"/>
    <w:rsid w:val="002E2EC4"/>
    <w:rsid w:val="002E5CB4"/>
    <w:rsid w:val="002E60BB"/>
    <w:rsid w:val="002E65EA"/>
    <w:rsid w:val="002E6F10"/>
    <w:rsid w:val="002E7DDD"/>
    <w:rsid w:val="002F1016"/>
    <w:rsid w:val="002F2978"/>
    <w:rsid w:val="002F310E"/>
    <w:rsid w:val="002F3388"/>
    <w:rsid w:val="002F4586"/>
    <w:rsid w:val="002F4BE6"/>
    <w:rsid w:val="002F4C1A"/>
    <w:rsid w:val="002F4E9E"/>
    <w:rsid w:val="002F5DF4"/>
    <w:rsid w:val="002F717C"/>
    <w:rsid w:val="00300591"/>
    <w:rsid w:val="0030203F"/>
    <w:rsid w:val="0030204E"/>
    <w:rsid w:val="0030509D"/>
    <w:rsid w:val="003055AD"/>
    <w:rsid w:val="00306387"/>
    <w:rsid w:val="00310137"/>
    <w:rsid w:val="003108F9"/>
    <w:rsid w:val="003121D7"/>
    <w:rsid w:val="003124CE"/>
    <w:rsid w:val="00314481"/>
    <w:rsid w:val="00315C1A"/>
    <w:rsid w:val="003166BB"/>
    <w:rsid w:val="00316EBB"/>
    <w:rsid w:val="003175B9"/>
    <w:rsid w:val="00317DE1"/>
    <w:rsid w:val="003213ED"/>
    <w:rsid w:val="00321607"/>
    <w:rsid w:val="00322BB8"/>
    <w:rsid w:val="00322BD3"/>
    <w:rsid w:val="00322F3D"/>
    <w:rsid w:val="0032369F"/>
    <w:rsid w:val="003249F1"/>
    <w:rsid w:val="003252E8"/>
    <w:rsid w:val="003254B3"/>
    <w:rsid w:val="00326110"/>
    <w:rsid w:val="003270F4"/>
    <w:rsid w:val="00327FD6"/>
    <w:rsid w:val="003303ED"/>
    <w:rsid w:val="00331A14"/>
    <w:rsid w:val="003322EA"/>
    <w:rsid w:val="00332386"/>
    <w:rsid w:val="00332F83"/>
    <w:rsid w:val="00333F25"/>
    <w:rsid w:val="00334DA7"/>
    <w:rsid w:val="003351DD"/>
    <w:rsid w:val="00336CB1"/>
    <w:rsid w:val="0033707A"/>
    <w:rsid w:val="0033740B"/>
    <w:rsid w:val="00340986"/>
    <w:rsid w:val="00341F15"/>
    <w:rsid w:val="00342AFF"/>
    <w:rsid w:val="00342F3D"/>
    <w:rsid w:val="00343B3E"/>
    <w:rsid w:val="00343B68"/>
    <w:rsid w:val="003445DC"/>
    <w:rsid w:val="003453CC"/>
    <w:rsid w:val="00345B97"/>
    <w:rsid w:val="00345D89"/>
    <w:rsid w:val="00346C5B"/>
    <w:rsid w:val="0034788C"/>
    <w:rsid w:val="003505EB"/>
    <w:rsid w:val="00350A70"/>
    <w:rsid w:val="003514FE"/>
    <w:rsid w:val="003569C2"/>
    <w:rsid w:val="0035749C"/>
    <w:rsid w:val="003579B0"/>
    <w:rsid w:val="00360357"/>
    <w:rsid w:val="0036124C"/>
    <w:rsid w:val="00363A56"/>
    <w:rsid w:val="00363F88"/>
    <w:rsid w:val="0036484A"/>
    <w:rsid w:val="00365F03"/>
    <w:rsid w:val="0036753F"/>
    <w:rsid w:val="0036764F"/>
    <w:rsid w:val="00370755"/>
    <w:rsid w:val="00370836"/>
    <w:rsid w:val="003722E4"/>
    <w:rsid w:val="0037255E"/>
    <w:rsid w:val="00376357"/>
    <w:rsid w:val="003811FE"/>
    <w:rsid w:val="003812C7"/>
    <w:rsid w:val="0038148C"/>
    <w:rsid w:val="00381860"/>
    <w:rsid w:val="003839BA"/>
    <w:rsid w:val="00384B50"/>
    <w:rsid w:val="00387477"/>
    <w:rsid w:val="00387998"/>
    <w:rsid w:val="00390098"/>
    <w:rsid w:val="00391ECB"/>
    <w:rsid w:val="00392730"/>
    <w:rsid w:val="00392C96"/>
    <w:rsid w:val="00393B28"/>
    <w:rsid w:val="00394BAD"/>
    <w:rsid w:val="00395A49"/>
    <w:rsid w:val="00396A1F"/>
    <w:rsid w:val="003A1D76"/>
    <w:rsid w:val="003A74DC"/>
    <w:rsid w:val="003B189E"/>
    <w:rsid w:val="003B1FF6"/>
    <w:rsid w:val="003B4E26"/>
    <w:rsid w:val="003B5948"/>
    <w:rsid w:val="003C048F"/>
    <w:rsid w:val="003C054E"/>
    <w:rsid w:val="003C0A9B"/>
    <w:rsid w:val="003C12BC"/>
    <w:rsid w:val="003C231B"/>
    <w:rsid w:val="003C2FD2"/>
    <w:rsid w:val="003C4062"/>
    <w:rsid w:val="003C409F"/>
    <w:rsid w:val="003C5585"/>
    <w:rsid w:val="003C59F6"/>
    <w:rsid w:val="003C67BA"/>
    <w:rsid w:val="003D1962"/>
    <w:rsid w:val="003D304A"/>
    <w:rsid w:val="003D52F7"/>
    <w:rsid w:val="003D5FB2"/>
    <w:rsid w:val="003D776E"/>
    <w:rsid w:val="003D7C3D"/>
    <w:rsid w:val="003E2929"/>
    <w:rsid w:val="003E3899"/>
    <w:rsid w:val="003E4AC2"/>
    <w:rsid w:val="003E4BC7"/>
    <w:rsid w:val="003E5631"/>
    <w:rsid w:val="003E6C42"/>
    <w:rsid w:val="003E6D7A"/>
    <w:rsid w:val="003E7EE5"/>
    <w:rsid w:val="003F0CDF"/>
    <w:rsid w:val="003F14A9"/>
    <w:rsid w:val="003F168F"/>
    <w:rsid w:val="003F1DF7"/>
    <w:rsid w:val="003F2FC7"/>
    <w:rsid w:val="003F3787"/>
    <w:rsid w:val="003F4E75"/>
    <w:rsid w:val="003F5047"/>
    <w:rsid w:val="003F6146"/>
    <w:rsid w:val="003F6438"/>
    <w:rsid w:val="003F7D1D"/>
    <w:rsid w:val="00400D1A"/>
    <w:rsid w:val="00400EB6"/>
    <w:rsid w:val="00400FF8"/>
    <w:rsid w:val="00401227"/>
    <w:rsid w:val="00402258"/>
    <w:rsid w:val="004026AF"/>
    <w:rsid w:val="00402DF4"/>
    <w:rsid w:val="00402ED5"/>
    <w:rsid w:val="00404655"/>
    <w:rsid w:val="00404834"/>
    <w:rsid w:val="00405B15"/>
    <w:rsid w:val="00406476"/>
    <w:rsid w:val="004069F6"/>
    <w:rsid w:val="00406AD2"/>
    <w:rsid w:val="00410194"/>
    <w:rsid w:val="00410CAE"/>
    <w:rsid w:val="004110E2"/>
    <w:rsid w:val="00411923"/>
    <w:rsid w:val="00412AAD"/>
    <w:rsid w:val="0041588C"/>
    <w:rsid w:val="004201F5"/>
    <w:rsid w:val="004202CF"/>
    <w:rsid w:val="00420667"/>
    <w:rsid w:val="004211B5"/>
    <w:rsid w:val="004226F0"/>
    <w:rsid w:val="0042296E"/>
    <w:rsid w:val="0042318C"/>
    <w:rsid w:val="00423767"/>
    <w:rsid w:val="00425F62"/>
    <w:rsid w:val="00426CDF"/>
    <w:rsid w:val="00427D11"/>
    <w:rsid w:val="00430814"/>
    <w:rsid w:val="00431560"/>
    <w:rsid w:val="004326BA"/>
    <w:rsid w:val="004327F4"/>
    <w:rsid w:val="00432A12"/>
    <w:rsid w:val="00433B0E"/>
    <w:rsid w:val="00435417"/>
    <w:rsid w:val="0043694B"/>
    <w:rsid w:val="00441645"/>
    <w:rsid w:val="004429C6"/>
    <w:rsid w:val="00442AE0"/>
    <w:rsid w:val="00443815"/>
    <w:rsid w:val="0044531B"/>
    <w:rsid w:val="0044540A"/>
    <w:rsid w:val="00445AB0"/>
    <w:rsid w:val="0044648D"/>
    <w:rsid w:val="00446607"/>
    <w:rsid w:val="00446D7A"/>
    <w:rsid w:val="00447EF2"/>
    <w:rsid w:val="00451685"/>
    <w:rsid w:val="00453B43"/>
    <w:rsid w:val="00454D83"/>
    <w:rsid w:val="00455752"/>
    <w:rsid w:val="0045628B"/>
    <w:rsid w:val="004563E6"/>
    <w:rsid w:val="00456A8F"/>
    <w:rsid w:val="00456B47"/>
    <w:rsid w:val="00460FAD"/>
    <w:rsid w:val="00461069"/>
    <w:rsid w:val="00461AB6"/>
    <w:rsid w:val="004630C0"/>
    <w:rsid w:val="004653FD"/>
    <w:rsid w:val="00465783"/>
    <w:rsid w:val="004661D8"/>
    <w:rsid w:val="00466BAA"/>
    <w:rsid w:val="00467010"/>
    <w:rsid w:val="00467561"/>
    <w:rsid w:val="00467C19"/>
    <w:rsid w:val="00467EC9"/>
    <w:rsid w:val="004718FE"/>
    <w:rsid w:val="004752A9"/>
    <w:rsid w:val="00475BD4"/>
    <w:rsid w:val="0047673B"/>
    <w:rsid w:val="0047686E"/>
    <w:rsid w:val="00476A4F"/>
    <w:rsid w:val="0048036D"/>
    <w:rsid w:val="00480621"/>
    <w:rsid w:val="00483CB7"/>
    <w:rsid w:val="0048451A"/>
    <w:rsid w:val="00484D31"/>
    <w:rsid w:val="00484E79"/>
    <w:rsid w:val="004858E0"/>
    <w:rsid w:val="004869FA"/>
    <w:rsid w:val="004914CA"/>
    <w:rsid w:val="004921BD"/>
    <w:rsid w:val="004926B3"/>
    <w:rsid w:val="00492DB1"/>
    <w:rsid w:val="0049422D"/>
    <w:rsid w:val="004959AF"/>
    <w:rsid w:val="00496043"/>
    <w:rsid w:val="004969E4"/>
    <w:rsid w:val="00496BF6"/>
    <w:rsid w:val="004A02D9"/>
    <w:rsid w:val="004A0386"/>
    <w:rsid w:val="004A047D"/>
    <w:rsid w:val="004A149C"/>
    <w:rsid w:val="004A1C8D"/>
    <w:rsid w:val="004A3837"/>
    <w:rsid w:val="004A428F"/>
    <w:rsid w:val="004A5475"/>
    <w:rsid w:val="004B04C1"/>
    <w:rsid w:val="004B0572"/>
    <w:rsid w:val="004B4893"/>
    <w:rsid w:val="004C1FE0"/>
    <w:rsid w:val="004C260F"/>
    <w:rsid w:val="004C3F89"/>
    <w:rsid w:val="004C6409"/>
    <w:rsid w:val="004C6B91"/>
    <w:rsid w:val="004C7291"/>
    <w:rsid w:val="004D0A5C"/>
    <w:rsid w:val="004D0EEF"/>
    <w:rsid w:val="004D27B5"/>
    <w:rsid w:val="004D337C"/>
    <w:rsid w:val="004D35DB"/>
    <w:rsid w:val="004D3A38"/>
    <w:rsid w:val="004D45D1"/>
    <w:rsid w:val="004D5746"/>
    <w:rsid w:val="004D5988"/>
    <w:rsid w:val="004E0558"/>
    <w:rsid w:val="004E0B74"/>
    <w:rsid w:val="004E1678"/>
    <w:rsid w:val="004E20DC"/>
    <w:rsid w:val="004E23CF"/>
    <w:rsid w:val="004E6513"/>
    <w:rsid w:val="004E6D75"/>
    <w:rsid w:val="004E70E1"/>
    <w:rsid w:val="004E7B57"/>
    <w:rsid w:val="004F0A77"/>
    <w:rsid w:val="004F0F4A"/>
    <w:rsid w:val="004F1630"/>
    <w:rsid w:val="004F1DBD"/>
    <w:rsid w:val="004F3BF9"/>
    <w:rsid w:val="004F404D"/>
    <w:rsid w:val="004F42D1"/>
    <w:rsid w:val="004F6B13"/>
    <w:rsid w:val="004F758B"/>
    <w:rsid w:val="00500E51"/>
    <w:rsid w:val="005013A0"/>
    <w:rsid w:val="005018ED"/>
    <w:rsid w:val="0050257D"/>
    <w:rsid w:val="005033AA"/>
    <w:rsid w:val="005041E1"/>
    <w:rsid w:val="0050475B"/>
    <w:rsid w:val="005049B9"/>
    <w:rsid w:val="005060CC"/>
    <w:rsid w:val="005074FC"/>
    <w:rsid w:val="00510E02"/>
    <w:rsid w:val="00511CC5"/>
    <w:rsid w:val="0051332F"/>
    <w:rsid w:val="00513B11"/>
    <w:rsid w:val="0051404E"/>
    <w:rsid w:val="005140A0"/>
    <w:rsid w:val="00514858"/>
    <w:rsid w:val="00514DA0"/>
    <w:rsid w:val="0051594B"/>
    <w:rsid w:val="00520CE3"/>
    <w:rsid w:val="00522A2E"/>
    <w:rsid w:val="00522E90"/>
    <w:rsid w:val="00523193"/>
    <w:rsid w:val="00523C4D"/>
    <w:rsid w:val="0052741D"/>
    <w:rsid w:val="00527E4E"/>
    <w:rsid w:val="00530051"/>
    <w:rsid w:val="00530424"/>
    <w:rsid w:val="00530E57"/>
    <w:rsid w:val="005310CD"/>
    <w:rsid w:val="00531E45"/>
    <w:rsid w:val="0053267A"/>
    <w:rsid w:val="00533853"/>
    <w:rsid w:val="0053524E"/>
    <w:rsid w:val="005366CC"/>
    <w:rsid w:val="0054008E"/>
    <w:rsid w:val="005403DF"/>
    <w:rsid w:val="00541108"/>
    <w:rsid w:val="00542077"/>
    <w:rsid w:val="0054297A"/>
    <w:rsid w:val="00542FA7"/>
    <w:rsid w:val="00543C61"/>
    <w:rsid w:val="00544775"/>
    <w:rsid w:val="00545125"/>
    <w:rsid w:val="00545C32"/>
    <w:rsid w:val="00546668"/>
    <w:rsid w:val="00551D84"/>
    <w:rsid w:val="00553010"/>
    <w:rsid w:val="00554BF3"/>
    <w:rsid w:val="00554E9A"/>
    <w:rsid w:val="00555190"/>
    <w:rsid w:val="005554ED"/>
    <w:rsid w:val="00557820"/>
    <w:rsid w:val="00561FFD"/>
    <w:rsid w:val="00562199"/>
    <w:rsid w:val="005626CC"/>
    <w:rsid w:val="00563112"/>
    <w:rsid w:val="005654C0"/>
    <w:rsid w:val="005660CA"/>
    <w:rsid w:val="00566FE8"/>
    <w:rsid w:val="00567023"/>
    <w:rsid w:val="00570786"/>
    <w:rsid w:val="00571E0F"/>
    <w:rsid w:val="00572985"/>
    <w:rsid w:val="005749E8"/>
    <w:rsid w:val="005757D8"/>
    <w:rsid w:val="005760E2"/>
    <w:rsid w:val="005770BB"/>
    <w:rsid w:val="00577DD0"/>
    <w:rsid w:val="0058118C"/>
    <w:rsid w:val="005844F0"/>
    <w:rsid w:val="00584F88"/>
    <w:rsid w:val="00585332"/>
    <w:rsid w:val="00585A33"/>
    <w:rsid w:val="00586962"/>
    <w:rsid w:val="005869B7"/>
    <w:rsid w:val="005928E9"/>
    <w:rsid w:val="00592B5B"/>
    <w:rsid w:val="00592B5F"/>
    <w:rsid w:val="00592EC8"/>
    <w:rsid w:val="00594E83"/>
    <w:rsid w:val="00595A1F"/>
    <w:rsid w:val="00596617"/>
    <w:rsid w:val="005968B7"/>
    <w:rsid w:val="005A028D"/>
    <w:rsid w:val="005A3DE8"/>
    <w:rsid w:val="005A40EE"/>
    <w:rsid w:val="005A5692"/>
    <w:rsid w:val="005A6352"/>
    <w:rsid w:val="005B091E"/>
    <w:rsid w:val="005B1A69"/>
    <w:rsid w:val="005B3998"/>
    <w:rsid w:val="005B3D8A"/>
    <w:rsid w:val="005B5373"/>
    <w:rsid w:val="005B6067"/>
    <w:rsid w:val="005C1AF2"/>
    <w:rsid w:val="005C1B16"/>
    <w:rsid w:val="005C42A8"/>
    <w:rsid w:val="005C4715"/>
    <w:rsid w:val="005C4CA7"/>
    <w:rsid w:val="005C547D"/>
    <w:rsid w:val="005C68E8"/>
    <w:rsid w:val="005D134B"/>
    <w:rsid w:val="005D38E0"/>
    <w:rsid w:val="005D46E6"/>
    <w:rsid w:val="005D757C"/>
    <w:rsid w:val="005E0990"/>
    <w:rsid w:val="005E268E"/>
    <w:rsid w:val="005E308B"/>
    <w:rsid w:val="005E44E0"/>
    <w:rsid w:val="005E5B92"/>
    <w:rsid w:val="005E610A"/>
    <w:rsid w:val="005E67FC"/>
    <w:rsid w:val="005E705C"/>
    <w:rsid w:val="005E73FD"/>
    <w:rsid w:val="005E79BD"/>
    <w:rsid w:val="005F0821"/>
    <w:rsid w:val="005F08A6"/>
    <w:rsid w:val="005F2739"/>
    <w:rsid w:val="005F2B4E"/>
    <w:rsid w:val="005F484B"/>
    <w:rsid w:val="005F4B4B"/>
    <w:rsid w:val="005F5059"/>
    <w:rsid w:val="005F68B5"/>
    <w:rsid w:val="005F6C7E"/>
    <w:rsid w:val="005F717E"/>
    <w:rsid w:val="0060206B"/>
    <w:rsid w:val="00602149"/>
    <w:rsid w:val="0060455B"/>
    <w:rsid w:val="0060620B"/>
    <w:rsid w:val="006063B5"/>
    <w:rsid w:val="0060676C"/>
    <w:rsid w:val="00607CFF"/>
    <w:rsid w:val="00610110"/>
    <w:rsid w:val="0061097A"/>
    <w:rsid w:val="00611601"/>
    <w:rsid w:val="006119CE"/>
    <w:rsid w:val="00611A38"/>
    <w:rsid w:val="006121D3"/>
    <w:rsid w:val="00612867"/>
    <w:rsid w:val="00613A7D"/>
    <w:rsid w:val="00614371"/>
    <w:rsid w:val="00614A88"/>
    <w:rsid w:val="0061541E"/>
    <w:rsid w:val="00616EBC"/>
    <w:rsid w:val="0062006F"/>
    <w:rsid w:val="00622197"/>
    <w:rsid w:val="00622D08"/>
    <w:rsid w:val="00625AA8"/>
    <w:rsid w:val="00626C5F"/>
    <w:rsid w:val="006304BE"/>
    <w:rsid w:val="0063090F"/>
    <w:rsid w:val="006309F9"/>
    <w:rsid w:val="00630E36"/>
    <w:rsid w:val="00631FA1"/>
    <w:rsid w:val="00632AF0"/>
    <w:rsid w:val="006338D5"/>
    <w:rsid w:val="006342B6"/>
    <w:rsid w:val="00634DC8"/>
    <w:rsid w:val="006369F0"/>
    <w:rsid w:val="00637237"/>
    <w:rsid w:val="006401EB"/>
    <w:rsid w:val="00640F52"/>
    <w:rsid w:val="006420B7"/>
    <w:rsid w:val="00642D7D"/>
    <w:rsid w:val="006431AE"/>
    <w:rsid w:val="00643FE3"/>
    <w:rsid w:val="006461AD"/>
    <w:rsid w:val="006463B1"/>
    <w:rsid w:val="0064749A"/>
    <w:rsid w:val="00651502"/>
    <w:rsid w:val="00652158"/>
    <w:rsid w:val="0065318F"/>
    <w:rsid w:val="006548B8"/>
    <w:rsid w:val="006561DB"/>
    <w:rsid w:val="006562B5"/>
    <w:rsid w:val="0065647A"/>
    <w:rsid w:val="00656580"/>
    <w:rsid w:val="0065724B"/>
    <w:rsid w:val="00661DDD"/>
    <w:rsid w:val="006625F8"/>
    <w:rsid w:val="00663740"/>
    <w:rsid w:val="006714B3"/>
    <w:rsid w:val="00671993"/>
    <w:rsid w:val="0067373D"/>
    <w:rsid w:val="0067498C"/>
    <w:rsid w:val="00674B48"/>
    <w:rsid w:val="00675AF6"/>
    <w:rsid w:val="00676033"/>
    <w:rsid w:val="00676DC7"/>
    <w:rsid w:val="00676F75"/>
    <w:rsid w:val="00680C6C"/>
    <w:rsid w:val="00681327"/>
    <w:rsid w:val="006830C4"/>
    <w:rsid w:val="00683293"/>
    <w:rsid w:val="006874D7"/>
    <w:rsid w:val="006904C3"/>
    <w:rsid w:val="00692690"/>
    <w:rsid w:val="00692CEB"/>
    <w:rsid w:val="00694859"/>
    <w:rsid w:val="00695E69"/>
    <w:rsid w:val="00696E0C"/>
    <w:rsid w:val="00697D49"/>
    <w:rsid w:val="00697DD9"/>
    <w:rsid w:val="006A0C51"/>
    <w:rsid w:val="006A0ED7"/>
    <w:rsid w:val="006A14A7"/>
    <w:rsid w:val="006A19D2"/>
    <w:rsid w:val="006A2542"/>
    <w:rsid w:val="006A389B"/>
    <w:rsid w:val="006A3AAF"/>
    <w:rsid w:val="006A3ADF"/>
    <w:rsid w:val="006A4407"/>
    <w:rsid w:val="006A458F"/>
    <w:rsid w:val="006A68B2"/>
    <w:rsid w:val="006A787A"/>
    <w:rsid w:val="006B2191"/>
    <w:rsid w:val="006B3336"/>
    <w:rsid w:val="006B3B3B"/>
    <w:rsid w:val="006B5C25"/>
    <w:rsid w:val="006B60C4"/>
    <w:rsid w:val="006B714C"/>
    <w:rsid w:val="006C17B8"/>
    <w:rsid w:val="006C2485"/>
    <w:rsid w:val="006C3CE5"/>
    <w:rsid w:val="006C5888"/>
    <w:rsid w:val="006C5921"/>
    <w:rsid w:val="006D1580"/>
    <w:rsid w:val="006D1DD3"/>
    <w:rsid w:val="006D1E8E"/>
    <w:rsid w:val="006D22ED"/>
    <w:rsid w:val="006D2412"/>
    <w:rsid w:val="006D3401"/>
    <w:rsid w:val="006D3CD5"/>
    <w:rsid w:val="006D4289"/>
    <w:rsid w:val="006D47D1"/>
    <w:rsid w:val="006D4948"/>
    <w:rsid w:val="006D4EDC"/>
    <w:rsid w:val="006D5EA5"/>
    <w:rsid w:val="006D74AB"/>
    <w:rsid w:val="006D74D3"/>
    <w:rsid w:val="006E032B"/>
    <w:rsid w:val="006E0F65"/>
    <w:rsid w:val="006E3A1A"/>
    <w:rsid w:val="006E4B7B"/>
    <w:rsid w:val="006E5052"/>
    <w:rsid w:val="006E5D93"/>
    <w:rsid w:val="006E68D6"/>
    <w:rsid w:val="006E7362"/>
    <w:rsid w:val="006E739C"/>
    <w:rsid w:val="006E7588"/>
    <w:rsid w:val="006E7D62"/>
    <w:rsid w:val="006E7E69"/>
    <w:rsid w:val="006F06FE"/>
    <w:rsid w:val="006F07FE"/>
    <w:rsid w:val="006F0873"/>
    <w:rsid w:val="006F1006"/>
    <w:rsid w:val="006F225E"/>
    <w:rsid w:val="006F2C0F"/>
    <w:rsid w:val="006F300A"/>
    <w:rsid w:val="006F38D6"/>
    <w:rsid w:val="006F42BE"/>
    <w:rsid w:val="006F4F12"/>
    <w:rsid w:val="006F4F6B"/>
    <w:rsid w:val="006F5228"/>
    <w:rsid w:val="006F5BDB"/>
    <w:rsid w:val="006F6E4F"/>
    <w:rsid w:val="00700D0B"/>
    <w:rsid w:val="007018B8"/>
    <w:rsid w:val="00701D16"/>
    <w:rsid w:val="00701D37"/>
    <w:rsid w:val="00702B60"/>
    <w:rsid w:val="007040EE"/>
    <w:rsid w:val="00704588"/>
    <w:rsid w:val="007057D2"/>
    <w:rsid w:val="00705FBD"/>
    <w:rsid w:val="007065ED"/>
    <w:rsid w:val="00706D73"/>
    <w:rsid w:val="0070779D"/>
    <w:rsid w:val="00707E16"/>
    <w:rsid w:val="00710F9A"/>
    <w:rsid w:val="007118D4"/>
    <w:rsid w:val="00711DEE"/>
    <w:rsid w:val="00712DDA"/>
    <w:rsid w:val="00713DFF"/>
    <w:rsid w:val="00714C7C"/>
    <w:rsid w:val="007152FA"/>
    <w:rsid w:val="00715CE2"/>
    <w:rsid w:val="007168D2"/>
    <w:rsid w:val="007169E3"/>
    <w:rsid w:val="00716C59"/>
    <w:rsid w:val="00717DE1"/>
    <w:rsid w:val="007200BA"/>
    <w:rsid w:val="00720D10"/>
    <w:rsid w:val="00721B97"/>
    <w:rsid w:val="0072295D"/>
    <w:rsid w:val="00723698"/>
    <w:rsid w:val="00725990"/>
    <w:rsid w:val="00730676"/>
    <w:rsid w:val="0073074A"/>
    <w:rsid w:val="00732B28"/>
    <w:rsid w:val="00733727"/>
    <w:rsid w:val="00733D8E"/>
    <w:rsid w:val="00734166"/>
    <w:rsid w:val="007361C0"/>
    <w:rsid w:val="0073631F"/>
    <w:rsid w:val="007364BD"/>
    <w:rsid w:val="007408C2"/>
    <w:rsid w:val="0074090C"/>
    <w:rsid w:val="00743176"/>
    <w:rsid w:val="00743A35"/>
    <w:rsid w:val="0074549F"/>
    <w:rsid w:val="00745B55"/>
    <w:rsid w:val="00746DDE"/>
    <w:rsid w:val="00747BD3"/>
    <w:rsid w:val="00750492"/>
    <w:rsid w:val="00750ADA"/>
    <w:rsid w:val="00750BD1"/>
    <w:rsid w:val="00751697"/>
    <w:rsid w:val="0075193C"/>
    <w:rsid w:val="00751CB0"/>
    <w:rsid w:val="00751F89"/>
    <w:rsid w:val="007521E6"/>
    <w:rsid w:val="007527C9"/>
    <w:rsid w:val="00753DD3"/>
    <w:rsid w:val="007555DA"/>
    <w:rsid w:val="00757607"/>
    <w:rsid w:val="00757C69"/>
    <w:rsid w:val="00757F14"/>
    <w:rsid w:val="0076076B"/>
    <w:rsid w:val="00760A09"/>
    <w:rsid w:val="00760F92"/>
    <w:rsid w:val="00763C00"/>
    <w:rsid w:val="00764191"/>
    <w:rsid w:val="0076472F"/>
    <w:rsid w:val="00764E93"/>
    <w:rsid w:val="00765AF8"/>
    <w:rsid w:val="007701F5"/>
    <w:rsid w:val="00772BE4"/>
    <w:rsid w:val="00772CA2"/>
    <w:rsid w:val="0077336E"/>
    <w:rsid w:val="00773D2A"/>
    <w:rsid w:val="00775D90"/>
    <w:rsid w:val="00775E55"/>
    <w:rsid w:val="00776131"/>
    <w:rsid w:val="00777C0B"/>
    <w:rsid w:val="00780151"/>
    <w:rsid w:val="00781D5B"/>
    <w:rsid w:val="00781E6A"/>
    <w:rsid w:val="00782F1E"/>
    <w:rsid w:val="00785FCD"/>
    <w:rsid w:val="00785FDD"/>
    <w:rsid w:val="00790812"/>
    <w:rsid w:val="00790897"/>
    <w:rsid w:val="0079123B"/>
    <w:rsid w:val="00791880"/>
    <w:rsid w:val="0079226F"/>
    <w:rsid w:val="007940C4"/>
    <w:rsid w:val="007941FD"/>
    <w:rsid w:val="00795864"/>
    <w:rsid w:val="00795DC0"/>
    <w:rsid w:val="00796D58"/>
    <w:rsid w:val="00797521"/>
    <w:rsid w:val="007978A0"/>
    <w:rsid w:val="007A0474"/>
    <w:rsid w:val="007A05A9"/>
    <w:rsid w:val="007A0B11"/>
    <w:rsid w:val="007A1191"/>
    <w:rsid w:val="007A1972"/>
    <w:rsid w:val="007A1A39"/>
    <w:rsid w:val="007A1F76"/>
    <w:rsid w:val="007A22FA"/>
    <w:rsid w:val="007A2B4A"/>
    <w:rsid w:val="007A2D35"/>
    <w:rsid w:val="007A39CE"/>
    <w:rsid w:val="007A39E7"/>
    <w:rsid w:val="007A39EA"/>
    <w:rsid w:val="007A3D04"/>
    <w:rsid w:val="007A3DA0"/>
    <w:rsid w:val="007A4527"/>
    <w:rsid w:val="007A4B8F"/>
    <w:rsid w:val="007A4C4A"/>
    <w:rsid w:val="007A595F"/>
    <w:rsid w:val="007A5DFC"/>
    <w:rsid w:val="007A669D"/>
    <w:rsid w:val="007A6DDD"/>
    <w:rsid w:val="007A7A33"/>
    <w:rsid w:val="007B03A1"/>
    <w:rsid w:val="007B0999"/>
    <w:rsid w:val="007B1715"/>
    <w:rsid w:val="007B184E"/>
    <w:rsid w:val="007B2047"/>
    <w:rsid w:val="007B22D3"/>
    <w:rsid w:val="007B24C3"/>
    <w:rsid w:val="007B47F1"/>
    <w:rsid w:val="007B5D46"/>
    <w:rsid w:val="007B78E0"/>
    <w:rsid w:val="007B7FDA"/>
    <w:rsid w:val="007C0436"/>
    <w:rsid w:val="007C0FEA"/>
    <w:rsid w:val="007C4D1E"/>
    <w:rsid w:val="007C5414"/>
    <w:rsid w:val="007C6023"/>
    <w:rsid w:val="007C6077"/>
    <w:rsid w:val="007C6AA9"/>
    <w:rsid w:val="007C77E8"/>
    <w:rsid w:val="007D1048"/>
    <w:rsid w:val="007D14B3"/>
    <w:rsid w:val="007D161D"/>
    <w:rsid w:val="007D1D80"/>
    <w:rsid w:val="007D20E8"/>
    <w:rsid w:val="007D2C85"/>
    <w:rsid w:val="007D3111"/>
    <w:rsid w:val="007D36A3"/>
    <w:rsid w:val="007D3748"/>
    <w:rsid w:val="007D5929"/>
    <w:rsid w:val="007D6289"/>
    <w:rsid w:val="007D684D"/>
    <w:rsid w:val="007E00AB"/>
    <w:rsid w:val="007E05C1"/>
    <w:rsid w:val="007E0A68"/>
    <w:rsid w:val="007E1628"/>
    <w:rsid w:val="007E1710"/>
    <w:rsid w:val="007E18A7"/>
    <w:rsid w:val="007E1AA7"/>
    <w:rsid w:val="007E2AD7"/>
    <w:rsid w:val="007E2E5D"/>
    <w:rsid w:val="007E3B24"/>
    <w:rsid w:val="007E4145"/>
    <w:rsid w:val="007E5D5C"/>
    <w:rsid w:val="007E5E8F"/>
    <w:rsid w:val="007E67A1"/>
    <w:rsid w:val="007E69AE"/>
    <w:rsid w:val="007E6AA7"/>
    <w:rsid w:val="007E6BF2"/>
    <w:rsid w:val="007E7423"/>
    <w:rsid w:val="007F0968"/>
    <w:rsid w:val="007F1E41"/>
    <w:rsid w:val="007F2BD5"/>
    <w:rsid w:val="007F3258"/>
    <w:rsid w:val="007F35CA"/>
    <w:rsid w:val="007F4702"/>
    <w:rsid w:val="007F4C6A"/>
    <w:rsid w:val="007F51D7"/>
    <w:rsid w:val="007F5692"/>
    <w:rsid w:val="00800503"/>
    <w:rsid w:val="008008F2"/>
    <w:rsid w:val="00801B2C"/>
    <w:rsid w:val="00802407"/>
    <w:rsid w:val="00802430"/>
    <w:rsid w:val="0080317C"/>
    <w:rsid w:val="00804FE2"/>
    <w:rsid w:val="00805588"/>
    <w:rsid w:val="008058B5"/>
    <w:rsid w:val="00805BE3"/>
    <w:rsid w:val="00805E0B"/>
    <w:rsid w:val="00807490"/>
    <w:rsid w:val="0081045C"/>
    <w:rsid w:val="0081090D"/>
    <w:rsid w:val="00811290"/>
    <w:rsid w:val="00811D27"/>
    <w:rsid w:val="00813683"/>
    <w:rsid w:val="00813710"/>
    <w:rsid w:val="00816E2C"/>
    <w:rsid w:val="00817536"/>
    <w:rsid w:val="00817826"/>
    <w:rsid w:val="00820327"/>
    <w:rsid w:val="008203BD"/>
    <w:rsid w:val="00821305"/>
    <w:rsid w:val="008221B0"/>
    <w:rsid w:val="008224AB"/>
    <w:rsid w:val="00822534"/>
    <w:rsid w:val="00822DB1"/>
    <w:rsid w:val="00823C9D"/>
    <w:rsid w:val="00823E15"/>
    <w:rsid w:val="00824B7A"/>
    <w:rsid w:val="00824C34"/>
    <w:rsid w:val="00826662"/>
    <w:rsid w:val="00826B0A"/>
    <w:rsid w:val="0082716E"/>
    <w:rsid w:val="00827EE8"/>
    <w:rsid w:val="008305E2"/>
    <w:rsid w:val="00831590"/>
    <w:rsid w:val="008347F4"/>
    <w:rsid w:val="00836288"/>
    <w:rsid w:val="0083680D"/>
    <w:rsid w:val="00840BAF"/>
    <w:rsid w:val="00840C74"/>
    <w:rsid w:val="008415ED"/>
    <w:rsid w:val="00843797"/>
    <w:rsid w:val="008440AA"/>
    <w:rsid w:val="00845603"/>
    <w:rsid w:val="008458D9"/>
    <w:rsid w:val="0084735C"/>
    <w:rsid w:val="00847BDE"/>
    <w:rsid w:val="00851CF7"/>
    <w:rsid w:val="00852257"/>
    <w:rsid w:val="0085316B"/>
    <w:rsid w:val="00853AD8"/>
    <w:rsid w:val="008541F6"/>
    <w:rsid w:val="00854421"/>
    <w:rsid w:val="00857FDC"/>
    <w:rsid w:val="0086080C"/>
    <w:rsid w:val="008674F9"/>
    <w:rsid w:val="00867796"/>
    <w:rsid w:val="00870CEC"/>
    <w:rsid w:val="00871A88"/>
    <w:rsid w:val="008720BE"/>
    <w:rsid w:val="008742C2"/>
    <w:rsid w:val="00874498"/>
    <w:rsid w:val="00875388"/>
    <w:rsid w:val="008811A9"/>
    <w:rsid w:val="00882ABD"/>
    <w:rsid w:val="00882DE1"/>
    <w:rsid w:val="00884DC5"/>
    <w:rsid w:val="0088583F"/>
    <w:rsid w:val="00885AB3"/>
    <w:rsid w:val="00885BBE"/>
    <w:rsid w:val="00886BB3"/>
    <w:rsid w:val="00886C96"/>
    <w:rsid w:val="00892D8C"/>
    <w:rsid w:val="00894342"/>
    <w:rsid w:val="00894801"/>
    <w:rsid w:val="008A069A"/>
    <w:rsid w:val="008A1B5D"/>
    <w:rsid w:val="008A2ABF"/>
    <w:rsid w:val="008A343D"/>
    <w:rsid w:val="008A38A8"/>
    <w:rsid w:val="008A3BF1"/>
    <w:rsid w:val="008B24E1"/>
    <w:rsid w:val="008B3546"/>
    <w:rsid w:val="008B3CF3"/>
    <w:rsid w:val="008B5094"/>
    <w:rsid w:val="008B77AA"/>
    <w:rsid w:val="008B7BCF"/>
    <w:rsid w:val="008C13D2"/>
    <w:rsid w:val="008C23F1"/>
    <w:rsid w:val="008C5828"/>
    <w:rsid w:val="008C68A4"/>
    <w:rsid w:val="008D2891"/>
    <w:rsid w:val="008D3CE8"/>
    <w:rsid w:val="008D5586"/>
    <w:rsid w:val="008D7C3D"/>
    <w:rsid w:val="008E16BA"/>
    <w:rsid w:val="008E2E1F"/>
    <w:rsid w:val="008E3799"/>
    <w:rsid w:val="008E4175"/>
    <w:rsid w:val="008E4E53"/>
    <w:rsid w:val="008E558E"/>
    <w:rsid w:val="008F06CB"/>
    <w:rsid w:val="008F0BB5"/>
    <w:rsid w:val="008F10CC"/>
    <w:rsid w:val="008F2721"/>
    <w:rsid w:val="008F6CB7"/>
    <w:rsid w:val="009000A6"/>
    <w:rsid w:val="00900B37"/>
    <w:rsid w:val="00901DC4"/>
    <w:rsid w:val="009020EA"/>
    <w:rsid w:val="00903ECB"/>
    <w:rsid w:val="00905666"/>
    <w:rsid w:val="00905F6E"/>
    <w:rsid w:val="009061B4"/>
    <w:rsid w:val="009063F1"/>
    <w:rsid w:val="00906870"/>
    <w:rsid w:val="00906BF3"/>
    <w:rsid w:val="009072BB"/>
    <w:rsid w:val="009079F4"/>
    <w:rsid w:val="009103DC"/>
    <w:rsid w:val="009108B2"/>
    <w:rsid w:val="009108BF"/>
    <w:rsid w:val="00910CE3"/>
    <w:rsid w:val="0091237C"/>
    <w:rsid w:val="00913672"/>
    <w:rsid w:val="0091417F"/>
    <w:rsid w:val="00915B8C"/>
    <w:rsid w:val="00915C37"/>
    <w:rsid w:val="00915F8E"/>
    <w:rsid w:val="0091734D"/>
    <w:rsid w:val="00917913"/>
    <w:rsid w:val="0091792B"/>
    <w:rsid w:val="00917CAF"/>
    <w:rsid w:val="0092352B"/>
    <w:rsid w:val="009236D2"/>
    <w:rsid w:val="00923D08"/>
    <w:rsid w:val="0092481A"/>
    <w:rsid w:val="00924ADF"/>
    <w:rsid w:val="00925057"/>
    <w:rsid w:val="0092582D"/>
    <w:rsid w:val="00926A7B"/>
    <w:rsid w:val="009273EA"/>
    <w:rsid w:val="0093348B"/>
    <w:rsid w:val="009344AC"/>
    <w:rsid w:val="00936946"/>
    <w:rsid w:val="00937B4D"/>
    <w:rsid w:val="0094103A"/>
    <w:rsid w:val="00941F94"/>
    <w:rsid w:val="00942785"/>
    <w:rsid w:val="00943071"/>
    <w:rsid w:val="00945548"/>
    <w:rsid w:val="009464C7"/>
    <w:rsid w:val="0095109C"/>
    <w:rsid w:val="009510BE"/>
    <w:rsid w:val="00951F72"/>
    <w:rsid w:val="00952D0F"/>
    <w:rsid w:val="00952EBB"/>
    <w:rsid w:val="0095686F"/>
    <w:rsid w:val="009568F5"/>
    <w:rsid w:val="00956B4C"/>
    <w:rsid w:val="00956D7A"/>
    <w:rsid w:val="00957323"/>
    <w:rsid w:val="009577DA"/>
    <w:rsid w:val="0096002F"/>
    <w:rsid w:val="009607F5"/>
    <w:rsid w:val="00961543"/>
    <w:rsid w:val="00961733"/>
    <w:rsid w:val="00961781"/>
    <w:rsid w:val="00963D08"/>
    <w:rsid w:val="009647EE"/>
    <w:rsid w:val="00964C1B"/>
    <w:rsid w:val="00964FFD"/>
    <w:rsid w:val="0096555E"/>
    <w:rsid w:val="00966891"/>
    <w:rsid w:val="00966E0F"/>
    <w:rsid w:val="009675FE"/>
    <w:rsid w:val="00970924"/>
    <w:rsid w:val="00972195"/>
    <w:rsid w:val="00972C1C"/>
    <w:rsid w:val="00973481"/>
    <w:rsid w:val="0097363E"/>
    <w:rsid w:val="00973BD1"/>
    <w:rsid w:val="009740A5"/>
    <w:rsid w:val="00975927"/>
    <w:rsid w:val="00975A16"/>
    <w:rsid w:val="00977D06"/>
    <w:rsid w:val="00980D3A"/>
    <w:rsid w:val="00980D8E"/>
    <w:rsid w:val="0098121D"/>
    <w:rsid w:val="00981605"/>
    <w:rsid w:val="0098257F"/>
    <w:rsid w:val="009838BA"/>
    <w:rsid w:val="00984F62"/>
    <w:rsid w:val="00985512"/>
    <w:rsid w:val="009869BD"/>
    <w:rsid w:val="0098767D"/>
    <w:rsid w:val="00987A73"/>
    <w:rsid w:val="0099248B"/>
    <w:rsid w:val="00992598"/>
    <w:rsid w:val="00992DC0"/>
    <w:rsid w:val="00993BA3"/>
    <w:rsid w:val="0099462F"/>
    <w:rsid w:val="009957DD"/>
    <w:rsid w:val="0099586D"/>
    <w:rsid w:val="00996D3F"/>
    <w:rsid w:val="0099739E"/>
    <w:rsid w:val="009A03C8"/>
    <w:rsid w:val="009A073D"/>
    <w:rsid w:val="009A12CF"/>
    <w:rsid w:val="009A1595"/>
    <w:rsid w:val="009A18B3"/>
    <w:rsid w:val="009A208D"/>
    <w:rsid w:val="009A2F89"/>
    <w:rsid w:val="009A3D0D"/>
    <w:rsid w:val="009A3E9F"/>
    <w:rsid w:val="009A5580"/>
    <w:rsid w:val="009A5597"/>
    <w:rsid w:val="009A56DD"/>
    <w:rsid w:val="009A592A"/>
    <w:rsid w:val="009A67A5"/>
    <w:rsid w:val="009A6FCF"/>
    <w:rsid w:val="009B18EA"/>
    <w:rsid w:val="009B55EF"/>
    <w:rsid w:val="009B59F5"/>
    <w:rsid w:val="009B608C"/>
    <w:rsid w:val="009B74D2"/>
    <w:rsid w:val="009B7EE2"/>
    <w:rsid w:val="009C21B0"/>
    <w:rsid w:val="009C45CC"/>
    <w:rsid w:val="009C470D"/>
    <w:rsid w:val="009C4A7F"/>
    <w:rsid w:val="009C5176"/>
    <w:rsid w:val="009C594B"/>
    <w:rsid w:val="009C6256"/>
    <w:rsid w:val="009D0DF2"/>
    <w:rsid w:val="009D2A27"/>
    <w:rsid w:val="009D3B4D"/>
    <w:rsid w:val="009D3E61"/>
    <w:rsid w:val="009D409B"/>
    <w:rsid w:val="009D46F6"/>
    <w:rsid w:val="009D4922"/>
    <w:rsid w:val="009D7498"/>
    <w:rsid w:val="009E0B85"/>
    <w:rsid w:val="009E1BA6"/>
    <w:rsid w:val="009E2009"/>
    <w:rsid w:val="009E4205"/>
    <w:rsid w:val="009E4CD2"/>
    <w:rsid w:val="009E4E14"/>
    <w:rsid w:val="009E6DEF"/>
    <w:rsid w:val="009E7254"/>
    <w:rsid w:val="009E7632"/>
    <w:rsid w:val="009F0023"/>
    <w:rsid w:val="009F0B2E"/>
    <w:rsid w:val="009F0DAB"/>
    <w:rsid w:val="009F1391"/>
    <w:rsid w:val="009F1F49"/>
    <w:rsid w:val="009F22D9"/>
    <w:rsid w:val="009F3F52"/>
    <w:rsid w:val="009F618A"/>
    <w:rsid w:val="00A002B2"/>
    <w:rsid w:val="00A005AE"/>
    <w:rsid w:val="00A00A01"/>
    <w:rsid w:val="00A01352"/>
    <w:rsid w:val="00A01785"/>
    <w:rsid w:val="00A0232D"/>
    <w:rsid w:val="00A04A3F"/>
    <w:rsid w:val="00A06926"/>
    <w:rsid w:val="00A0725E"/>
    <w:rsid w:val="00A07B35"/>
    <w:rsid w:val="00A1053E"/>
    <w:rsid w:val="00A10E51"/>
    <w:rsid w:val="00A10F2C"/>
    <w:rsid w:val="00A10FC3"/>
    <w:rsid w:val="00A120D6"/>
    <w:rsid w:val="00A12361"/>
    <w:rsid w:val="00A129B0"/>
    <w:rsid w:val="00A13730"/>
    <w:rsid w:val="00A13C9E"/>
    <w:rsid w:val="00A179F5"/>
    <w:rsid w:val="00A2576C"/>
    <w:rsid w:val="00A25AFC"/>
    <w:rsid w:val="00A25B1B"/>
    <w:rsid w:val="00A266AB"/>
    <w:rsid w:val="00A271A2"/>
    <w:rsid w:val="00A3001F"/>
    <w:rsid w:val="00A30AC4"/>
    <w:rsid w:val="00A3156B"/>
    <w:rsid w:val="00A32E64"/>
    <w:rsid w:val="00A332B9"/>
    <w:rsid w:val="00A34D26"/>
    <w:rsid w:val="00A35B5C"/>
    <w:rsid w:val="00A36466"/>
    <w:rsid w:val="00A3670E"/>
    <w:rsid w:val="00A37BF7"/>
    <w:rsid w:val="00A4415F"/>
    <w:rsid w:val="00A448AD"/>
    <w:rsid w:val="00A46413"/>
    <w:rsid w:val="00A47DEF"/>
    <w:rsid w:val="00A5045F"/>
    <w:rsid w:val="00A50DBD"/>
    <w:rsid w:val="00A50F61"/>
    <w:rsid w:val="00A53F07"/>
    <w:rsid w:val="00A54156"/>
    <w:rsid w:val="00A54CAA"/>
    <w:rsid w:val="00A568EE"/>
    <w:rsid w:val="00A57E1A"/>
    <w:rsid w:val="00A601DA"/>
    <w:rsid w:val="00A6046B"/>
    <w:rsid w:val="00A61C7C"/>
    <w:rsid w:val="00A6305F"/>
    <w:rsid w:val="00A65281"/>
    <w:rsid w:val="00A65C30"/>
    <w:rsid w:val="00A65FA7"/>
    <w:rsid w:val="00A6667A"/>
    <w:rsid w:val="00A66D07"/>
    <w:rsid w:val="00A66F19"/>
    <w:rsid w:val="00A67670"/>
    <w:rsid w:val="00A70F1E"/>
    <w:rsid w:val="00A71E49"/>
    <w:rsid w:val="00A72BB8"/>
    <w:rsid w:val="00A74A42"/>
    <w:rsid w:val="00A75105"/>
    <w:rsid w:val="00A75165"/>
    <w:rsid w:val="00A76693"/>
    <w:rsid w:val="00A80950"/>
    <w:rsid w:val="00A838A7"/>
    <w:rsid w:val="00A83A4E"/>
    <w:rsid w:val="00A84DC0"/>
    <w:rsid w:val="00A85F85"/>
    <w:rsid w:val="00A87981"/>
    <w:rsid w:val="00A90A9A"/>
    <w:rsid w:val="00A91C4A"/>
    <w:rsid w:val="00A92461"/>
    <w:rsid w:val="00A93C9E"/>
    <w:rsid w:val="00A94E89"/>
    <w:rsid w:val="00A956E5"/>
    <w:rsid w:val="00A95FD4"/>
    <w:rsid w:val="00A96BBE"/>
    <w:rsid w:val="00A971C8"/>
    <w:rsid w:val="00A97416"/>
    <w:rsid w:val="00AA0A32"/>
    <w:rsid w:val="00AA1C1D"/>
    <w:rsid w:val="00AA1E41"/>
    <w:rsid w:val="00AA3FB2"/>
    <w:rsid w:val="00AA52B8"/>
    <w:rsid w:val="00AA5871"/>
    <w:rsid w:val="00AA655A"/>
    <w:rsid w:val="00AA7A89"/>
    <w:rsid w:val="00AA7C44"/>
    <w:rsid w:val="00AB05F1"/>
    <w:rsid w:val="00AB1277"/>
    <w:rsid w:val="00AB12D2"/>
    <w:rsid w:val="00AB1AAB"/>
    <w:rsid w:val="00AB287F"/>
    <w:rsid w:val="00AB3C2F"/>
    <w:rsid w:val="00AB56D9"/>
    <w:rsid w:val="00AB775A"/>
    <w:rsid w:val="00AB78CA"/>
    <w:rsid w:val="00AC0398"/>
    <w:rsid w:val="00AC044B"/>
    <w:rsid w:val="00AC1C92"/>
    <w:rsid w:val="00AC46CB"/>
    <w:rsid w:val="00AC5B56"/>
    <w:rsid w:val="00AC71DA"/>
    <w:rsid w:val="00AC7311"/>
    <w:rsid w:val="00AC76AE"/>
    <w:rsid w:val="00AC7C70"/>
    <w:rsid w:val="00AD03E2"/>
    <w:rsid w:val="00AD03FC"/>
    <w:rsid w:val="00AD08E5"/>
    <w:rsid w:val="00AD0C38"/>
    <w:rsid w:val="00AD2A5E"/>
    <w:rsid w:val="00AD2D3A"/>
    <w:rsid w:val="00AD3905"/>
    <w:rsid w:val="00AD42A6"/>
    <w:rsid w:val="00AD4B60"/>
    <w:rsid w:val="00AD5171"/>
    <w:rsid w:val="00AD6508"/>
    <w:rsid w:val="00AD6FE8"/>
    <w:rsid w:val="00AD75B6"/>
    <w:rsid w:val="00AD784A"/>
    <w:rsid w:val="00AE176B"/>
    <w:rsid w:val="00AE2748"/>
    <w:rsid w:val="00AE61EF"/>
    <w:rsid w:val="00AE778C"/>
    <w:rsid w:val="00AF0C89"/>
    <w:rsid w:val="00AF1E07"/>
    <w:rsid w:val="00AF1E42"/>
    <w:rsid w:val="00AF4288"/>
    <w:rsid w:val="00AF52FD"/>
    <w:rsid w:val="00AF57E3"/>
    <w:rsid w:val="00AF60A5"/>
    <w:rsid w:val="00AF636F"/>
    <w:rsid w:val="00B00C3E"/>
    <w:rsid w:val="00B01DC6"/>
    <w:rsid w:val="00B0420F"/>
    <w:rsid w:val="00B04E64"/>
    <w:rsid w:val="00B05E5F"/>
    <w:rsid w:val="00B061E3"/>
    <w:rsid w:val="00B06CA4"/>
    <w:rsid w:val="00B06D10"/>
    <w:rsid w:val="00B0771E"/>
    <w:rsid w:val="00B11C23"/>
    <w:rsid w:val="00B12C2F"/>
    <w:rsid w:val="00B144AE"/>
    <w:rsid w:val="00B15DB6"/>
    <w:rsid w:val="00B1648B"/>
    <w:rsid w:val="00B16DBB"/>
    <w:rsid w:val="00B16F3E"/>
    <w:rsid w:val="00B17C92"/>
    <w:rsid w:val="00B202E1"/>
    <w:rsid w:val="00B20A6D"/>
    <w:rsid w:val="00B212CC"/>
    <w:rsid w:val="00B21AB6"/>
    <w:rsid w:val="00B2685A"/>
    <w:rsid w:val="00B27AE6"/>
    <w:rsid w:val="00B311CE"/>
    <w:rsid w:val="00B314B0"/>
    <w:rsid w:val="00B31821"/>
    <w:rsid w:val="00B32BDB"/>
    <w:rsid w:val="00B3397A"/>
    <w:rsid w:val="00B33DCD"/>
    <w:rsid w:val="00B34128"/>
    <w:rsid w:val="00B34F48"/>
    <w:rsid w:val="00B37429"/>
    <w:rsid w:val="00B37C4D"/>
    <w:rsid w:val="00B42CCB"/>
    <w:rsid w:val="00B42CEA"/>
    <w:rsid w:val="00B44375"/>
    <w:rsid w:val="00B44AB1"/>
    <w:rsid w:val="00B45C08"/>
    <w:rsid w:val="00B45F1E"/>
    <w:rsid w:val="00B4609A"/>
    <w:rsid w:val="00B4625C"/>
    <w:rsid w:val="00B46D55"/>
    <w:rsid w:val="00B47B93"/>
    <w:rsid w:val="00B50827"/>
    <w:rsid w:val="00B50C46"/>
    <w:rsid w:val="00B51B15"/>
    <w:rsid w:val="00B51B43"/>
    <w:rsid w:val="00B52114"/>
    <w:rsid w:val="00B52F9D"/>
    <w:rsid w:val="00B532D6"/>
    <w:rsid w:val="00B544EE"/>
    <w:rsid w:val="00B609EA"/>
    <w:rsid w:val="00B62A2D"/>
    <w:rsid w:val="00B64907"/>
    <w:rsid w:val="00B65BB5"/>
    <w:rsid w:val="00B6697C"/>
    <w:rsid w:val="00B703B3"/>
    <w:rsid w:val="00B70623"/>
    <w:rsid w:val="00B70AC6"/>
    <w:rsid w:val="00B725AF"/>
    <w:rsid w:val="00B73D58"/>
    <w:rsid w:val="00B756C7"/>
    <w:rsid w:val="00B759D3"/>
    <w:rsid w:val="00B76436"/>
    <w:rsid w:val="00B766BA"/>
    <w:rsid w:val="00B76BDA"/>
    <w:rsid w:val="00B76E44"/>
    <w:rsid w:val="00B7748C"/>
    <w:rsid w:val="00B80E24"/>
    <w:rsid w:val="00B828B3"/>
    <w:rsid w:val="00B83906"/>
    <w:rsid w:val="00B841E3"/>
    <w:rsid w:val="00B846BA"/>
    <w:rsid w:val="00B851D3"/>
    <w:rsid w:val="00B8582B"/>
    <w:rsid w:val="00B86540"/>
    <w:rsid w:val="00B866F0"/>
    <w:rsid w:val="00B873B1"/>
    <w:rsid w:val="00B87DD2"/>
    <w:rsid w:val="00B91457"/>
    <w:rsid w:val="00B94F22"/>
    <w:rsid w:val="00B9531B"/>
    <w:rsid w:val="00BA12FC"/>
    <w:rsid w:val="00BA1545"/>
    <w:rsid w:val="00BA1984"/>
    <w:rsid w:val="00BA263D"/>
    <w:rsid w:val="00BA33B3"/>
    <w:rsid w:val="00BA39AF"/>
    <w:rsid w:val="00BA5C11"/>
    <w:rsid w:val="00BA5F2E"/>
    <w:rsid w:val="00BA5FC0"/>
    <w:rsid w:val="00BA67F5"/>
    <w:rsid w:val="00BA7A08"/>
    <w:rsid w:val="00BB0B1D"/>
    <w:rsid w:val="00BB25A8"/>
    <w:rsid w:val="00BB30EE"/>
    <w:rsid w:val="00BB56B1"/>
    <w:rsid w:val="00BB5B51"/>
    <w:rsid w:val="00BB61F6"/>
    <w:rsid w:val="00BB6674"/>
    <w:rsid w:val="00BC1FAD"/>
    <w:rsid w:val="00BC215A"/>
    <w:rsid w:val="00BC293A"/>
    <w:rsid w:val="00BC346A"/>
    <w:rsid w:val="00BC4127"/>
    <w:rsid w:val="00BD177B"/>
    <w:rsid w:val="00BD1986"/>
    <w:rsid w:val="00BD3517"/>
    <w:rsid w:val="00BD4DEE"/>
    <w:rsid w:val="00BD5AFD"/>
    <w:rsid w:val="00BD608E"/>
    <w:rsid w:val="00BD612A"/>
    <w:rsid w:val="00BD63F7"/>
    <w:rsid w:val="00BE077D"/>
    <w:rsid w:val="00BE0819"/>
    <w:rsid w:val="00BE11CB"/>
    <w:rsid w:val="00BE1CB1"/>
    <w:rsid w:val="00BE1FAA"/>
    <w:rsid w:val="00BE263C"/>
    <w:rsid w:val="00BE65CE"/>
    <w:rsid w:val="00BF0BFA"/>
    <w:rsid w:val="00BF2118"/>
    <w:rsid w:val="00BF3CB1"/>
    <w:rsid w:val="00BF4E60"/>
    <w:rsid w:val="00BF5A9E"/>
    <w:rsid w:val="00BF6873"/>
    <w:rsid w:val="00BF75D3"/>
    <w:rsid w:val="00BF7DD6"/>
    <w:rsid w:val="00C00CF4"/>
    <w:rsid w:val="00C105C1"/>
    <w:rsid w:val="00C10DE0"/>
    <w:rsid w:val="00C11273"/>
    <w:rsid w:val="00C118FB"/>
    <w:rsid w:val="00C11A1C"/>
    <w:rsid w:val="00C12F7D"/>
    <w:rsid w:val="00C14250"/>
    <w:rsid w:val="00C21F8E"/>
    <w:rsid w:val="00C23A55"/>
    <w:rsid w:val="00C24D0C"/>
    <w:rsid w:val="00C24E89"/>
    <w:rsid w:val="00C25754"/>
    <w:rsid w:val="00C25B3B"/>
    <w:rsid w:val="00C25DE1"/>
    <w:rsid w:val="00C266B1"/>
    <w:rsid w:val="00C26D4A"/>
    <w:rsid w:val="00C26EAE"/>
    <w:rsid w:val="00C26FDE"/>
    <w:rsid w:val="00C2755D"/>
    <w:rsid w:val="00C27DC0"/>
    <w:rsid w:val="00C27DEB"/>
    <w:rsid w:val="00C300B0"/>
    <w:rsid w:val="00C30708"/>
    <w:rsid w:val="00C31150"/>
    <w:rsid w:val="00C323D7"/>
    <w:rsid w:val="00C32CED"/>
    <w:rsid w:val="00C33997"/>
    <w:rsid w:val="00C33F80"/>
    <w:rsid w:val="00C348EE"/>
    <w:rsid w:val="00C34C40"/>
    <w:rsid w:val="00C3543F"/>
    <w:rsid w:val="00C35D9C"/>
    <w:rsid w:val="00C36223"/>
    <w:rsid w:val="00C37060"/>
    <w:rsid w:val="00C40BB6"/>
    <w:rsid w:val="00C41576"/>
    <w:rsid w:val="00C41AC4"/>
    <w:rsid w:val="00C41FCF"/>
    <w:rsid w:val="00C424F4"/>
    <w:rsid w:val="00C43EC7"/>
    <w:rsid w:val="00C44471"/>
    <w:rsid w:val="00C53511"/>
    <w:rsid w:val="00C5408B"/>
    <w:rsid w:val="00C54D4B"/>
    <w:rsid w:val="00C55C69"/>
    <w:rsid w:val="00C5718F"/>
    <w:rsid w:val="00C61B1A"/>
    <w:rsid w:val="00C62DE6"/>
    <w:rsid w:val="00C63127"/>
    <w:rsid w:val="00C64D58"/>
    <w:rsid w:val="00C64FCD"/>
    <w:rsid w:val="00C67F53"/>
    <w:rsid w:val="00C716FF"/>
    <w:rsid w:val="00C7252F"/>
    <w:rsid w:val="00C7477E"/>
    <w:rsid w:val="00C74BD9"/>
    <w:rsid w:val="00C74D72"/>
    <w:rsid w:val="00C755BA"/>
    <w:rsid w:val="00C7673F"/>
    <w:rsid w:val="00C76752"/>
    <w:rsid w:val="00C7685D"/>
    <w:rsid w:val="00C76D56"/>
    <w:rsid w:val="00C800E9"/>
    <w:rsid w:val="00C83684"/>
    <w:rsid w:val="00C851F6"/>
    <w:rsid w:val="00C853E7"/>
    <w:rsid w:val="00C87114"/>
    <w:rsid w:val="00C91741"/>
    <w:rsid w:val="00C93DB8"/>
    <w:rsid w:val="00C969D3"/>
    <w:rsid w:val="00CA1F69"/>
    <w:rsid w:val="00CA2326"/>
    <w:rsid w:val="00CA256D"/>
    <w:rsid w:val="00CA2C39"/>
    <w:rsid w:val="00CA5EE6"/>
    <w:rsid w:val="00CA5F41"/>
    <w:rsid w:val="00CB01B7"/>
    <w:rsid w:val="00CB082D"/>
    <w:rsid w:val="00CB2C47"/>
    <w:rsid w:val="00CB3F93"/>
    <w:rsid w:val="00CB53B2"/>
    <w:rsid w:val="00CB6418"/>
    <w:rsid w:val="00CB6821"/>
    <w:rsid w:val="00CC1DDD"/>
    <w:rsid w:val="00CC48F9"/>
    <w:rsid w:val="00CC6771"/>
    <w:rsid w:val="00CD1AD5"/>
    <w:rsid w:val="00CD489C"/>
    <w:rsid w:val="00CD65C5"/>
    <w:rsid w:val="00CD6FDC"/>
    <w:rsid w:val="00CD7677"/>
    <w:rsid w:val="00CE2DC0"/>
    <w:rsid w:val="00CE3E38"/>
    <w:rsid w:val="00CE4B7E"/>
    <w:rsid w:val="00CE5346"/>
    <w:rsid w:val="00CE5B03"/>
    <w:rsid w:val="00CE6043"/>
    <w:rsid w:val="00CE6814"/>
    <w:rsid w:val="00CE71D9"/>
    <w:rsid w:val="00CF09A6"/>
    <w:rsid w:val="00CF0E10"/>
    <w:rsid w:val="00CF1895"/>
    <w:rsid w:val="00CF1C31"/>
    <w:rsid w:val="00CF2E2F"/>
    <w:rsid w:val="00CF5C68"/>
    <w:rsid w:val="00CF64E7"/>
    <w:rsid w:val="00D01063"/>
    <w:rsid w:val="00D01A23"/>
    <w:rsid w:val="00D02C2D"/>
    <w:rsid w:val="00D02FA1"/>
    <w:rsid w:val="00D04E0D"/>
    <w:rsid w:val="00D06F36"/>
    <w:rsid w:val="00D07C91"/>
    <w:rsid w:val="00D1176A"/>
    <w:rsid w:val="00D11923"/>
    <w:rsid w:val="00D11F33"/>
    <w:rsid w:val="00D12B45"/>
    <w:rsid w:val="00D13535"/>
    <w:rsid w:val="00D13BF1"/>
    <w:rsid w:val="00D155E4"/>
    <w:rsid w:val="00D158C4"/>
    <w:rsid w:val="00D15942"/>
    <w:rsid w:val="00D1644D"/>
    <w:rsid w:val="00D165BF"/>
    <w:rsid w:val="00D172FA"/>
    <w:rsid w:val="00D20678"/>
    <w:rsid w:val="00D224FF"/>
    <w:rsid w:val="00D243D9"/>
    <w:rsid w:val="00D24677"/>
    <w:rsid w:val="00D24750"/>
    <w:rsid w:val="00D2524A"/>
    <w:rsid w:val="00D311D1"/>
    <w:rsid w:val="00D334D0"/>
    <w:rsid w:val="00D33722"/>
    <w:rsid w:val="00D34339"/>
    <w:rsid w:val="00D346E1"/>
    <w:rsid w:val="00D35131"/>
    <w:rsid w:val="00D35862"/>
    <w:rsid w:val="00D35E30"/>
    <w:rsid w:val="00D3611F"/>
    <w:rsid w:val="00D36278"/>
    <w:rsid w:val="00D36E31"/>
    <w:rsid w:val="00D3735F"/>
    <w:rsid w:val="00D400D1"/>
    <w:rsid w:val="00D4084B"/>
    <w:rsid w:val="00D40DD3"/>
    <w:rsid w:val="00D453D5"/>
    <w:rsid w:val="00D464B7"/>
    <w:rsid w:val="00D474C9"/>
    <w:rsid w:val="00D542CF"/>
    <w:rsid w:val="00D54458"/>
    <w:rsid w:val="00D54918"/>
    <w:rsid w:val="00D553AD"/>
    <w:rsid w:val="00D56560"/>
    <w:rsid w:val="00D56C4F"/>
    <w:rsid w:val="00D5737A"/>
    <w:rsid w:val="00D5752F"/>
    <w:rsid w:val="00D5754D"/>
    <w:rsid w:val="00D57622"/>
    <w:rsid w:val="00D57D8A"/>
    <w:rsid w:val="00D61AD9"/>
    <w:rsid w:val="00D62F4A"/>
    <w:rsid w:val="00D65FA2"/>
    <w:rsid w:val="00D6628F"/>
    <w:rsid w:val="00D67933"/>
    <w:rsid w:val="00D70435"/>
    <w:rsid w:val="00D733E0"/>
    <w:rsid w:val="00D7378A"/>
    <w:rsid w:val="00D73D50"/>
    <w:rsid w:val="00D771FA"/>
    <w:rsid w:val="00D80C25"/>
    <w:rsid w:val="00D825A0"/>
    <w:rsid w:val="00D82799"/>
    <w:rsid w:val="00D83B2A"/>
    <w:rsid w:val="00D84465"/>
    <w:rsid w:val="00D84484"/>
    <w:rsid w:val="00D8450D"/>
    <w:rsid w:val="00D84F26"/>
    <w:rsid w:val="00D85899"/>
    <w:rsid w:val="00D85A12"/>
    <w:rsid w:val="00D85B8C"/>
    <w:rsid w:val="00D86510"/>
    <w:rsid w:val="00D86F6E"/>
    <w:rsid w:val="00D91D3A"/>
    <w:rsid w:val="00D9212E"/>
    <w:rsid w:val="00D92D95"/>
    <w:rsid w:val="00D93690"/>
    <w:rsid w:val="00D9369F"/>
    <w:rsid w:val="00D938DC"/>
    <w:rsid w:val="00D93B8F"/>
    <w:rsid w:val="00D944AD"/>
    <w:rsid w:val="00D953D1"/>
    <w:rsid w:val="00D95449"/>
    <w:rsid w:val="00D9654D"/>
    <w:rsid w:val="00D96B3D"/>
    <w:rsid w:val="00D972F1"/>
    <w:rsid w:val="00D9787F"/>
    <w:rsid w:val="00DA1CE1"/>
    <w:rsid w:val="00DA5508"/>
    <w:rsid w:val="00DA716E"/>
    <w:rsid w:val="00DB2018"/>
    <w:rsid w:val="00DB20FD"/>
    <w:rsid w:val="00DB326D"/>
    <w:rsid w:val="00DB50A8"/>
    <w:rsid w:val="00DB51EE"/>
    <w:rsid w:val="00DB60BE"/>
    <w:rsid w:val="00DB67B9"/>
    <w:rsid w:val="00DC1B6A"/>
    <w:rsid w:val="00DC269B"/>
    <w:rsid w:val="00DC6CCE"/>
    <w:rsid w:val="00DC73AB"/>
    <w:rsid w:val="00DC7F90"/>
    <w:rsid w:val="00DD1B71"/>
    <w:rsid w:val="00DD3124"/>
    <w:rsid w:val="00DD3A94"/>
    <w:rsid w:val="00DD54CF"/>
    <w:rsid w:val="00DD6F2D"/>
    <w:rsid w:val="00DE058A"/>
    <w:rsid w:val="00DE0BF3"/>
    <w:rsid w:val="00DE2CCC"/>
    <w:rsid w:val="00DE2DF7"/>
    <w:rsid w:val="00DE391F"/>
    <w:rsid w:val="00DE4780"/>
    <w:rsid w:val="00DE49D5"/>
    <w:rsid w:val="00DE6E82"/>
    <w:rsid w:val="00DF2D3E"/>
    <w:rsid w:val="00DF3073"/>
    <w:rsid w:val="00DF33C4"/>
    <w:rsid w:val="00DF6AE7"/>
    <w:rsid w:val="00E00262"/>
    <w:rsid w:val="00E009A0"/>
    <w:rsid w:val="00E00B71"/>
    <w:rsid w:val="00E01FFE"/>
    <w:rsid w:val="00E02ADE"/>
    <w:rsid w:val="00E03CB3"/>
    <w:rsid w:val="00E042BA"/>
    <w:rsid w:val="00E04D63"/>
    <w:rsid w:val="00E05FB5"/>
    <w:rsid w:val="00E06043"/>
    <w:rsid w:val="00E07D0E"/>
    <w:rsid w:val="00E1094F"/>
    <w:rsid w:val="00E114BE"/>
    <w:rsid w:val="00E12587"/>
    <w:rsid w:val="00E12F5C"/>
    <w:rsid w:val="00E13D2C"/>
    <w:rsid w:val="00E14715"/>
    <w:rsid w:val="00E15296"/>
    <w:rsid w:val="00E16138"/>
    <w:rsid w:val="00E1776D"/>
    <w:rsid w:val="00E17AD4"/>
    <w:rsid w:val="00E22090"/>
    <w:rsid w:val="00E2216F"/>
    <w:rsid w:val="00E224A0"/>
    <w:rsid w:val="00E22C25"/>
    <w:rsid w:val="00E231EA"/>
    <w:rsid w:val="00E26C1B"/>
    <w:rsid w:val="00E30E8D"/>
    <w:rsid w:val="00E323EC"/>
    <w:rsid w:val="00E3309A"/>
    <w:rsid w:val="00E33C14"/>
    <w:rsid w:val="00E33F11"/>
    <w:rsid w:val="00E42F00"/>
    <w:rsid w:val="00E43103"/>
    <w:rsid w:val="00E4310D"/>
    <w:rsid w:val="00E43380"/>
    <w:rsid w:val="00E43D93"/>
    <w:rsid w:val="00E445AB"/>
    <w:rsid w:val="00E44B6D"/>
    <w:rsid w:val="00E44CB8"/>
    <w:rsid w:val="00E45766"/>
    <w:rsid w:val="00E46225"/>
    <w:rsid w:val="00E519ED"/>
    <w:rsid w:val="00E51CB6"/>
    <w:rsid w:val="00E525E5"/>
    <w:rsid w:val="00E52725"/>
    <w:rsid w:val="00E52BF2"/>
    <w:rsid w:val="00E53152"/>
    <w:rsid w:val="00E53E9D"/>
    <w:rsid w:val="00E56E7E"/>
    <w:rsid w:val="00E60BAE"/>
    <w:rsid w:val="00E60CFF"/>
    <w:rsid w:val="00E61772"/>
    <w:rsid w:val="00E639F5"/>
    <w:rsid w:val="00E6424B"/>
    <w:rsid w:val="00E66234"/>
    <w:rsid w:val="00E6737B"/>
    <w:rsid w:val="00E67D6A"/>
    <w:rsid w:val="00E70B43"/>
    <w:rsid w:val="00E714A5"/>
    <w:rsid w:val="00E723D6"/>
    <w:rsid w:val="00E7242A"/>
    <w:rsid w:val="00E73130"/>
    <w:rsid w:val="00E73688"/>
    <w:rsid w:val="00E736E7"/>
    <w:rsid w:val="00E739AD"/>
    <w:rsid w:val="00E7483C"/>
    <w:rsid w:val="00E74A71"/>
    <w:rsid w:val="00E74FB3"/>
    <w:rsid w:val="00E757A8"/>
    <w:rsid w:val="00E76C9E"/>
    <w:rsid w:val="00E80CE6"/>
    <w:rsid w:val="00E80E47"/>
    <w:rsid w:val="00E838D9"/>
    <w:rsid w:val="00E86782"/>
    <w:rsid w:val="00E87491"/>
    <w:rsid w:val="00E922F8"/>
    <w:rsid w:val="00E947D1"/>
    <w:rsid w:val="00E94D25"/>
    <w:rsid w:val="00E952CE"/>
    <w:rsid w:val="00E9670F"/>
    <w:rsid w:val="00E96E29"/>
    <w:rsid w:val="00EA05EF"/>
    <w:rsid w:val="00EA0CEE"/>
    <w:rsid w:val="00EA118D"/>
    <w:rsid w:val="00EA2FC2"/>
    <w:rsid w:val="00EA3FA4"/>
    <w:rsid w:val="00EA45C5"/>
    <w:rsid w:val="00EA660E"/>
    <w:rsid w:val="00EA7B1A"/>
    <w:rsid w:val="00EB0B7A"/>
    <w:rsid w:val="00EB120E"/>
    <w:rsid w:val="00EB1972"/>
    <w:rsid w:val="00EB1BB7"/>
    <w:rsid w:val="00EB2FE5"/>
    <w:rsid w:val="00EB39E7"/>
    <w:rsid w:val="00EB4162"/>
    <w:rsid w:val="00EB534F"/>
    <w:rsid w:val="00EB5F74"/>
    <w:rsid w:val="00EB78E7"/>
    <w:rsid w:val="00EC16F2"/>
    <w:rsid w:val="00EC1EB7"/>
    <w:rsid w:val="00EC1EC5"/>
    <w:rsid w:val="00EC4AD6"/>
    <w:rsid w:val="00EC5AD6"/>
    <w:rsid w:val="00EC66FC"/>
    <w:rsid w:val="00EC6D16"/>
    <w:rsid w:val="00ED003F"/>
    <w:rsid w:val="00ED0D95"/>
    <w:rsid w:val="00ED2234"/>
    <w:rsid w:val="00ED3CCF"/>
    <w:rsid w:val="00ED40A4"/>
    <w:rsid w:val="00ED5C16"/>
    <w:rsid w:val="00ED6407"/>
    <w:rsid w:val="00ED6C12"/>
    <w:rsid w:val="00EE013D"/>
    <w:rsid w:val="00EE0801"/>
    <w:rsid w:val="00EE1456"/>
    <w:rsid w:val="00EE34F1"/>
    <w:rsid w:val="00EE3741"/>
    <w:rsid w:val="00EE4F32"/>
    <w:rsid w:val="00EE5330"/>
    <w:rsid w:val="00EE5601"/>
    <w:rsid w:val="00EE5ECF"/>
    <w:rsid w:val="00EE656E"/>
    <w:rsid w:val="00EE6671"/>
    <w:rsid w:val="00EE697B"/>
    <w:rsid w:val="00EE7482"/>
    <w:rsid w:val="00EE7CD3"/>
    <w:rsid w:val="00EF0D83"/>
    <w:rsid w:val="00EF183D"/>
    <w:rsid w:val="00EF287C"/>
    <w:rsid w:val="00EF3494"/>
    <w:rsid w:val="00EF4552"/>
    <w:rsid w:val="00EF53AA"/>
    <w:rsid w:val="00EF53AB"/>
    <w:rsid w:val="00EF5B16"/>
    <w:rsid w:val="00EF67C0"/>
    <w:rsid w:val="00EF6A91"/>
    <w:rsid w:val="00EF7080"/>
    <w:rsid w:val="00F002A3"/>
    <w:rsid w:val="00F0094E"/>
    <w:rsid w:val="00F009CE"/>
    <w:rsid w:val="00F01F03"/>
    <w:rsid w:val="00F02156"/>
    <w:rsid w:val="00F026D1"/>
    <w:rsid w:val="00F02F4D"/>
    <w:rsid w:val="00F03C30"/>
    <w:rsid w:val="00F0442A"/>
    <w:rsid w:val="00F055B4"/>
    <w:rsid w:val="00F07D3E"/>
    <w:rsid w:val="00F07E42"/>
    <w:rsid w:val="00F10FF6"/>
    <w:rsid w:val="00F11BB1"/>
    <w:rsid w:val="00F13A38"/>
    <w:rsid w:val="00F1501E"/>
    <w:rsid w:val="00F150B0"/>
    <w:rsid w:val="00F165CB"/>
    <w:rsid w:val="00F16BCA"/>
    <w:rsid w:val="00F17D8D"/>
    <w:rsid w:val="00F20CEE"/>
    <w:rsid w:val="00F21ABC"/>
    <w:rsid w:val="00F236BB"/>
    <w:rsid w:val="00F23941"/>
    <w:rsid w:val="00F24B0B"/>
    <w:rsid w:val="00F25E6D"/>
    <w:rsid w:val="00F26590"/>
    <w:rsid w:val="00F273C2"/>
    <w:rsid w:val="00F301AF"/>
    <w:rsid w:val="00F304A1"/>
    <w:rsid w:val="00F30887"/>
    <w:rsid w:val="00F31359"/>
    <w:rsid w:val="00F344E6"/>
    <w:rsid w:val="00F34D73"/>
    <w:rsid w:val="00F35888"/>
    <w:rsid w:val="00F35C17"/>
    <w:rsid w:val="00F36238"/>
    <w:rsid w:val="00F363DC"/>
    <w:rsid w:val="00F36ABB"/>
    <w:rsid w:val="00F3741D"/>
    <w:rsid w:val="00F40863"/>
    <w:rsid w:val="00F40B39"/>
    <w:rsid w:val="00F41CF1"/>
    <w:rsid w:val="00F41E56"/>
    <w:rsid w:val="00F42C0E"/>
    <w:rsid w:val="00F44102"/>
    <w:rsid w:val="00F454E3"/>
    <w:rsid w:val="00F46C3D"/>
    <w:rsid w:val="00F5093E"/>
    <w:rsid w:val="00F50B8C"/>
    <w:rsid w:val="00F5152E"/>
    <w:rsid w:val="00F51BCA"/>
    <w:rsid w:val="00F53320"/>
    <w:rsid w:val="00F54A61"/>
    <w:rsid w:val="00F54A63"/>
    <w:rsid w:val="00F56481"/>
    <w:rsid w:val="00F567BD"/>
    <w:rsid w:val="00F6399A"/>
    <w:rsid w:val="00F63DF7"/>
    <w:rsid w:val="00F6406B"/>
    <w:rsid w:val="00F645F2"/>
    <w:rsid w:val="00F666FE"/>
    <w:rsid w:val="00F66B11"/>
    <w:rsid w:val="00F66E33"/>
    <w:rsid w:val="00F66E89"/>
    <w:rsid w:val="00F679ED"/>
    <w:rsid w:val="00F67BA4"/>
    <w:rsid w:val="00F706ED"/>
    <w:rsid w:val="00F712A5"/>
    <w:rsid w:val="00F72B1C"/>
    <w:rsid w:val="00F72C06"/>
    <w:rsid w:val="00F72F13"/>
    <w:rsid w:val="00F72F79"/>
    <w:rsid w:val="00F73912"/>
    <w:rsid w:val="00F76D6A"/>
    <w:rsid w:val="00F77275"/>
    <w:rsid w:val="00F77841"/>
    <w:rsid w:val="00F81DF6"/>
    <w:rsid w:val="00F82D75"/>
    <w:rsid w:val="00F832BE"/>
    <w:rsid w:val="00F84B94"/>
    <w:rsid w:val="00F85510"/>
    <w:rsid w:val="00F857AC"/>
    <w:rsid w:val="00F865B2"/>
    <w:rsid w:val="00F869C6"/>
    <w:rsid w:val="00F87A6B"/>
    <w:rsid w:val="00F90431"/>
    <w:rsid w:val="00F907D3"/>
    <w:rsid w:val="00F90A1E"/>
    <w:rsid w:val="00F90C1F"/>
    <w:rsid w:val="00F91133"/>
    <w:rsid w:val="00F93117"/>
    <w:rsid w:val="00F95946"/>
    <w:rsid w:val="00F959E4"/>
    <w:rsid w:val="00F96C32"/>
    <w:rsid w:val="00F974F4"/>
    <w:rsid w:val="00FA0071"/>
    <w:rsid w:val="00FA1BD7"/>
    <w:rsid w:val="00FA2753"/>
    <w:rsid w:val="00FA2B93"/>
    <w:rsid w:val="00FA3995"/>
    <w:rsid w:val="00FA3C4C"/>
    <w:rsid w:val="00FA4B1A"/>
    <w:rsid w:val="00FA523B"/>
    <w:rsid w:val="00FB258A"/>
    <w:rsid w:val="00FB39F3"/>
    <w:rsid w:val="00FB4BEF"/>
    <w:rsid w:val="00FB5973"/>
    <w:rsid w:val="00FB5A97"/>
    <w:rsid w:val="00FB60D6"/>
    <w:rsid w:val="00FB63A5"/>
    <w:rsid w:val="00FB673C"/>
    <w:rsid w:val="00FB7097"/>
    <w:rsid w:val="00FB7CD2"/>
    <w:rsid w:val="00FC0CB4"/>
    <w:rsid w:val="00FC0DA5"/>
    <w:rsid w:val="00FC33DF"/>
    <w:rsid w:val="00FC47AA"/>
    <w:rsid w:val="00FC4C57"/>
    <w:rsid w:val="00FC5FEA"/>
    <w:rsid w:val="00FC7E73"/>
    <w:rsid w:val="00FD0832"/>
    <w:rsid w:val="00FD16FB"/>
    <w:rsid w:val="00FD28A2"/>
    <w:rsid w:val="00FD2B9D"/>
    <w:rsid w:val="00FD3581"/>
    <w:rsid w:val="00FD4077"/>
    <w:rsid w:val="00FD677E"/>
    <w:rsid w:val="00FD71B0"/>
    <w:rsid w:val="00FD7BEA"/>
    <w:rsid w:val="00FD7E3D"/>
    <w:rsid w:val="00FE119D"/>
    <w:rsid w:val="00FE174D"/>
    <w:rsid w:val="00FE26E9"/>
    <w:rsid w:val="00FE3584"/>
    <w:rsid w:val="00FE397D"/>
    <w:rsid w:val="00FE5062"/>
    <w:rsid w:val="00FE515E"/>
    <w:rsid w:val="00FE7EC4"/>
    <w:rsid w:val="00FF1110"/>
    <w:rsid w:val="00FF1973"/>
    <w:rsid w:val="00FF3418"/>
    <w:rsid w:val="00FF4C44"/>
    <w:rsid w:val="00FF50AF"/>
    <w:rsid w:val="00FF56F6"/>
    <w:rsid w:val="00FF6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60"/>
    <w:rPr>
      <w:lang w:val="sq-AL"/>
    </w:rPr>
  </w:style>
  <w:style w:type="paragraph" w:styleId="Heading2">
    <w:name w:val="heading 2"/>
    <w:basedOn w:val="Normal"/>
    <w:next w:val="Normal"/>
    <w:link w:val="Heading2Char"/>
    <w:qFormat/>
    <w:rsid w:val="00B3397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basedOn w:val="Normal"/>
    <w:next w:val="Normal"/>
    <w:rsid w:val="00484D31"/>
    <w:pPr>
      <w:keepNext/>
      <w:spacing w:before="120" w:after="360" w:line="240" w:lineRule="auto"/>
      <w:jc w:val="center"/>
    </w:pPr>
    <w:rPr>
      <w:rFonts w:ascii="Times New Roman" w:eastAsia="Times New Roman" w:hAnsi="Times New Roman" w:cs="Times New Roman"/>
      <w:b/>
      <w:sz w:val="32"/>
      <w:szCs w:val="20"/>
      <w:lang w:val="en-GB" w:eastAsia="zh-CN"/>
    </w:rPr>
  </w:style>
  <w:style w:type="paragraph" w:styleId="NoSpacing">
    <w:name w:val="No Spacing"/>
    <w:uiPriority w:val="1"/>
    <w:qFormat/>
    <w:rsid w:val="005D757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D757C"/>
    <w:rPr>
      <w:color w:val="0000FF"/>
      <w:u w:val="single"/>
    </w:rPr>
  </w:style>
  <w:style w:type="character" w:customStyle="1" w:styleId="apple-converted-space">
    <w:name w:val="apple-converted-space"/>
    <w:basedOn w:val="DefaultParagraphFont"/>
    <w:rsid w:val="005D757C"/>
  </w:style>
  <w:style w:type="paragraph" w:styleId="FootnoteText">
    <w:name w:val="footnote text"/>
    <w:basedOn w:val="Normal"/>
    <w:link w:val="FootnoteTextChar"/>
    <w:uiPriority w:val="99"/>
    <w:semiHidden/>
    <w:unhideWhenUsed/>
    <w:rsid w:val="005D757C"/>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D757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D757C"/>
    <w:rPr>
      <w:vertAlign w:val="superscript"/>
    </w:rPr>
  </w:style>
  <w:style w:type="paragraph" w:styleId="NormalWeb">
    <w:name w:val="Normal (Web)"/>
    <w:basedOn w:val="Normal"/>
    <w:uiPriority w:val="99"/>
    <w:unhideWhenUsed/>
    <w:rsid w:val="009C62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rsid w:val="001C170A"/>
    <w:rPr>
      <w:sz w:val="16"/>
      <w:szCs w:val="16"/>
    </w:rPr>
  </w:style>
  <w:style w:type="paragraph" w:styleId="ListParagraph">
    <w:name w:val="List Paragraph"/>
    <w:basedOn w:val="Normal"/>
    <w:uiPriority w:val="34"/>
    <w:qFormat/>
    <w:rsid w:val="001D69CC"/>
    <w:pPr>
      <w:ind w:left="720"/>
      <w:contextualSpacing/>
    </w:pPr>
  </w:style>
  <w:style w:type="paragraph" w:customStyle="1" w:styleId="TitulliTitull">
    <w:name w:val="Titulli_Titull"/>
    <w:rsid w:val="0016640E"/>
    <w:pPr>
      <w:keepNext/>
      <w:widowControl w:val="0"/>
      <w:spacing w:after="0" w:line="240" w:lineRule="auto"/>
      <w:jc w:val="center"/>
      <w:outlineLvl w:val="0"/>
    </w:pPr>
    <w:rPr>
      <w:rFonts w:ascii="CG Times" w:eastAsia="Times New Roman" w:hAnsi="CG Times" w:cs="Times New Roman"/>
      <w:caps/>
      <w:lang w:val="en-GB"/>
    </w:rPr>
  </w:style>
  <w:style w:type="character" w:customStyle="1" w:styleId="Heading2Char">
    <w:name w:val="Heading 2 Char"/>
    <w:basedOn w:val="DefaultParagraphFont"/>
    <w:link w:val="Heading2"/>
    <w:rsid w:val="00B3397A"/>
    <w:rPr>
      <w:rFonts w:ascii="Arial" w:eastAsia="Times New Roman" w:hAnsi="Arial" w:cs="Arial"/>
      <w:b/>
      <w:bCs/>
      <w:i/>
      <w:iCs/>
      <w:sz w:val="28"/>
      <w:szCs w:val="28"/>
      <w:lang w:val="sq-AL"/>
    </w:rPr>
  </w:style>
  <w:style w:type="paragraph" w:customStyle="1" w:styleId="StandardWeb8">
    <w:name w:val="Standard (Web)8"/>
    <w:basedOn w:val="Normal"/>
    <w:rsid w:val="006A0ED7"/>
    <w:pPr>
      <w:spacing w:before="75" w:after="75" w:line="240" w:lineRule="auto"/>
      <w:ind w:left="225" w:right="225"/>
    </w:pPr>
    <w:rPr>
      <w:rFonts w:ascii="Times New Roman" w:eastAsia="Times New Roman" w:hAnsi="Times New Roman" w:cs="Times New Roman"/>
      <w:lang w:val="de-DE" w:eastAsia="de-DE"/>
    </w:rPr>
  </w:style>
</w:styles>
</file>

<file path=word/webSettings.xml><?xml version="1.0" encoding="utf-8"?>
<w:webSettings xmlns:r="http://schemas.openxmlformats.org/officeDocument/2006/relationships" xmlns:w="http://schemas.openxmlformats.org/wordprocessingml/2006/main">
  <w:divs>
    <w:div w:id="994527448">
      <w:bodyDiv w:val="1"/>
      <w:marLeft w:val="0"/>
      <w:marRight w:val="0"/>
      <w:marTop w:val="0"/>
      <w:marBottom w:val="0"/>
      <w:divBdr>
        <w:top w:val="none" w:sz="0" w:space="0" w:color="auto"/>
        <w:left w:val="none" w:sz="0" w:space="0" w:color="auto"/>
        <w:bottom w:val="none" w:sz="0" w:space="0" w:color="auto"/>
        <w:right w:val="none" w:sz="0" w:space="0" w:color="auto"/>
      </w:divBdr>
    </w:div>
    <w:div w:id="19035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ncili</dc:creator>
  <cp:lastModifiedBy>it.flash</cp:lastModifiedBy>
  <cp:revision>2</cp:revision>
  <dcterms:created xsi:type="dcterms:W3CDTF">2014-04-09T12:32:00Z</dcterms:created>
  <dcterms:modified xsi:type="dcterms:W3CDTF">2014-04-09T12:32:00Z</dcterms:modified>
</cp:coreProperties>
</file>