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A359AD" w:rsidRDefault="00A359AD" w:rsidP="00A359AD">
      <w:pPr>
        <w:spacing w:line="360" w:lineRule="auto"/>
        <w:jc w:val="center"/>
        <w:outlineLvl w:val="0"/>
        <w:rPr>
          <w:b/>
          <w:sz w:val="28"/>
          <w:szCs w:val="26"/>
          <w:lang w:val="sq-AL"/>
        </w:rPr>
      </w:pPr>
      <w:bookmarkStart w:id="0" w:name="_GoBack"/>
      <w:bookmarkEnd w:id="0"/>
      <w:r w:rsidRPr="00A359AD">
        <w:rPr>
          <w:b/>
          <w:sz w:val="28"/>
          <w:szCs w:val="26"/>
          <w:lang w:val="sq-AL"/>
        </w:rPr>
        <w:t>KOMENTE TË PËRGJITHSHME</w:t>
      </w:r>
    </w:p>
    <w:p w:rsidR="00A359AD" w:rsidRDefault="00A359AD" w:rsidP="00A359AD">
      <w:pPr>
        <w:spacing w:line="360" w:lineRule="auto"/>
        <w:jc w:val="center"/>
        <w:outlineLvl w:val="0"/>
        <w:rPr>
          <w:b/>
          <w:sz w:val="26"/>
          <w:szCs w:val="26"/>
          <w:lang w:val="sq-AL"/>
        </w:rPr>
      </w:pPr>
      <w:r w:rsidRPr="008C2C4E">
        <w:rPr>
          <w:b/>
          <w:sz w:val="26"/>
          <w:szCs w:val="26"/>
          <w:lang w:val="sq-AL"/>
        </w:rPr>
        <w:t xml:space="preserve">Mbi raportin e monitorimit të </w:t>
      </w:r>
    </w:p>
    <w:p w:rsidR="00A359AD" w:rsidRPr="00A359AD" w:rsidRDefault="00A359AD" w:rsidP="00A359AD">
      <w:pPr>
        <w:spacing w:line="360" w:lineRule="auto"/>
        <w:jc w:val="center"/>
        <w:outlineLvl w:val="0"/>
        <w:rPr>
          <w:b/>
          <w:szCs w:val="26"/>
          <w:lang w:val="sq-AL"/>
        </w:rPr>
      </w:pPr>
      <w:r w:rsidRPr="00A359AD">
        <w:rPr>
          <w:b/>
          <w:szCs w:val="26"/>
          <w:lang w:val="sq-AL"/>
        </w:rPr>
        <w:t xml:space="preserve">MINISTRISË SË PUNËVE TË BRENDSHME </w:t>
      </w:r>
    </w:p>
    <w:p w:rsidR="00A359AD" w:rsidRPr="008C2C4E" w:rsidRDefault="00A359AD" w:rsidP="00A359AD">
      <w:pPr>
        <w:spacing w:line="360" w:lineRule="auto"/>
        <w:jc w:val="center"/>
        <w:outlineLvl w:val="0"/>
        <w:rPr>
          <w:b/>
          <w:sz w:val="26"/>
          <w:szCs w:val="26"/>
          <w:lang w:val="sq-AL"/>
        </w:rPr>
      </w:pPr>
      <w:r w:rsidRPr="008C2C4E">
        <w:rPr>
          <w:b/>
          <w:sz w:val="26"/>
          <w:szCs w:val="26"/>
          <w:lang w:val="sq-AL"/>
        </w:rPr>
        <w:t xml:space="preserve">për </w:t>
      </w:r>
      <w:r w:rsidR="0001524D">
        <w:rPr>
          <w:b/>
          <w:sz w:val="26"/>
          <w:szCs w:val="26"/>
          <w:lang w:val="sq-AL"/>
        </w:rPr>
        <w:t>n</w:t>
      </w:r>
      <w:r w:rsidR="002E4149">
        <w:rPr>
          <w:b/>
          <w:sz w:val="26"/>
          <w:szCs w:val="26"/>
          <w:lang w:val="sq-AL"/>
        </w:rPr>
        <w:t>ë</w:t>
      </w:r>
      <w:r w:rsidR="0001524D">
        <w:rPr>
          <w:b/>
          <w:sz w:val="26"/>
          <w:szCs w:val="26"/>
          <w:lang w:val="sq-AL"/>
        </w:rPr>
        <w:t>nt</w:t>
      </w:r>
      <w:r w:rsidR="002E4149">
        <w:rPr>
          <w:b/>
          <w:sz w:val="26"/>
          <w:szCs w:val="26"/>
          <w:lang w:val="sq-AL"/>
        </w:rPr>
        <w:t>ë</w:t>
      </w:r>
      <w:r w:rsidR="00B426A7">
        <w:rPr>
          <w:b/>
          <w:sz w:val="26"/>
          <w:szCs w:val="26"/>
          <w:lang w:val="sq-AL"/>
        </w:rPr>
        <w:t>mujorin</w:t>
      </w:r>
      <w:r w:rsidRPr="008C2C4E">
        <w:rPr>
          <w:b/>
          <w:sz w:val="26"/>
          <w:szCs w:val="26"/>
          <w:lang w:val="sq-AL"/>
        </w:rPr>
        <w:t xml:space="preserve"> e vitit 201</w:t>
      </w:r>
      <w:r w:rsidR="00B426A7">
        <w:rPr>
          <w:b/>
          <w:sz w:val="26"/>
          <w:szCs w:val="26"/>
          <w:lang w:val="sq-AL"/>
        </w:rPr>
        <w:t>5</w:t>
      </w:r>
    </w:p>
    <w:p w:rsidR="00A05749" w:rsidRPr="007D48AC" w:rsidRDefault="00A05749" w:rsidP="002236EF">
      <w:pPr>
        <w:pStyle w:val="Subtitle"/>
        <w:spacing w:after="120"/>
        <w:jc w:val="both"/>
        <w:rPr>
          <w:b/>
          <w:bCs/>
          <w:sz w:val="8"/>
          <w:lang w:val="sq-AL"/>
        </w:rPr>
      </w:pPr>
    </w:p>
    <w:p w:rsidR="00A359AD" w:rsidRDefault="00A359AD" w:rsidP="002236EF">
      <w:pPr>
        <w:pStyle w:val="Subtitle"/>
        <w:spacing w:after="120"/>
        <w:jc w:val="both"/>
        <w:rPr>
          <w:b/>
          <w:bCs/>
          <w:caps/>
          <w:color w:val="002060"/>
          <w:lang w:val="sq-AL"/>
        </w:rPr>
      </w:pPr>
    </w:p>
    <w:p w:rsidR="00DF0A1B" w:rsidRPr="007D48AC" w:rsidRDefault="00DF0A1B" w:rsidP="002236EF">
      <w:pPr>
        <w:pStyle w:val="Subtitle"/>
        <w:spacing w:after="120"/>
        <w:jc w:val="both"/>
        <w:rPr>
          <w:b/>
          <w:bCs/>
          <w:caps/>
          <w:color w:val="002060"/>
          <w:lang w:val="sq-AL"/>
        </w:rPr>
      </w:pPr>
      <w:r w:rsidRPr="007D48AC">
        <w:rPr>
          <w:b/>
          <w:bCs/>
          <w:caps/>
          <w:color w:val="002060"/>
          <w:lang w:val="sq-AL"/>
        </w:rPr>
        <w:t>Misioni.</w:t>
      </w:r>
    </w:p>
    <w:p w:rsidR="00FA127E" w:rsidRDefault="00FA127E" w:rsidP="00C56919">
      <w:pPr>
        <w:autoSpaceDE w:val="0"/>
        <w:autoSpaceDN w:val="0"/>
        <w:adjustRightInd w:val="0"/>
        <w:spacing w:line="276" w:lineRule="auto"/>
        <w:jc w:val="both"/>
        <w:rPr>
          <w:rFonts w:eastAsia="SimSun"/>
          <w:lang w:val="sq-AL" w:eastAsia="zh-CN"/>
        </w:rPr>
      </w:pPr>
      <w:r>
        <w:rPr>
          <w:rFonts w:eastAsia="SimSun"/>
          <w:lang w:val="sq-AL" w:eastAsia="zh-CN"/>
        </w:rPr>
        <w:t>Misioni i Ministris</w:t>
      </w:r>
      <w:r w:rsidR="004A36EE">
        <w:rPr>
          <w:rFonts w:eastAsia="SimSun"/>
          <w:lang w:val="sq-AL" w:eastAsia="zh-CN"/>
        </w:rPr>
        <w:t>ë</w:t>
      </w:r>
      <w:r>
        <w:rPr>
          <w:rFonts w:eastAsia="SimSun"/>
          <w:lang w:val="sq-AL" w:eastAsia="zh-CN"/>
        </w:rPr>
        <w:t xml:space="preserve"> s</w:t>
      </w:r>
      <w:r w:rsidR="004A36EE">
        <w:rPr>
          <w:rFonts w:eastAsia="SimSun"/>
          <w:lang w:val="sq-AL" w:eastAsia="zh-CN"/>
        </w:rPr>
        <w:t>ë</w:t>
      </w:r>
      <w:r>
        <w:rPr>
          <w:rFonts w:eastAsia="SimSun"/>
          <w:lang w:val="sq-AL" w:eastAsia="zh-CN"/>
        </w:rPr>
        <w:t xml:space="preserve"> Pun</w:t>
      </w:r>
      <w:r w:rsidR="004A36EE">
        <w:rPr>
          <w:rFonts w:eastAsia="SimSun"/>
          <w:lang w:val="sq-AL" w:eastAsia="zh-CN"/>
        </w:rPr>
        <w:t>ë</w:t>
      </w:r>
      <w:r>
        <w:rPr>
          <w:rFonts w:eastAsia="SimSun"/>
          <w:lang w:val="sq-AL" w:eastAsia="zh-CN"/>
        </w:rPr>
        <w:t>ve t</w:t>
      </w:r>
      <w:r w:rsidR="004A36EE">
        <w:rPr>
          <w:rFonts w:eastAsia="SimSun"/>
          <w:lang w:val="sq-AL" w:eastAsia="zh-CN"/>
        </w:rPr>
        <w:t>ë</w:t>
      </w:r>
      <w:r>
        <w:rPr>
          <w:rFonts w:eastAsia="SimSun"/>
          <w:lang w:val="sq-AL" w:eastAsia="zh-CN"/>
        </w:rPr>
        <w:t xml:space="preserve"> Brendshme </w:t>
      </w:r>
      <w:r w:rsidR="004A36EE">
        <w:rPr>
          <w:rFonts w:eastAsia="SimSun"/>
          <w:lang w:val="sq-AL" w:eastAsia="zh-CN"/>
        </w:rPr>
        <w:t>ë</w:t>
      </w:r>
      <w:r>
        <w:rPr>
          <w:rFonts w:eastAsia="SimSun"/>
          <w:lang w:val="sq-AL" w:eastAsia="zh-CN"/>
        </w:rPr>
        <w:t>sht</w:t>
      </w:r>
      <w:r w:rsidR="004A36EE">
        <w:rPr>
          <w:rFonts w:eastAsia="SimSun"/>
          <w:lang w:val="sq-AL" w:eastAsia="zh-CN"/>
        </w:rPr>
        <w:t>ë</w:t>
      </w:r>
      <w:r>
        <w:rPr>
          <w:rFonts w:eastAsia="SimSun"/>
          <w:lang w:val="sq-AL" w:eastAsia="zh-CN"/>
        </w:rPr>
        <w:t xml:space="preserve"> si m</w:t>
      </w:r>
      <w:r w:rsidR="004A36EE">
        <w:rPr>
          <w:rFonts w:eastAsia="SimSun"/>
          <w:lang w:val="sq-AL" w:eastAsia="zh-CN"/>
        </w:rPr>
        <w:t>ë</w:t>
      </w:r>
      <w:r>
        <w:rPr>
          <w:rFonts w:eastAsia="SimSun"/>
          <w:lang w:val="sq-AL" w:eastAsia="zh-CN"/>
        </w:rPr>
        <w:t xml:space="preserve"> posht</w:t>
      </w:r>
      <w:r w:rsidR="004A36EE">
        <w:rPr>
          <w:rFonts w:eastAsia="SimSun"/>
          <w:lang w:val="sq-AL" w:eastAsia="zh-CN"/>
        </w:rPr>
        <w:t>ë</w:t>
      </w:r>
      <w:r>
        <w:rPr>
          <w:rFonts w:eastAsia="SimSun"/>
          <w:lang w:val="sq-AL" w:eastAsia="zh-CN"/>
        </w:rPr>
        <w:t>:</w:t>
      </w:r>
    </w:p>
    <w:p w:rsidR="00DF0A1B" w:rsidRPr="00FA127E" w:rsidRDefault="00FA127E" w:rsidP="007954B0">
      <w:pPr>
        <w:autoSpaceDE w:val="0"/>
        <w:autoSpaceDN w:val="0"/>
        <w:adjustRightInd w:val="0"/>
        <w:spacing w:line="276" w:lineRule="auto"/>
        <w:ind w:left="426"/>
        <w:jc w:val="both"/>
        <w:rPr>
          <w:rFonts w:eastAsia="SimSun"/>
          <w:i/>
          <w:sz w:val="22"/>
          <w:lang w:val="sq-AL" w:eastAsia="zh-CN"/>
        </w:rPr>
      </w:pPr>
      <w:r w:rsidRPr="00FA127E">
        <w:rPr>
          <w:rFonts w:eastAsia="SimSun"/>
          <w:i/>
          <w:sz w:val="22"/>
          <w:lang w:val="sq-AL" w:eastAsia="zh-CN"/>
        </w:rPr>
        <w:t>“</w:t>
      </w:r>
      <w:r w:rsidR="00DF0A1B" w:rsidRPr="00FA127E">
        <w:rPr>
          <w:rFonts w:eastAsia="SimSun"/>
          <w:i/>
          <w:sz w:val="22"/>
          <w:lang w:val="sq-AL" w:eastAsia="zh-CN"/>
        </w:rPr>
        <w:t>Forcimi dhe garantimi i rendit e sigurisë publike, individuale e komunitare do të perbeje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Pr>
          <w:rFonts w:eastAsia="SimSun"/>
          <w:i/>
          <w:sz w:val="22"/>
          <w:lang w:val="sq-AL" w:eastAsia="zh-CN"/>
        </w:rPr>
        <w:t>.</w:t>
      </w:r>
      <w:r w:rsidRPr="00FA127E">
        <w:rPr>
          <w:rFonts w:eastAsia="SimSun"/>
          <w:i/>
          <w:sz w:val="22"/>
          <w:lang w:val="sq-AL" w:eastAsia="zh-CN"/>
        </w:rPr>
        <w:t>”</w:t>
      </w:r>
    </w:p>
    <w:p w:rsidR="00DF0A1B" w:rsidRPr="00FA127E" w:rsidRDefault="00DF0A1B" w:rsidP="00DF0A1B">
      <w:pPr>
        <w:autoSpaceDE w:val="0"/>
        <w:autoSpaceDN w:val="0"/>
        <w:adjustRightInd w:val="0"/>
        <w:jc w:val="both"/>
        <w:rPr>
          <w:rFonts w:eastAsia="SimSun"/>
          <w:i/>
          <w:sz w:val="2"/>
          <w:lang w:val="sq-AL" w:eastAsia="zh-CN"/>
        </w:rPr>
      </w:pPr>
    </w:p>
    <w:p w:rsidR="00840316" w:rsidRPr="007D48AC" w:rsidRDefault="00840316" w:rsidP="00DF0A1B">
      <w:pPr>
        <w:autoSpaceDE w:val="0"/>
        <w:autoSpaceDN w:val="0"/>
        <w:adjustRightInd w:val="0"/>
        <w:jc w:val="both"/>
        <w:rPr>
          <w:rFonts w:eastAsia="SimSun"/>
          <w:lang w:val="sq-AL" w:eastAsia="zh-CN"/>
        </w:rPr>
      </w:pPr>
    </w:p>
    <w:p w:rsidR="00840316"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1" w:name="_Toc381191577"/>
      <w:r w:rsidRPr="007D48AC">
        <w:rPr>
          <w:rFonts w:ascii="Arial" w:eastAsia="SimSun" w:hAnsi="Arial" w:cs="Arial"/>
          <w:b/>
          <w:bCs/>
          <w:caps/>
          <w:color w:val="002060"/>
          <w:lang w:val="sq-AL" w:eastAsia="zh-CN"/>
        </w:rPr>
        <w:t>Vështrim i përgjithshëm</w:t>
      </w:r>
      <w:bookmarkEnd w:id="1"/>
    </w:p>
    <w:p w:rsidR="00A359AD" w:rsidRPr="00A359AD"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7D48AC" w:rsidRDefault="00840316" w:rsidP="00840316">
      <w:pPr>
        <w:pStyle w:val="Subtitle"/>
        <w:spacing w:after="120" w:line="276" w:lineRule="auto"/>
        <w:jc w:val="both"/>
        <w:rPr>
          <w:rFonts w:ascii="Times New Roman" w:hAnsi="Times New Roman"/>
          <w:lang w:val="sq-AL"/>
        </w:rPr>
      </w:pPr>
      <w:r w:rsidRPr="007D48AC">
        <w:rPr>
          <w:rFonts w:ascii="Times New Roman" w:hAnsi="Times New Roman"/>
          <w:lang w:val="sq-AL"/>
        </w:rPr>
        <w:t>Ministria e Punëve të Brendshme, për vitin 201</w:t>
      </w:r>
      <w:r w:rsidR="001416BB">
        <w:rPr>
          <w:rFonts w:ascii="Times New Roman" w:hAnsi="Times New Roman"/>
          <w:lang w:val="sq-AL"/>
        </w:rPr>
        <w:t>5</w:t>
      </w:r>
      <w:r w:rsidRPr="007D48AC">
        <w:rPr>
          <w:rFonts w:ascii="Times New Roman" w:hAnsi="Times New Roman"/>
          <w:lang w:val="sq-AL"/>
        </w:rPr>
        <w:t xml:space="preserve">, administron dhe menaxhon fondet publike sipas </w:t>
      </w:r>
      <w:r w:rsidR="00D66499">
        <w:rPr>
          <w:rFonts w:ascii="Times New Roman" w:hAnsi="Times New Roman"/>
          <w:lang w:val="sq-AL"/>
        </w:rPr>
        <w:t>shtat</w:t>
      </w:r>
      <w:r w:rsidR="000F5F6B">
        <w:rPr>
          <w:rFonts w:ascii="Times New Roman" w:hAnsi="Times New Roman"/>
          <w:lang w:val="sq-AL"/>
        </w:rPr>
        <w:t>ë</w:t>
      </w:r>
      <w:r w:rsidRPr="007D48AC">
        <w:rPr>
          <w:rFonts w:ascii="Times New Roman" w:hAnsi="Times New Roman"/>
          <w:lang w:val="sq-AL"/>
        </w:rPr>
        <w:t xml:space="preserve"> programeve buxhetore të miratuara, e më konkretisht: </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“Planifikim, menaxhim dhe administrimi”</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“Policia e Shtetit”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“Garda e Republikës”</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“Prefekturat dhe funksionet e deleguaratë Pushtetit Vendor”</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“Shërbimi i Gjendjes Civile”</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“Menaxhimi i Rezervave të Shtetit”</w:t>
      </w:r>
    </w:p>
    <w:p w:rsidR="00840316" w:rsidRPr="007D48AC"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“Emergjencat Civile”</w:t>
      </w:r>
    </w:p>
    <w:p w:rsidR="00840316" w:rsidRPr="00A359AD" w:rsidRDefault="00840316" w:rsidP="00DF0A1B">
      <w:pPr>
        <w:autoSpaceDE w:val="0"/>
        <w:autoSpaceDN w:val="0"/>
        <w:adjustRightInd w:val="0"/>
        <w:jc w:val="both"/>
        <w:rPr>
          <w:rFonts w:eastAsia="SimSun"/>
          <w:sz w:val="20"/>
          <w:lang w:val="sq-AL" w:eastAsia="zh-CN"/>
        </w:rPr>
      </w:pPr>
    </w:p>
    <w:p w:rsidR="004E7904" w:rsidRDefault="00490EAB" w:rsidP="00C56919">
      <w:pPr>
        <w:autoSpaceDE w:val="0"/>
        <w:autoSpaceDN w:val="0"/>
        <w:adjustRightInd w:val="0"/>
        <w:jc w:val="both"/>
        <w:rPr>
          <w:lang w:val="sq-AL"/>
        </w:rPr>
      </w:pPr>
      <w:r w:rsidRPr="007D48AC">
        <w:rPr>
          <w:lang w:val="sq-AL"/>
        </w:rPr>
        <w:t xml:space="preserve">Mbështetur në informacionin e paraqitur nga </w:t>
      </w:r>
      <w:r w:rsidRPr="007D48AC">
        <w:rPr>
          <w:rFonts w:eastAsia="SimSun"/>
          <w:lang w:val="sq-AL" w:eastAsia="zh-CN"/>
        </w:rPr>
        <w:t>Ministria e Punëve të Brendshme</w:t>
      </w:r>
      <w:r w:rsidRPr="007D48AC">
        <w:rPr>
          <w:lang w:val="sq-AL"/>
        </w:rPr>
        <w:t xml:space="preserve"> mbi monitorimin e buxhetit për </w:t>
      </w:r>
      <w:r w:rsidR="0001524D">
        <w:rPr>
          <w:lang w:val="sq-AL"/>
        </w:rPr>
        <w:t>n</w:t>
      </w:r>
      <w:r w:rsidR="002E4149">
        <w:rPr>
          <w:lang w:val="sq-AL"/>
        </w:rPr>
        <w:t>ë</w:t>
      </w:r>
      <w:r w:rsidR="0001524D">
        <w:rPr>
          <w:lang w:val="sq-AL"/>
        </w:rPr>
        <w:t>nt</w:t>
      </w:r>
      <w:r w:rsidR="002E4149">
        <w:rPr>
          <w:lang w:val="sq-AL"/>
        </w:rPr>
        <w:t>ë</w:t>
      </w:r>
      <w:r w:rsidR="00FA127E">
        <w:rPr>
          <w:lang w:val="sq-AL"/>
        </w:rPr>
        <w:t>-</w:t>
      </w:r>
      <w:r w:rsidR="00D66499">
        <w:rPr>
          <w:lang w:val="sq-AL"/>
        </w:rPr>
        <w:t xml:space="preserve">mujorin e vitit </w:t>
      </w:r>
      <w:r w:rsidRPr="007D48AC">
        <w:rPr>
          <w:lang w:val="sq-AL"/>
        </w:rPr>
        <w:t>201</w:t>
      </w:r>
      <w:r w:rsidR="00B426A7">
        <w:rPr>
          <w:lang w:val="sq-AL"/>
        </w:rPr>
        <w:t>5</w:t>
      </w:r>
      <w:r w:rsidRPr="007D48AC">
        <w:rPr>
          <w:lang w:val="sq-AL"/>
        </w:rPr>
        <w:t>, si dhe të dhënat e gjeneruara nga Sistemi Informatik Financiar i Qeverisë, realizimi i treguesve buxhetorë</w:t>
      </w:r>
      <w:r w:rsidR="0001524D">
        <w:rPr>
          <w:lang w:val="sq-AL"/>
        </w:rPr>
        <w:t xml:space="preserve"> krahasuar me planin vjetor</w:t>
      </w:r>
      <w:r w:rsidRPr="007D48AC">
        <w:rPr>
          <w:lang w:val="sq-AL"/>
        </w:rPr>
        <w:t xml:space="preserve"> për këtë ministri paraqitet si më poshtë:</w:t>
      </w:r>
    </w:p>
    <w:tbl>
      <w:tblPr>
        <w:tblW w:w="5000" w:type="pct"/>
        <w:tblLook w:val="04A0" w:firstRow="1" w:lastRow="0" w:firstColumn="1" w:lastColumn="0" w:noHBand="0" w:noVBand="1"/>
      </w:tblPr>
      <w:tblGrid>
        <w:gridCol w:w="748"/>
        <w:gridCol w:w="3865"/>
        <w:gridCol w:w="1335"/>
        <w:gridCol w:w="1728"/>
        <w:gridCol w:w="1566"/>
      </w:tblGrid>
      <w:tr w:rsidR="00FA127E" w:rsidRPr="00FA127E" w:rsidTr="00F42856">
        <w:trPr>
          <w:trHeight w:val="300"/>
        </w:trPr>
        <w:tc>
          <w:tcPr>
            <w:tcW w:w="405"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2091"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722"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935" w:type="pct"/>
            <w:tcBorders>
              <w:top w:val="nil"/>
              <w:left w:val="nil"/>
              <w:bottom w:val="nil"/>
              <w:right w:val="nil"/>
            </w:tcBorders>
            <w:shd w:val="clear" w:color="auto" w:fill="auto"/>
            <w:noWrap/>
            <w:vAlign w:val="center"/>
            <w:hideMark/>
          </w:tcPr>
          <w:p w:rsidR="00FA127E" w:rsidRPr="001416BB" w:rsidRDefault="00FA127E" w:rsidP="00F42856">
            <w:pPr>
              <w:jc w:val="right"/>
              <w:rPr>
                <w:rFonts w:ascii="Calibri" w:hAnsi="Calibri"/>
                <w:i/>
                <w:iCs/>
                <w:color w:val="000000"/>
                <w:sz w:val="20"/>
                <w:szCs w:val="20"/>
                <w:lang w:val="sq-AL"/>
              </w:rPr>
            </w:pPr>
            <w:r w:rsidRPr="001416BB">
              <w:rPr>
                <w:rFonts w:ascii="Calibri" w:hAnsi="Calibri"/>
                <w:i/>
                <w:iCs/>
                <w:color w:val="000000"/>
                <w:sz w:val="20"/>
                <w:szCs w:val="20"/>
                <w:lang w:val="sq-AL"/>
              </w:rPr>
              <w:t>Në mijë lekë</w:t>
            </w:r>
          </w:p>
        </w:tc>
        <w:tc>
          <w:tcPr>
            <w:tcW w:w="847" w:type="pct"/>
            <w:tcBorders>
              <w:top w:val="nil"/>
              <w:left w:val="nil"/>
              <w:bottom w:val="nil"/>
              <w:right w:val="nil"/>
            </w:tcBorders>
            <w:shd w:val="clear" w:color="auto" w:fill="auto"/>
            <w:noWrap/>
            <w:vAlign w:val="bottom"/>
            <w:hideMark/>
          </w:tcPr>
          <w:p w:rsidR="00FA127E" w:rsidRPr="001416BB" w:rsidRDefault="00FA127E" w:rsidP="00FA127E">
            <w:pPr>
              <w:rPr>
                <w:rFonts w:ascii="Calibri" w:hAnsi="Calibri"/>
                <w:color w:val="000000"/>
                <w:lang w:val="sq-AL"/>
              </w:rPr>
            </w:pPr>
          </w:p>
        </w:tc>
      </w:tr>
      <w:tr w:rsidR="00FA127E" w:rsidRPr="00FA127E" w:rsidTr="00F42856">
        <w:trPr>
          <w:trHeight w:val="300"/>
        </w:trPr>
        <w:tc>
          <w:tcPr>
            <w:tcW w:w="405"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w:t>
            </w:r>
          </w:p>
        </w:tc>
        <w:tc>
          <w:tcPr>
            <w:tcW w:w="2091"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Emërtimi</w:t>
            </w:r>
          </w:p>
        </w:tc>
        <w:tc>
          <w:tcPr>
            <w:tcW w:w="722"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1416BB">
            <w:pPr>
              <w:jc w:val="center"/>
              <w:rPr>
                <w:rFonts w:ascii="Calibri" w:hAnsi="Calibri"/>
                <w:b/>
                <w:bCs/>
                <w:color w:val="FFFFFF"/>
                <w:sz w:val="20"/>
                <w:szCs w:val="20"/>
                <w:lang w:val="sq-AL"/>
              </w:rPr>
            </w:pPr>
            <w:r w:rsidRPr="001416BB">
              <w:rPr>
                <w:rFonts w:ascii="Calibri" w:hAnsi="Calibri"/>
                <w:b/>
                <w:bCs/>
                <w:color w:val="FFFFFF"/>
                <w:sz w:val="20"/>
                <w:szCs w:val="20"/>
                <w:lang w:val="sq-AL"/>
              </w:rPr>
              <w:t>Plani 201</w:t>
            </w:r>
            <w:r w:rsidR="001416BB">
              <w:rPr>
                <w:rFonts w:ascii="Calibri" w:hAnsi="Calibri"/>
                <w:b/>
                <w:bCs/>
                <w:color w:val="FFFFFF"/>
                <w:sz w:val="20"/>
                <w:szCs w:val="20"/>
                <w:lang w:val="sq-AL"/>
              </w:rPr>
              <w:t>5</w:t>
            </w:r>
          </w:p>
        </w:tc>
        <w:tc>
          <w:tcPr>
            <w:tcW w:w="935"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01524D">
            <w:pPr>
              <w:jc w:val="center"/>
              <w:rPr>
                <w:rFonts w:ascii="Calibri" w:hAnsi="Calibri"/>
                <w:b/>
                <w:bCs/>
                <w:color w:val="FFFFFF"/>
                <w:sz w:val="20"/>
                <w:szCs w:val="20"/>
                <w:lang w:val="sq-AL"/>
              </w:rPr>
            </w:pPr>
            <w:r w:rsidRPr="001416BB">
              <w:rPr>
                <w:rFonts w:ascii="Calibri" w:hAnsi="Calibri"/>
                <w:b/>
                <w:bCs/>
                <w:color w:val="FFFFFF"/>
                <w:sz w:val="20"/>
                <w:szCs w:val="20"/>
                <w:lang w:val="sq-AL"/>
              </w:rPr>
              <w:t>Fakti 201</w:t>
            </w:r>
            <w:r w:rsidR="001416BB">
              <w:rPr>
                <w:rFonts w:ascii="Calibri" w:hAnsi="Calibri"/>
                <w:b/>
                <w:bCs/>
                <w:color w:val="FFFFFF"/>
                <w:sz w:val="20"/>
                <w:szCs w:val="20"/>
                <w:lang w:val="sq-AL"/>
              </w:rPr>
              <w:t>5-Q</w:t>
            </w:r>
            <w:r w:rsidR="0001524D">
              <w:rPr>
                <w:rFonts w:ascii="Calibri" w:hAnsi="Calibri"/>
                <w:b/>
                <w:bCs/>
                <w:color w:val="FFFFFF"/>
                <w:sz w:val="20"/>
                <w:szCs w:val="20"/>
                <w:lang w:val="sq-AL"/>
              </w:rPr>
              <w:t>3</w:t>
            </w:r>
          </w:p>
        </w:tc>
        <w:tc>
          <w:tcPr>
            <w:tcW w:w="847"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e realizimit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1.</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Korente</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01524D" w:rsidP="00B6346F">
            <w:pPr>
              <w:jc w:val="right"/>
              <w:rPr>
                <w:rFonts w:asciiTheme="minorHAnsi" w:hAnsiTheme="minorHAnsi" w:cs="Arial"/>
                <w:b/>
                <w:sz w:val="20"/>
                <w:szCs w:val="20"/>
              </w:rPr>
            </w:pPr>
            <w:r>
              <w:rPr>
                <w:rFonts w:asciiTheme="minorHAnsi" w:hAnsiTheme="minorHAnsi" w:cs="Arial"/>
                <w:b/>
                <w:sz w:val="20"/>
                <w:szCs w:val="20"/>
              </w:rPr>
              <w:t>19.400.744</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01524D" w:rsidP="001B7BE2">
            <w:pPr>
              <w:jc w:val="right"/>
              <w:rPr>
                <w:rFonts w:asciiTheme="minorHAnsi" w:hAnsiTheme="minorHAnsi" w:cs="Arial"/>
                <w:b/>
                <w:sz w:val="20"/>
                <w:szCs w:val="20"/>
              </w:rPr>
            </w:pPr>
            <w:r>
              <w:rPr>
                <w:rFonts w:asciiTheme="minorHAnsi" w:hAnsiTheme="minorHAnsi" w:cs="Arial"/>
                <w:b/>
                <w:sz w:val="20"/>
                <w:szCs w:val="20"/>
              </w:rPr>
              <w:t>13.199.259</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956559" w:rsidP="00FA127E">
            <w:pPr>
              <w:jc w:val="right"/>
              <w:rPr>
                <w:rFonts w:asciiTheme="minorHAnsi" w:hAnsiTheme="minorHAnsi"/>
                <w:b/>
                <w:bCs/>
                <w:color w:val="000000"/>
                <w:lang w:val="sq-AL"/>
              </w:rPr>
            </w:pPr>
            <w:r>
              <w:rPr>
                <w:rFonts w:asciiTheme="minorHAnsi" w:hAnsiTheme="minorHAnsi"/>
                <w:b/>
                <w:bCs/>
                <w:color w:val="000000"/>
                <w:sz w:val="22"/>
                <w:szCs w:val="22"/>
                <w:lang w:val="sq-AL"/>
              </w:rPr>
              <w:t>68</w:t>
            </w:r>
            <w:r w:rsidR="00F42856" w:rsidRPr="007B6859">
              <w:rPr>
                <w:rFonts w:asciiTheme="minorHAnsi" w:hAnsiTheme="minorHAnsi"/>
                <w:b/>
                <w:bCs/>
                <w:color w:val="000000"/>
                <w:sz w:val="22"/>
                <w:szCs w:val="22"/>
                <w:lang w:val="sq-AL"/>
              </w:rPr>
              <w:t>%</w:t>
            </w:r>
          </w:p>
        </w:tc>
      </w:tr>
      <w:tr w:rsidR="00AE6C40"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Personeli </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01524D">
            <w:pPr>
              <w:jc w:val="right"/>
              <w:rPr>
                <w:rFonts w:asciiTheme="minorHAnsi" w:hAnsiTheme="minorHAnsi" w:cs="Arial"/>
                <w:bCs/>
                <w:sz w:val="18"/>
                <w:szCs w:val="18"/>
              </w:rPr>
            </w:pPr>
            <w:r>
              <w:rPr>
                <w:rFonts w:asciiTheme="minorHAnsi" w:hAnsiTheme="minorHAnsi" w:cs="Arial"/>
                <w:bCs/>
                <w:sz w:val="18"/>
                <w:szCs w:val="18"/>
              </w:rPr>
              <w:t>14.161.533</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01524D">
            <w:pPr>
              <w:jc w:val="right"/>
              <w:rPr>
                <w:rFonts w:asciiTheme="minorHAnsi" w:hAnsiTheme="minorHAnsi" w:cs="Arial"/>
                <w:bCs/>
                <w:sz w:val="18"/>
                <w:szCs w:val="18"/>
              </w:rPr>
            </w:pPr>
            <w:r>
              <w:rPr>
                <w:rFonts w:asciiTheme="minorHAnsi" w:hAnsiTheme="minorHAnsi" w:cs="Arial"/>
                <w:bCs/>
                <w:sz w:val="18"/>
                <w:szCs w:val="18"/>
              </w:rPr>
              <w:t>9.854.860</w:t>
            </w:r>
          </w:p>
        </w:tc>
        <w:tc>
          <w:tcPr>
            <w:tcW w:w="847" w:type="pct"/>
            <w:tcBorders>
              <w:top w:val="nil"/>
              <w:left w:val="nil"/>
              <w:bottom w:val="single" w:sz="4" w:space="0" w:color="FFFFFF"/>
              <w:right w:val="single" w:sz="4" w:space="0" w:color="FFFFFF"/>
            </w:tcBorders>
            <w:shd w:val="clear" w:color="auto" w:fill="auto"/>
            <w:noWrap/>
            <w:vAlign w:val="bottom"/>
            <w:hideMark/>
          </w:tcPr>
          <w:p w:rsidR="00AE6C40" w:rsidRPr="007B6859" w:rsidRDefault="00956559">
            <w:pPr>
              <w:jc w:val="right"/>
              <w:rPr>
                <w:rFonts w:asciiTheme="minorHAnsi" w:hAnsiTheme="minorHAnsi" w:cs="Arial"/>
                <w:b/>
                <w:bCs/>
                <w:sz w:val="18"/>
                <w:szCs w:val="18"/>
              </w:rPr>
            </w:pPr>
            <w:r>
              <w:rPr>
                <w:rFonts w:asciiTheme="minorHAnsi" w:hAnsiTheme="minorHAnsi" w:cs="Arial"/>
                <w:b/>
                <w:bCs/>
                <w:sz w:val="18"/>
                <w:szCs w:val="18"/>
              </w:rPr>
              <w:t>69.6</w:t>
            </w:r>
            <w:r w:rsidR="00AE6C40" w:rsidRPr="007B6859">
              <w:rPr>
                <w:rFonts w:asciiTheme="minorHAnsi" w:hAnsiTheme="minorHAnsi" w:cs="Arial"/>
                <w:b/>
                <w:bCs/>
                <w:sz w:val="18"/>
                <w:szCs w:val="18"/>
              </w:rPr>
              <w:t>%</w:t>
            </w:r>
          </w:p>
        </w:tc>
      </w:tr>
      <w:tr w:rsidR="00AE6C40"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1.2</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Operative</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01524D">
            <w:pPr>
              <w:jc w:val="right"/>
              <w:rPr>
                <w:rFonts w:asciiTheme="minorHAnsi" w:hAnsiTheme="minorHAnsi" w:cs="Arial"/>
                <w:bCs/>
                <w:sz w:val="18"/>
                <w:szCs w:val="18"/>
              </w:rPr>
            </w:pPr>
            <w:r>
              <w:rPr>
                <w:rFonts w:asciiTheme="minorHAnsi" w:hAnsiTheme="minorHAnsi" w:cs="Arial"/>
                <w:bCs/>
                <w:sz w:val="18"/>
                <w:szCs w:val="18"/>
              </w:rPr>
              <w:t>5.239.211</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01524D">
            <w:pPr>
              <w:jc w:val="right"/>
              <w:rPr>
                <w:rFonts w:asciiTheme="minorHAnsi" w:hAnsiTheme="minorHAnsi" w:cs="Arial"/>
                <w:bCs/>
                <w:sz w:val="18"/>
                <w:szCs w:val="18"/>
              </w:rPr>
            </w:pPr>
            <w:r>
              <w:rPr>
                <w:rFonts w:asciiTheme="minorHAnsi" w:hAnsiTheme="minorHAnsi" w:cs="Arial"/>
                <w:bCs/>
                <w:sz w:val="18"/>
                <w:szCs w:val="18"/>
              </w:rPr>
              <w:t>3.344.399</w:t>
            </w:r>
          </w:p>
        </w:tc>
        <w:tc>
          <w:tcPr>
            <w:tcW w:w="847" w:type="pct"/>
            <w:tcBorders>
              <w:top w:val="nil"/>
              <w:left w:val="nil"/>
              <w:bottom w:val="single" w:sz="4" w:space="0" w:color="FFFFFF"/>
              <w:right w:val="single" w:sz="4" w:space="0" w:color="FFFFFF"/>
            </w:tcBorders>
            <w:shd w:val="clear" w:color="auto" w:fill="auto"/>
            <w:noWrap/>
            <w:vAlign w:val="bottom"/>
            <w:hideMark/>
          </w:tcPr>
          <w:p w:rsidR="00AE6C40" w:rsidRPr="007B6859" w:rsidRDefault="00956559" w:rsidP="00AE6C40">
            <w:pPr>
              <w:jc w:val="right"/>
              <w:rPr>
                <w:rFonts w:asciiTheme="minorHAnsi" w:hAnsiTheme="minorHAnsi" w:cs="Arial"/>
                <w:b/>
                <w:sz w:val="18"/>
                <w:szCs w:val="18"/>
              </w:rPr>
            </w:pPr>
            <w:r>
              <w:rPr>
                <w:rFonts w:asciiTheme="minorHAnsi" w:hAnsiTheme="minorHAnsi" w:cs="Arial"/>
                <w:b/>
                <w:sz w:val="18"/>
                <w:szCs w:val="18"/>
              </w:rPr>
              <w:t>63.8</w:t>
            </w:r>
            <w:r w:rsidR="00AE6C40" w:rsidRPr="007B6859">
              <w:rPr>
                <w:rFonts w:asciiTheme="minorHAnsi" w:hAnsiTheme="minorHAnsi" w:cs="Arial"/>
                <w:b/>
                <w:sz w:val="18"/>
                <w:szCs w:val="18"/>
              </w:rPr>
              <w: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kapitale</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956559">
            <w:pPr>
              <w:jc w:val="right"/>
              <w:rPr>
                <w:rFonts w:asciiTheme="minorHAnsi" w:hAnsiTheme="minorHAnsi" w:cs="Arial"/>
                <w:b/>
                <w:bCs/>
                <w:sz w:val="20"/>
                <w:szCs w:val="20"/>
              </w:rPr>
            </w:pPr>
            <w:r>
              <w:rPr>
                <w:rFonts w:asciiTheme="minorHAnsi" w:hAnsiTheme="minorHAnsi" w:cs="Arial"/>
                <w:b/>
                <w:bCs/>
                <w:sz w:val="20"/>
                <w:szCs w:val="20"/>
              </w:rPr>
              <w:t>1.762.738</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956559">
            <w:pPr>
              <w:jc w:val="right"/>
              <w:rPr>
                <w:rFonts w:asciiTheme="minorHAnsi" w:hAnsiTheme="minorHAnsi" w:cs="Arial"/>
                <w:b/>
                <w:bCs/>
                <w:sz w:val="20"/>
                <w:szCs w:val="20"/>
              </w:rPr>
            </w:pPr>
            <w:r>
              <w:rPr>
                <w:rFonts w:asciiTheme="minorHAnsi" w:hAnsiTheme="minorHAnsi" w:cs="Arial"/>
                <w:b/>
                <w:bCs/>
                <w:sz w:val="20"/>
                <w:szCs w:val="20"/>
              </w:rPr>
              <w:t>396.589</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B6346F" w:rsidP="00AE6C40">
            <w:pPr>
              <w:jc w:val="right"/>
              <w:rPr>
                <w:rFonts w:asciiTheme="minorHAnsi" w:hAnsiTheme="minorHAnsi" w:cs="Arial"/>
                <w:b/>
                <w:bCs/>
              </w:rPr>
            </w:pPr>
            <w:r>
              <w:rPr>
                <w:rFonts w:asciiTheme="minorHAnsi" w:hAnsiTheme="minorHAnsi" w:cs="Arial"/>
                <w:b/>
                <w:bCs/>
                <w:sz w:val="22"/>
                <w:szCs w:val="22"/>
              </w:rPr>
              <w:t>17</w:t>
            </w:r>
            <w:r w:rsidR="00F42856" w:rsidRPr="007B6859">
              <w:rPr>
                <w:rFonts w:asciiTheme="minorHAnsi" w:hAnsiTheme="minorHAnsi" w:cs="Arial"/>
                <w:b/>
                <w:bCs/>
                <w:sz w:val="22"/>
                <w:szCs w:val="22"/>
              </w:rPr>
              <w:t>%</w:t>
            </w:r>
          </w:p>
        </w:tc>
      </w:tr>
      <w:tr w:rsidR="00AE6C40" w:rsidRPr="00FA127E" w:rsidTr="00AE6C40">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2.1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brendshem</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01524D">
            <w:pPr>
              <w:jc w:val="right"/>
              <w:rPr>
                <w:rFonts w:asciiTheme="minorHAnsi" w:hAnsiTheme="minorHAnsi" w:cs="Arial"/>
                <w:bCs/>
                <w:sz w:val="18"/>
                <w:szCs w:val="18"/>
              </w:rPr>
            </w:pPr>
            <w:r>
              <w:rPr>
                <w:rFonts w:asciiTheme="minorHAnsi" w:hAnsiTheme="minorHAnsi" w:cs="Arial"/>
                <w:bCs/>
                <w:sz w:val="18"/>
                <w:szCs w:val="18"/>
              </w:rPr>
              <w:t>1.762.738</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01524D">
            <w:pPr>
              <w:jc w:val="right"/>
              <w:rPr>
                <w:rFonts w:asciiTheme="minorHAnsi" w:hAnsiTheme="minorHAnsi" w:cs="Arial"/>
                <w:bCs/>
                <w:sz w:val="18"/>
                <w:szCs w:val="18"/>
              </w:rPr>
            </w:pPr>
            <w:r>
              <w:rPr>
                <w:rFonts w:asciiTheme="minorHAnsi" w:hAnsiTheme="minorHAnsi" w:cs="Arial"/>
                <w:bCs/>
                <w:sz w:val="18"/>
                <w:szCs w:val="18"/>
              </w:rPr>
              <w:t>291.283</w:t>
            </w:r>
          </w:p>
        </w:tc>
        <w:tc>
          <w:tcPr>
            <w:tcW w:w="847" w:type="pct"/>
            <w:tcBorders>
              <w:top w:val="nil"/>
              <w:left w:val="nil"/>
              <w:bottom w:val="single" w:sz="4" w:space="0" w:color="FFFFFF"/>
              <w:right w:val="single" w:sz="4" w:space="0" w:color="FFFFFF"/>
            </w:tcBorders>
            <w:shd w:val="clear" w:color="auto" w:fill="auto"/>
            <w:noWrap/>
            <w:vAlign w:val="center"/>
            <w:hideMark/>
          </w:tcPr>
          <w:p w:rsidR="00AE6C40" w:rsidRPr="007B6859" w:rsidRDefault="00956559" w:rsidP="00AE6C40">
            <w:pPr>
              <w:jc w:val="right"/>
              <w:rPr>
                <w:rFonts w:asciiTheme="minorHAnsi" w:hAnsiTheme="minorHAnsi" w:cs="Arial"/>
                <w:b/>
                <w:bCs/>
                <w:sz w:val="20"/>
                <w:szCs w:val="20"/>
              </w:rPr>
            </w:pPr>
            <w:r>
              <w:rPr>
                <w:rFonts w:asciiTheme="minorHAnsi" w:hAnsiTheme="minorHAnsi" w:cs="Arial"/>
                <w:b/>
                <w:bCs/>
                <w:sz w:val="20"/>
                <w:szCs w:val="20"/>
              </w:rPr>
              <w:t>22.5</w:t>
            </w:r>
            <w:r w:rsidR="00AE6C40" w:rsidRPr="007B6859">
              <w:rPr>
                <w:rFonts w:asciiTheme="minorHAnsi" w:hAnsiTheme="minorHAnsi"/>
                <w:b/>
                <w:i/>
                <w:iCs/>
                <w:color w:val="000000"/>
                <w:sz w:val="18"/>
                <w:szCs w:val="18"/>
                <w:lang w:val="sq-AL"/>
              </w:rPr>
              <w: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right"/>
              <w:rPr>
                <w:rFonts w:ascii="Calibri" w:hAnsi="Calibri"/>
                <w:color w:val="000000"/>
                <w:sz w:val="20"/>
                <w:szCs w:val="20"/>
                <w:lang w:val="sq-AL"/>
              </w:rPr>
            </w:pPr>
            <w:r w:rsidRPr="001416BB">
              <w:rPr>
                <w:rFonts w:ascii="Calibri" w:hAnsi="Calibri"/>
                <w:color w:val="000000"/>
                <w:sz w:val="20"/>
                <w:szCs w:val="20"/>
                <w:lang w:val="sq-AL"/>
              </w:rPr>
              <w:t>2.2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huaj</w:t>
            </w:r>
          </w:p>
        </w:tc>
        <w:tc>
          <w:tcPr>
            <w:tcW w:w="722" w:type="pct"/>
            <w:tcBorders>
              <w:top w:val="nil"/>
              <w:left w:val="nil"/>
              <w:bottom w:val="single" w:sz="4" w:space="0" w:color="FFFFFF"/>
              <w:right w:val="single" w:sz="4" w:space="0" w:color="FFFFFF"/>
            </w:tcBorders>
            <w:shd w:val="clear" w:color="auto" w:fill="auto"/>
            <w:noWrap/>
            <w:vAlign w:val="center"/>
            <w:hideMark/>
          </w:tcPr>
          <w:p w:rsidR="00F42856" w:rsidRPr="007B6859" w:rsidRDefault="00F42856" w:rsidP="00FA127E">
            <w:pPr>
              <w:jc w:val="right"/>
              <w:rPr>
                <w:rFonts w:asciiTheme="minorHAnsi" w:hAnsiTheme="minorHAnsi"/>
                <w:i/>
                <w:iCs/>
                <w:color w:val="000000"/>
                <w:sz w:val="18"/>
                <w:szCs w:val="18"/>
                <w:lang w:val="sq-AL"/>
              </w:rPr>
            </w:pPr>
            <w:r w:rsidRPr="007B6859">
              <w:rPr>
                <w:rFonts w:asciiTheme="minorHAnsi" w:hAnsiTheme="minorHAnsi"/>
                <w:i/>
                <w:iCs/>
                <w:color w:val="000000"/>
                <w:sz w:val="18"/>
                <w:szCs w:val="18"/>
                <w:lang w:val="sq-AL"/>
              </w:rPr>
              <w:t>0</w:t>
            </w:r>
          </w:p>
        </w:tc>
        <w:tc>
          <w:tcPr>
            <w:tcW w:w="935" w:type="pct"/>
            <w:tcBorders>
              <w:top w:val="nil"/>
              <w:left w:val="nil"/>
              <w:bottom w:val="single" w:sz="4" w:space="0" w:color="FFFFFF"/>
              <w:right w:val="single" w:sz="4" w:space="0" w:color="FFFFFF"/>
            </w:tcBorders>
            <w:shd w:val="clear" w:color="auto" w:fill="auto"/>
            <w:noWrap/>
            <w:vAlign w:val="center"/>
            <w:hideMark/>
          </w:tcPr>
          <w:p w:rsidR="00F42856" w:rsidRPr="007B6859" w:rsidRDefault="0001524D" w:rsidP="00FA127E">
            <w:pPr>
              <w:jc w:val="right"/>
              <w:rPr>
                <w:rFonts w:asciiTheme="minorHAnsi" w:hAnsiTheme="minorHAnsi"/>
                <w:i/>
                <w:iCs/>
                <w:color w:val="000000"/>
                <w:sz w:val="18"/>
                <w:szCs w:val="18"/>
                <w:lang w:val="sq-AL"/>
              </w:rPr>
            </w:pPr>
            <w:r>
              <w:rPr>
                <w:rFonts w:asciiTheme="minorHAnsi" w:hAnsiTheme="minorHAnsi"/>
                <w:i/>
                <w:iCs/>
                <w:color w:val="000000"/>
                <w:sz w:val="18"/>
                <w:szCs w:val="18"/>
                <w:lang w:val="sq-AL"/>
              </w:rPr>
              <w:t>105.306</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DA45BF" w:rsidP="00FA127E">
            <w:pPr>
              <w:jc w:val="right"/>
              <w:rPr>
                <w:rFonts w:asciiTheme="minorHAnsi" w:hAnsiTheme="minorHAnsi"/>
                <w:b/>
                <w:i/>
                <w:iCs/>
                <w:color w:val="000000"/>
                <w:sz w:val="18"/>
                <w:szCs w:val="18"/>
                <w:lang w:val="sq-AL"/>
              </w:rPr>
            </w:pPr>
            <w:r w:rsidRPr="007B6859">
              <w:rPr>
                <w:rFonts w:asciiTheme="minorHAnsi" w:hAnsiTheme="minorHAnsi"/>
                <w:b/>
                <w:i/>
                <w:iCs/>
                <w:color w:val="000000"/>
                <w:sz w:val="18"/>
                <w:szCs w:val="18"/>
                <w:lang w:val="sq-AL"/>
              </w:rPr>
              <w:t>0%</w:t>
            </w:r>
          </w:p>
        </w:tc>
      </w:tr>
      <w:tr w:rsidR="001B7BE2" w:rsidRPr="00FA127E" w:rsidTr="00397E2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1B7BE2" w:rsidRPr="001416BB" w:rsidRDefault="001B7BE2"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3</w:t>
            </w:r>
          </w:p>
        </w:tc>
        <w:tc>
          <w:tcPr>
            <w:tcW w:w="2091" w:type="pct"/>
            <w:tcBorders>
              <w:top w:val="nil"/>
              <w:left w:val="nil"/>
              <w:bottom w:val="single" w:sz="4" w:space="0" w:color="FFFFFF"/>
              <w:right w:val="single" w:sz="4" w:space="0" w:color="FFFFFF"/>
            </w:tcBorders>
            <w:shd w:val="clear" w:color="auto" w:fill="auto"/>
            <w:noWrap/>
            <w:vAlign w:val="center"/>
            <w:hideMark/>
          </w:tcPr>
          <w:p w:rsidR="001B7BE2" w:rsidRPr="001416BB" w:rsidRDefault="001B7BE2" w:rsidP="00FA127E">
            <w:pPr>
              <w:rPr>
                <w:rFonts w:ascii="Calibri" w:hAnsi="Calibri"/>
                <w:b/>
                <w:bCs/>
                <w:color w:val="000000"/>
                <w:sz w:val="20"/>
                <w:szCs w:val="20"/>
                <w:lang w:val="sq-AL"/>
              </w:rPr>
            </w:pPr>
            <w:r w:rsidRPr="001416BB">
              <w:rPr>
                <w:rFonts w:ascii="Calibri" w:hAnsi="Calibri"/>
                <w:b/>
                <w:bCs/>
                <w:color w:val="000000"/>
                <w:sz w:val="20"/>
                <w:szCs w:val="20"/>
                <w:lang w:val="sq-AL"/>
              </w:rPr>
              <w:t>SHUMA</w:t>
            </w:r>
          </w:p>
        </w:tc>
        <w:tc>
          <w:tcPr>
            <w:tcW w:w="722" w:type="pct"/>
            <w:tcBorders>
              <w:top w:val="nil"/>
              <w:left w:val="nil"/>
              <w:bottom w:val="single" w:sz="4" w:space="0" w:color="FFFFFF"/>
              <w:right w:val="single" w:sz="4" w:space="0" w:color="FFFFFF"/>
            </w:tcBorders>
            <w:shd w:val="clear" w:color="auto" w:fill="auto"/>
            <w:noWrap/>
            <w:vAlign w:val="bottom"/>
            <w:hideMark/>
          </w:tcPr>
          <w:p w:rsidR="001B7BE2" w:rsidRPr="007B6859" w:rsidRDefault="0001524D">
            <w:pPr>
              <w:jc w:val="right"/>
              <w:rPr>
                <w:rFonts w:asciiTheme="minorHAnsi" w:hAnsiTheme="minorHAnsi" w:cs="Arial"/>
                <w:b/>
                <w:bCs/>
                <w:sz w:val="20"/>
                <w:szCs w:val="20"/>
              </w:rPr>
            </w:pPr>
            <w:r>
              <w:rPr>
                <w:rFonts w:asciiTheme="minorHAnsi" w:hAnsiTheme="minorHAnsi" w:cs="Arial"/>
                <w:b/>
                <w:bCs/>
                <w:sz w:val="20"/>
                <w:szCs w:val="20"/>
              </w:rPr>
              <w:t>21.163.482</w:t>
            </w:r>
          </w:p>
        </w:tc>
        <w:tc>
          <w:tcPr>
            <w:tcW w:w="935" w:type="pct"/>
            <w:tcBorders>
              <w:top w:val="nil"/>
              <w:left w:val="nil"/>
              <w:bottom w:val="single" w:sz="4" w:space="0" w:color="FFFFFF"/>
              <w:right w:val="single" w:sz="4" w:space="0" w:color="FFFFFF"/>
            </w:tcBorders>
            <w:shd w:val="clear" w:color="auto" w:fill="auto"/>
            <w:noWrap/>
            <w:vAlign w:val="bottom"/>
            <w:hideMark/>
          </w:tcPr>
          <w:p w:rsidR="001B7BE2" w:rsidRPr="007B6859" w:rsidRDefault="0001524D">
            <w:pPr>
              <w:jc w:val="right"/>
              <w:rPr>
                <w:rFonts w:asciiTheme="minorHAnsi" w:hAnsiTheme="minorHAnsi" w:cs="Arial"/>
                <w:b/>
                <w:bCs/>
                <w:sz w:val="20"/>
                <w:szCs w:val="20"/>
              </w:rPr>
            </w:pPr>
            <w:r>
              <w:rPr>
                <w:rFonts w:asciiTheme="minorHAnsi" w:hAnsiTheme="minorHAnsi" w:cs="Arial"/>
                <w:b/>
                <w:bCs/>
                <w:sz w:val="20"/>
                <w:szCs w:val="20"/>
              </w:rPr>
              <w:t>13.595.848</w:t>
            </w:r>
          </w:p>
        </w:tc>
        <w:tc>
          <w:tcPr>
            <w:tcW w:w="847" w:type="pct"/>
            <w:tcBorders>
              <w:top w:val="nil"/>
              <w:left w:val="nil"/>
              <w:bottom w:val="single" w:sz="4" w:space="0" w:color="FFFFFF"/>
              <w:right w:val="single" w:sz="4" w:space="0" w:color="FFFFFF"/>
            </w:tcBorders>
            <w:shd w:val="clear" w:color="auto" w:fill="auto"/>
            <w:noWrap/>
            <w:vAlign w:val="bottom"/>
            <w:hideMark/>
          </w:tcPr>
          <w:p w:rsidR="001B7BE2" w:rsidRPr="007B6859" w:rsidRDefault="00956559">
            <w:pPr>
              <w:jc w:val="right"/>
              <w:rPr>
                <w:rFonts w:asciiTheme="minorHAnsi" w:hAnsiTheme="minorHAnsi" w:cs="Arial"/>
                <w:b/>
                <w:bCs/>
                <w:sz w:val="20"/>
                <w:szCs w:val="20"/>
              </w:rPr>
            </w:pPr>
            <w:r>
              <w:rPr>
                <w:rFonts w:asciiTheme="minorHAnsi" w:hAnsiTheme="minorHAnsi" w:cs="Arial"/>
                <w:b/>
                <w:bCs/>
                <w:sz w:val="20"/>
                <w:szCs w:val="20"/>
              </w:rPr>
              <w:t>64.2</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color w:val="000000"/>
                <w:sz w:val="20"/>
                <w:szCs w:val="20"/>
                <w:lang w:val="sq-AL"/>
              </w:rPr>
            </w:pPr>
            <w:r w:rsidRPr="001416BB">
              <w:rPr>
                <w:rFonts w:ascii="Calibri" w:hAnsi="Calibri"/>
                <w:color w:val="000000"/>
                <w:sz w:val="20"/>
                <w:szCs w:val="20"/>
                <w:lang w:val="sq-AL"/>
              </w:rPr>
              <w:t> </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color w:val="000000"/>
                <w:sz w:val="20"/>
                <w:szCs w:val="20"/>
                <w:lang w:val="sq-AL"/>
              </w:rPr>
            </w:pPr>
            <w:r w:rsidRPr="001416BB">
              <w:rPr>
                <w:rFonts w:ascii="Calibri" w:hAnsi="Calibri"/>
                <w:color w:val="000000"/>
                <w:sz w:val="20"/>
                <w:szCs w:val="20"/>
                <w:lang w:val="sq-AL"/>
              </w:rPr>
              <w:t>Shpenzime nga të ardhurat jashtë limitit</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F42856" w:rsidP="001416BB">
            <w:pPr>
              <w:jc w:val="right"/>
              <w:rPr>
                <w:rFonts w:asciiTheme="minorHAnsi" w:hAnsiTheme="minorHAnsi"/>
                <w:color w:val="000000"/>
              </w:rPr>
            </w:pP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01524D" w:rsidP="001416BB">
            <w:pPr>
              <w:jc w:val="right"/>
              <w:rPr>
                <w:rFonts w:asciiTheme="minorHAnsi" w:hAnsiTheme="minorHAnsi"/>
                <w:color w:val="000000"/>
              </w:rPr>
            </w:pPr>
            <w:r>
              <w:rPr>
                <w:rFonts w:asciiTheme="minorHAnsi" w:hAnsiTheme="minorHAnsi"/>
                <w:color w:val="000000"/>
                <w:sz w:val="22"/>
                <w:szCs w:val="22"/>
              </w:rPr>
              <w:t>120.183</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956559"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0</w:t>
            </w:r>
            <w:r w:rsidR="00DA45BF" w:rsidRPr="007B6859">
              <w:rPr>
                <w:rFonts w:asciiTheme="minorHAnsi" w:hAnsiTheme="minorHAnsi"/>
                <w:b/>
                <w:bCs/>
                <w:color w:val="000000"/>
                <w:sz w:val="20"/>
                <w:szCs w:val="20"/>
                <w:lang w:val="sq-AL"/>
              </w:rPr>
              <w:t>%</w:t>
            </w:r>
            <w:r w:rsidR="00F42856" w:rsidRPr="007B6859">
              <w:rPr>
                <w:rFonts w:asciiTheme="minorHAnsi" w:hAnsiTheme="minorHAnsi"/>
                <w:b/>
                <w:bCs/>
                <w:color w:val="000000"/>
                <w:sz w:val="20"/>
                <w:szCs w:val="20"/>
                <w:lang w:val="sq-AL"/>
              </w:rPr>
              <w:t> </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000000" w:fill="FDE9D9"/>
            <w:vAlign w:val="center"/>
            <w:hideMark/>
          </w:tcPr>
          <w:p w:rsidR="00F42856" w:rsidRPr="001416BB" w:rsidRDefault="00F42856" w:rsidP="00FA127E">
            <w:pPr>
              <w:jc w:val="center"/>
              <w:rPr>
                <w:rFonts w:ascii="Calibri" w:hAnsi="Calibri"/>
                <w:b/>
                <w:bCs/>
                <w:sz w:val="20"/>
                <w:szCs w:val="20"/>
                <w:lang w:val="sq-AL"/>
              </w:rPr>
            </w:pPr>
            <w:r w:rsidRPr="001416BB">
              <w:rPr>
                <w:rFonts w:ascii="Calibri" w:hAnsi="Calibri"/>
                <w:b/>
                <w:bCs/>
                <w:sz w:val="20"/>
                <w:szCs w:val="20"/>
                <w:lang w:val="sq-AL"/>
              </w:rPr>
              <w:t>4</w:t>
            </w:r>
          </w:p>
        </w:tc>
        <w:tc>
          <w:tcPr>
            <w:tcW w:w="2091" w:type="pct"/>
            <w:tcBorders>
              <w:top w:val="nil"/>
              <w:left w:val="nil"/>
              <w:bottom w:val="single" w:sz="4" w:space="0" w:color="FFFFFF"/>
              <w:right w:val="single" w:sz="4" w:space="0" w:color="FFFFFF"/>
            </w:tcBorders>
            <w:shd w:val="clear" w:color="000000" w:fill="FDE9D9"/>
            <w:noWrap/>
            <w:vAlign w:val="center"/>
            <w:hideMark/>
          </w:tcPr>
          <w:p w:rsidR="00F42856" w:rsidRPr="001416BB" w:rsidRDefault="00F42856" w:rsidP="00FA127E">
            <w:pPr>
              <w:rPr>
                <w:rFonts w:ascii="Calibri" w:hAnsi="Calibri"/>
                <w:b/>
                <w:bCs/>
                <w:sz w:val="20"/>
                <w:szCs w:val="20"/>
                <w:lang w:val="sq-AL"/>
              </w:rPr>
            </w:pPr>
            <w:r w:rsidRPr="001416BB">
              <w:rPr>
                <w:rFonts w:ascii="Calibri" w:hAnsi="Calibri"/>
                <w:b/>
                <w:bCs/>
                <w:sz w:val="20"/>
                <w:szCs w:val="20"/>
                <w:lang w:val="sq-AL"/>
              </w:rPr>
              <w:t xml:space="preserve">              TOTALI</w:t>
            </w:r>
          </w:p>
        </w:tc>
        <w:tc>
          <w:tcPr>
            <w:tcW w:w="722"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956559" w:rsidP="003D672F">
            <w:pPr>
              <w:jc w:val="right"/>
              <w:rPr>
                <w:rFonts w:asciiTheme="minorHAnsi" w:hAnsiTheme="minorHAnsi" w:cs="Arial"/>
                <w:b/>
                <w:bCs/>
                <w:sz w:val="20"/>
                <w:szCs w:val="20"/>
                <w:lang w:val="sq-AL"/>
              </w:rPr>
            </w:pPr>
            <w:r>
              <w:rPr>
                <w:rFonts w:asciiTheme="minorHAnsi" w:hAnsiTheme="minorHAnsi" w:cs="Arial"/>
                <w:b/>
                <w:bCs/>
                <w:sz w:val="20"/>
                <w:szCs w:val="20"/>
                <w:lang w:val="sq-AL"/>
              </w:rPr>
              <w:t>21.163.482</w:t>
            </w:r>
          </w:p>
        </w:tc>
        <w:tc>
          <w:tcPr>
            <w:tcW w:w="935"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956559" w:rsidP="001B7BE2">
            <w:pPr>
              <w:jc w:val="right"/>
              <w:rPr>
                <w:rFonts w:asciiTheme="minorHAnsi" w:hAnsiTheme="minorHAnsi" w:cs="Arial"/>
                <w:b/>
                <w:bCs/>
                <w:sz w:val="20"/>
                <w:szCs w:val="20"/>
                <w:lang w:val="sq-AL"/>
              </w:rPr>
            </w:pPr>
            <w:r>
              <w:rPr>
                <w:rFonts w:asciiTheme="minorHAnsi" w:hAnsiTheme="minorHAnsi" w:cs="Arial"/>
                <w:b/>
                <w:bCs/>
                <w:sz w:val="20"/>
                <w:szCs w:val="20"/>
                <w:lang w:val="sq-AL"/>
              </w:rPr>
              <w:t>13.716.031</w:t>
            </w:r>
          </w:p>
        </w:tc>
        <w:tc>
          <w:tcPr>
            <w:tcW w:w="847"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956559"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64.8</w:t>
            </w:r>
            <w:r w:rsidR="00DA45BF" w:rsidRPr="007B6859">
              <w:rPr>
                <w:rFonts w:asciiTheme="minorHAnsi" w:hAnsiTheme="minorHAnsi"/>
                <w:b/>
                <w:bCs/>
                <w:color w:val="000000"/>
                <w:sz w:val="20"/>
                <w:szCs w:val="20"/>
                <w:lang w:val="sq-AL"/>
              </w:rPr>
              <w:t>%</w:t>
            </w:r>
          </w:p>
        </w:tc>
      </w:tr>
      <w:tr w:rsidR="00F42856" w:rsidRPr="00FA127E" w:rsidTr="00FA127E">
        <w:trPr>
          <w:trHeight w:val="300"/>
        </w:trPr>
        <w:tc>
          <w:tcPr>
            <w:tcW w:w="5000" w:type="pct"/>
            <w:gridSpan w:val="5"/>
            <w:tcBorders>
              <w:top w:val="nil"/>
              <w:left w:val="nil"/>
              <w:bottom w:val="nil"/>
              <w:right w:val="nil"/>
            </w:tcBorders>
            <w:shd w:val="clear" w:color="auto" w:fill="auto"/>
            <w:noWrap/>
            <w:vAlign w:val="center"/>
            <w:hideMark/>
          </w:tcPr>
          <w:p w:rsidR="00F42856" w:rsidRPr="001416BB" w:rsidRDefault="00F42856" w:rsidP="001416BB">
            <w:pPr>
              <w:rPr>
                <w:rFonts w:ascii="Calibri" w:hAnsi="Calibri"/>
                <w:color w:val="000000"/>
                <w:sz w:val="20"/>
                <w:szCs w:val="20"/>
                <w:lang w:val="sq-AL"/>
              </w:rPr>
            </w:pPr>
            <w:r w:rsidRPr="00FA127E">
              <w:rPr>
                <w:rFonts w:ascii="Calibri" w:hAnsi="Calibri"/>
                <w:color w:val="000000"/>
                <w:sz w:val="20"/>
                <w:szCs w:val="20"/>
              </w:rPr>
              <w:t xml:space="preserve">       </w:t>
            </w:r>
            <w:r w:rsidRPr="001416BB">
              <w:rPr>
                <w:rFonts w:ascii="Calibri" w:hAnsi="Calibri"/>
                <w:i/>
                <w:iCs/>
                <w:color w:val="000000"/>
                <w:sz w:val="20"/>
                <w:szCs w:val="20"/>
                <w:lang w:val="sq-AL"/>
              </w:rPr>
              <w:t>Burimi:</w:t>
            </w:r>
            <w:r w:rsidRPr="001416BB">
              <w:rPr>
                <w:rFonts w:ascii="Calibri" w:hAnsi="Calibri"/>
                <w:color w:val="000000"/>
                <w:sz w:val="20"/>
                <w:szCs w:val="20"/>
                <w:lang w:val="sq-AL"/>
              </w:rPr>
              <w:t xml:space="preserve"> Ministria e Financave</w:t>
            </w:r>
            <w:r w:rsidR="003A13C6">
              <w:rPr>
                <w:rFonts w:ascii="Calibri" w:hAnsi="Calibri"/>
                <w:color w:val="000000"/>
                <w:sz w:val="20"/>
                <w:szCs w:val="20"/>
                <w:lang w:val="sq-AL"/>
              </w:rPr>
              <w:t xml:space="preserve">(2015); </w:t>
            </w:r>
          </w:p>
        </w:tc>
      </w:tr>
    </w:tbl>
    <w:p w:rsidR="00FA127E" w:rsidRDefault="00FA127E" w:rsidP="00C56919">
      <w:pPr>
        <w:autoSpaceDE w:val="0"/>
        <w:autoSpaceDN w:val="0"/>
        <w:adjustRightInd w:val="0"/>
        <w:jc w:val="both"/>
        <w:rPr>
          <w:lang w:val="sq-AL"/>
        </w:rPr>
      </w:pPr>
    </w:p>
    <w:p w:rsidR="00FA127E" w:rsidRDefault="00B16589" w:rsidP="00B16589">
      <w:pPr>
        <w:jc w:val="both"/>
        <w:rPr>
          <w:bCs/>
          <w:lang w:val="sq-AL"/>
        </w:rPr>
      </w:pPr>
      <w:r>
        <w:rPr>
          <w:bCs/>
          <w:lang w:val="sq-AL"/>
        </w:rPr>
        <w:lastRenderedPageBreak/>
        <w:t>Sikurse mund të konstatohet nga tabela e mësipërme, m</w:t>
      </w:r>
      <w:r w:rsidRPr="003364AB">
        <w:rPr>
          <w:bCs/>
          <w:lang w:val="sq-AL"/>
        </w:rPr>
        <w:t xml:space="preserve">asa e realizimit </w:t>
      </w:r>
      <w:r w:rsidR="00956559">
        <w:rPr>
          <w:bCs/>
          <w:lang w:val="sq-AL"/>
        </w:rPr>
        <w:t>9</w:t>
      </w:r>
      <w:r w:rsidRPr="003364AB">
        <w:rPr>
          <w:bCs/>
          <w:lang w:val="sq-AL"/>
        </w:rPr>
        <w:t>-mujor të buxhetit të vitit 201</w:t>
      </w:r>
      <w:r w:rsidR="00DA45BF">
        <w:rPr>
          <w:bCs/>
          <w:lang w:val="sq-AL"/>
        </w:rPr>
        <w:t>5</w:t>
      </w:r>
      <w:r>
        <w:rPr>
          <w:bCs/>
          <w:lang w:val="sq-AL"/>
        </w:rPr>
        <w:t>,</w:t>
      </w:r>
      <w:r w:rsidRPr="003364AB">
        <w:rPr>
          <w:bCs/>
          <w:lang w:val="sq-AL"/>
        </w:rPr>
        <w:t xml:space="preserve"> kundrejt buxhetit vjetor të </w:t>
      </w:r>
      <w:r>
        <w:rPr>
          <w:bCs/>
          <w:lang w:val="sq-AL"/>
        </w:rPr>
        <w:t>miratuar</w:t>
      </w:r>
      <w:r w:rsidRPr="003364AB">
        <w:rPr>
          <w:bCs/>
          <w:lang w:val="sq-AL"/>
        </w:rPr>
        <w:t xml:space="preserve"> është </w:t>
      </w:r>
      <w:r w:rsidR="00956559">
        <w:rPr>
          <w:bCs/>
          <w:lang w:val="sq-AL"/>
        </w:rPr>
        <w:t>64.8</w:t>
      </w:r>
      <w:r w:rsidRPr="003364AB">
        <w:rPr>
          <w:bCs/>
          <w:lang w:val="sq-AL"/>
        </w:rPr>
        <w:t xml:space="preserve"> përqind</w:t>
      </w:r>
      <w:r>
        <w:rPr>
          <w:bCs/>
          <w:lang w:val="sq-AL"/>
        </w:rPr>
        <w:t xml:space="preserve">. Realizimi i shpenzimeve korente renditet në rreth </w:t>
      </w:r>
      <w:r w:rsidR="00956559">
        <w:rPr>
          <w:bCs/>
          <w:lang w:val="sq-AL"/>
        </w:rPr>
        <w:t>68</w:t>
      </w:r>
      <w:r>
        <w:rPr>
          <w:bCs/>
          <w:lang w:val="sq-AL"/>
        </w:rPr>
        <w:t>%, ndërkohë që</w:t>
      </w:r>
      <w:r w:rsidR="00FA127E">
        <w:rPr>
          <w:bCs/>
          <w:lang w:val="sq-AL"/>
        </w:rPr>
        <w:t xml:space="preserve"> realizimi i</w:t>
      </w:r>
      <w:r>
        <w:rPr>
          <w:bCs/>
          <w:lang w:val="sq-AL"/>
        </w:rPr>
        <w:t xml:space="preserve"> shpenzime</w:t>
      </w:r>
      <w:r w:rsidR="00FA127E">
        <w:rPr>
          <w:bCs/>
          <w:lang w:val="sq-AL"/>
        </w:rPr>
        <w:t>ve</w:t>
      </w:r>
      <w:r w:rsidR="00DA45BF">
        <w:rPr>
          <w:bCs/>
          <w:lang w:val="sq-AL"/>
        </w:rPr>
        <w:t xml:space="preserve"> kapitale</w:t>
      </w:r>
      <w:r>
        <w:rPr>
          <w:bCs/>
          <w:lang w:val="sq-AL"/>
        </w:rPr>
        <w:t xml:space="preserve"> </w:t>
      </w:r>
      <w:r w:rsidR="00FA127E">
        <w:rPr>
          <w:bCs/>
          <w:lang w:val="sq-AL"/>
        </w:rPr>
        <w:t>paraqitet n</w:t>
      </w:r>
      <w:r w:rsidR="004A36EE">
        <w:rPr>
          <w:bCs/>
          <w:lang w:val="sq-AL"/>
        </w:rPr>
        <w:t>ë</w:t>
      </w:r>
      <w:r w:rsidR="00FA127E">
        <w:rPr>
          <w:bCs/>
          <w:lang w:val="sq-AL"/>
        </w:rPr>
        <w:t xml:space="preserve"> </w:t>
      </w:r>
      <w:r w:rsidR="00DA45BF">
        <w:rPr>
          <w:bCs/>
          <w:lang w:val="sq-AL"/>
        </w:rPr>
        <w:t>nj</w:t>
      </w:r>
      <w:r w:rsidR="006056A7">
        <w:rPr>
          <w:bCs/>
          <w:lang w:val="sq-AL"/>
        </w:rPr>
        <w:t>ë</w:t>
      </w:r>
      <w:r w:rsidR="00DA45BF">
        <w:rPr>
          <w:bCs/>
          <w:lang w:val="sq-AL"/>
        </w:rPr>
        <w:t xml:space="preserve"> nivel</w:t>
      </w:r>
      <w:r w:rsidR="00FA127E">
        <w:rPr>
          <w:bCs/>
          <w:lang w:val="sq-AL"/>
        </w:rPr>
        <w:t xml:space="preserve"> mjaft t</w:t>
      </w:r>
      <w:r w:rsidR="004A36EE">
        <w:rPr>
          <w:bCs/>
          <w:lang w:val="sq-AL"/>
        </w:rPr>
        <w:t>ë</w:t>
      </w:r>
      <w:r w:rsidR="00FA127E">
        <w:rPr>
          <w:bCs/>
          <w:lang w:val="sq-AL"/>
        </w:rPr>
        <w:t xml:space="preserve"> ul</w:t>
      </w:r>
      <w:r w:rsidR="004A36EE">
        <w:rPr>
          <w:bCs/>
          <w:lang w:val="sq-AL"/>
        </w:rPr>
        <w:t>ë</w:t>
      </w:r>
      <w:r w:rsidR="00FA127E">
        <w:rPr>
          <w:bCs/>
          <w:lang w:val="sq-AL"/>
        </w:rPr>
        <w:t xml:space="preserve">t prej </w:t>
      </w:r>
      <w:r w:rsidR="00956559">
        <w:rPr>
          <w:bCs/>
          <w:lang w:val="sq-AL"/>
        </w:rPr>
        <w:t>22.5</w:t>
      </w:r>
      <w:r w:rsidR="00FA127E">
        <w:rPr>
          <w:bCs/>
          <w:lang w:val="sq-AL"/>
        </w:rPr>
        <w:t>%, t</w:t>
      </w:r>
      <w:r w:rsidR="004A36EE">
        <w:rPr>
          <w:bCs/>
          <w:lang w:val="sq-AL"/>
        </w:rPr>
        <w:t>ë</w:t>
      </w:r>
      <w:r w:rsidR="00FA127E">
        <w:rPr>
          <w:bCs/>
          <w:lang w:val="sq-AL"/>
        </w:rPr>
        <w:t xml:space="preserve"> planit vjetor. </w:t>
      </w:r>
      <w:r w:rsidR="00DA45BF">
        <w:rPr>
          <w:bCs/>
          <w:lang w:val="sq-AL"/>
        </w:rPr>
        <w:t>Shkaqet kryesore te paraqitura nga drejtuesit e programeve, argumentohen se fondet jan</w:t>
      </w:r>
      <w:r w:rsidR="006056A7">
        <w:rPr>
          <w:bCs/>
          <w:lang w:val="sq-AL"/>
        </w:rPr>
        <w:t>ë</w:t>
      </w:r>
      <w:r w:rsidR="00DA45BF">
        <w:rPr>
          <w:bCs/>
          <w:lang w:val="sq-AL"/>
        </w:rPr>
        <w:t xml:space="preserve"> t</w:t>
      </w:r>
      <w:r w:rsidR="006056A7">
        <w:rPr>
          <w:bCs/>
          <w:lang w:val="sq-AL"/>
        </w:rPr>
        <w:t>ë</w:t>
      </w:r>
      <w:r w:rsidR="00DA45BF">
        <w:rPr>
          <w:bCs/>
          <w:lang w:val="sq-AL"/>
        </w:rPr>
        <w:t xml:space="preserve"> planifikuara n</w:t>
      </w:r>
      <w:r w:rsidR="006056A7">
        <w:rPr>
          <w:bCs/>
          <w:lang w:val="sq-AL"/>
        </w:rPr>
        <w:t>ë</w:t>
      </w:r>
      <w:r w:rsidR="00DA45BF">
        <w:rPr>
          <w:bCs/>
          <w:lang w:val="sq-AL"/>
        </w:rPr>
        <w:t xml:space="preserve"> </w:t>
      </w:r>
      <w:r w:rsidR="004203DB">
        <w:rPr>
          <w:bCs/>
          <w:lang w:val="sq-AL"/>
        </w:rPr>
        <w:t>vazhdim</w:t>
      </w:r>
      <w:r w:rsidR="00DA45BF">
        <w:rPr>
          <w:bCs/>
          <w:lang w:val="sq-AL"/>
        </w:rPr>
        <w:t>, shtyerja e afatit t</w:t>
      </w:r>
      <w:r w:rsidR="006056A7">
        <w:rPr>
          <w:bCs/>
          <w:lang w:val="sq-AL"/>
        </w:rPr>
        <w:t>ë</w:t>
      </w:r>
      <w:r w:rsidR="00DA45BF">
        <w:rPr>
          <w:bCs/>
          <w:lang w:val="sq-AL"/>
        </w:rPr>
        <w:t xml:space="preserve"> realizimit nga procesi i prokurimit, apo edhe nga vonesat n</w:t>
      </w:r>
      <w:r w:rsidR="006056A7">
        <w:rPr>
          <w:bCs/>
          <w:lang w:val="sq-AL"/>
        </w:rPr>
        <w:t>ë</w:t>
      </w:r>
      <w:r w:rsidR="00DA45BF">
        <w:rPr>
          <w:bCs/>
          <w:lang w:val="sq-AL"/>
        </w:rPr>
        <w:t xml:space="preserve"> paraqitjen e dokumentacionit teknik e financiar p</w:t>
      </w:r>
      <w:r w:rsidR="006056A7">
        <w:rPr>
          <w:bCs/>
          <w:lang w:val="sq-AL"/>
        </w:rPr>
        <w:t>ë</w:t>
      </w:r>
      <w:r w:rsidR="00DA45BF">
        <w:rPr>
          <w:bCs/>
          <w:lang w:val="sq-AL"/>
        </w:rPr>
        <w:t>r l</w:t>
      </w:r>
      <w:r w:rsidR="006056A7">
        <w:rPr>
          <w:bCs/>
          <w:lang w:val="sq-AL"/>
        </w:rPr>
        <w:t>ë</w:t>
      </w:r>
      <w:r w:rsidR="00DA45BF">
        <w:rPr>
          <w:bCs/>
          <w:lang w:val="sq-AL"/>
        </w:rPr>
        <w:t>vrimin e fondeve.</w:t>
      </w:r>
    </w:p>
    <w:p w:rsidR="00FA127E" w:rsidRDefault="00FA127E" w:rsidP="00B16589">
      <w:pPr>
        <w:jc w:val="both"/>
        <w:rPr>
          <w:bCs/>
          <w:lang w:val="sq-AL"/>
        </w:rPr>
      </w:pPr>
      <w:r>
        <w:rPr>
          <w:bCs/>
          <w:lang w:val="sq-AL"/>
        </w:rPr>
        <w:t xml:space="preserve"> </w:t>
      </w:r>
    </w:p>
    <w:p w:rsidR="00497317" w:rsidRDefault="00497317" w:rsidP="00497317">
      <w:pPr>
        <w:autoSpaceDE w:val="0"/>
        <w:autoSpaceDN w:val="0"/>
        <w:adjustRightInd w:val="0"/>
        <w:jc w:val="both"/>
        <w:rPr>
          <w:lang w:val="sq-AL"/>
        </w:rPr>
      </w:pPr>
      <w:r w:rsidRPr="007D48AC">
        <w:rPr>
          <w:lang w:val="sq-AL"/>
        </w:rPr>
        <w:t xml:space="preserve">Ndarja e fondeve buxhetore sipas programeve, dhe realizimi i shpenzimeve korente dhe kapitale për çdo program buxhetor, </w:t>
      </w:r>
      <w:r w:rsidR="00E54516">
        <w:rPr>
          <w:lang w:val="sq-AL"/>
        </w:rPr>
        <w:t>pa p</w:t>
      </w:r>
      <w:r w:rsidR="00AA1104">
        <w:rPr>
          <w:lang w:val="sq-AL"/>
        </w:rPr>
        <w:t>ë</w:t>
      </w:r>
      <w:r w:rsidR="00E54516">
        <w:rPr>
          <w:lang w:val="sq-AL"/>
        </w:rPr>
        <w:t>rshir</w:t>
      </w:r>
      <w:r w:rsidR="00AA1104">
        <w:rPr>
          <w:lang w:val="sq-AL"/>
        </w:rPr>
        <w:t>ë</w:t>
      </w:r>
      <w:r w:rsidR="00E54516">
        <w:rPr>
          <w:lang w:val="sq-AL"/>
        </w:rPr>
        <w:t xml:space="preserve"> t</w:t>
      </w:r>
      <w:r w:rsidR="00AA1104">
        <w:rPr>
          <w:lang w:val="sq-AL"/>
        </w:rPr>
        <w:t>ë</w:t>
      </w:r>
      <w:r w:rsidR="00E54516">
        <w:rPr>
          <w:lang w:val="sq-AL"/>
        </w:rPr>
        <w:t xml:space="preserve"> shpenzimet nga t</w:t>
      </w:r>
      <w:r w:rsidR="00AA1104">
        <w:rPr>
          <w:lang w:val="sq-AL"/>
        </w:rPr>
        <w:t>ë</w:t>
      </w:r>
      <w:r w:rsidR="00E54516">
        <w:rPr>
          <w:lang w:val="sq-AL"/>
        </w:rPr>
        <w:t xml:space="preserve"> ardhurat jasht</w:t>
      </w:r>
      <w:r w:rsidR="00AA1104">
        <w:rPr>
          <w:lang w:val="sq-AL"/>
        </w:rPr>
        <w:t>ë</w:t>
      </w:r>
      <w:r w:rsidR="00E54516">
        <w:rPr>
          <w:lang w:val="sq-AL"/>
        </w:rPr>
        <w:t xml:space="preserve"> limitit, </w:t>
      </w:r>
      <w:r w:rsidRPr="007D48AC">
        <w:rPr>
          <w:lang w:val="sq-AL"/>
        </w:rPr>
        <w:t xml:space="preserve">paraqitet në tabelën e mëposhtme: </w:t>
      </w:r>
    </w:p>
    <w:p w:rsidR="00FA127E" w:rsidRPr="004F7FD0" w:rsidRDefault="009E22A0" w:rsidP="009E22A0">
      <w:pPr>
        <w:autoSpaceDE w:val="0"/>
        <w:autoSpaceDN w:val="0"/>
        <w:adjustRightInd w:val="0"/>
        <w:jc w:val="right"/>
        <w:rPr>
          <w:lang w:val="sq-AL"/>
        </w:rPr>
      </w:pPr>
      <w:r w:rsidRPr="004F7FD0">
        <w:rPr>
          <w:rFonts w:ascii="Calibri" w:hAnsi="Calibri"/>
          <w:i/>
          <w:iCs/>
          <w:color w:val="000000"/>
          <w:sz w:val="20"/>
          <w:szCs w:val="20"/>
          <w:lang w:val="sq-AL"/>
        </w:rPr>
        <w:t>Në mijë lekë</w:t>
      </w:r>
    </w:p>
    <w:tbl>
      <w:tblPr>
        <w:tblW w:w="5000" w:type="pct"/>
        <w:tblLayout w:type="fixed"/>
        <w:tblLook w:val="04A0" w:firstRow="1" w:lastRow="0" w:firstColumn="1" w:lastColumn="0" w:noHBand="0" w:noVBand="1"/>
      </w:tblPr>
      <w:tblGrid>
        <w:gridCol w:w="2945"/>
        <w:gridCol w:w="1135"/>
        <w:gridCol w:w="1035"/>
        <w:gridCol w:w="35"/>
        <w:gridCol w:w="726"/>
        <w:gridCol w:w="549"/>
        <w:gridCol w:w="488"/>
        <w:gridCol w:w="850"/>
        <w:gridCol w:w="72"/>
        <w:gridCol w:w="780"/>
        <w:gridCol w:w="627"/>
      </w:tblGrid>
      <w:tr w:rsidR="00FA127E" w:rsidRPr="004F7FD0" w:rsidTr="000C2691">
        <w:trPr>
          <w:trHeight w:val="300"/>
        </w:trPr>
        <w:tc>
          <w:tcPr>
            <w:tcW w:w="1593"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Emërtimi i Programit</w:t>
            </w:r>
          </w:p>
        </w:tc>
        <w:tc>
          <w:tcPr>
            <w:tcW w:w="1586" w:type="pct"/>
            <w:gridSpan w:val="4"/>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KORENTE</w:t>
            </w:r>
          </w:p>
        </w:tc>
        <w:tc>
          <w:tcPr>
            <w:tcW w:w="1482" w:type="pct"/>
            <w:gridSpan w:val="5"/>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KAPITALE</w:t>
            </w:r>
          </w:p>
        </w:tc>
        <w:tc>
          <w:tcPr>
            <w:tcW w:w="339"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e realizimit ne total</w:t>
            </w:r>
          </w:p>
        </w:tc>
      </w:tr>
      <w:tr w:rsidR="000C2691" w:rsidRPr="004F7FD0" w:rsidTr="000C2691">
        <w:trPr>
          <w:trHeight w:val="300"/>
        </w:trPr>
        <w:tc>
          <w:tcPr>
            <w:tcW w:w="1593"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c>
          <w:tcPr>
            <w:tcW w:w="614"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ind w:left="-106" w:right="-55"/>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579"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393"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r w:rsidR="000C2691">
              <w:rPr>
                <w:rFonts w:ascii="Calibri" w:hAnsi="Calibri"/>
                <w:b/>
                <w:bCs/>
                <w:color w:val="000000"/>
                <w:sz w:val="16"/>
                <w:szCs w:val="18"/>
                <w:lang w:val="sq-AL"/>
              </w:rPr>
              <w:t>(%)</w:t>
            </w:r>
          </w:p>
        </w:tc>
        <w:tc>
          <w:tcPr>
            <w:tcW w:w="561"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460"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461"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r w:rsidR="000C2691">
              <w:rPr>
                <w:rFonts w:ascii="Calibri" w:hAnsi="Calibri"/>
                <w:b/>
                <w:bCs/>
                <w:color w:val="000000"/>
                <w:sz w:val="16"/>
                <w:szCs w:val="18"/>
                <w:lang w:val="sq-AL"/>
              </w:rPr>
              <w:t>(%)</w:t>
            </w:r>
          </w:p>
        </w:tc>
        <w:tc>
          <w:tcPr>
            <w:tcW w:w="339"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r>
      <w:tr w:rsidR="00EE6326" w:rsidRPr="004F7FD0" w:rsidTr="000C2691">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Planifikimi, Menaxhimi dhe Administrimi</w:t>
            </w:r>
          </w:p>
        </w:tc>
        <w:tc>
          <w:tcPr>
            <w:tcW w:w="614"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959.635</w:t>
            </w:r>
          </w:p>
        </w:tc>
        <w:tc>
          <w:tcPr>
            <w:tcW w:w="579"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color w:val="000000"/>
                <w:sz w:val="18"/>
                <w:szCs w:val="18"/>
              </w:rPr>
            </w:pPr>
            <w:r w:rsidRPr="00EE6326">
              <w:rPr>
                <w:rFonts w:asciiTheme="minorHAnsi" w:hAnsiTheme="minorHAnsi" w:cs="Arial"/>
                <w:color w:val="000000"/>
                <w:sz w:val="18"/>
                <w:szCs w:val="18"/>
              </w:rPr>
              <w:t>531.354</w:t>
            </w:r>
          </w:p>
        </w:tc>
        <w:tc>
          <w:tcPr>
            <w:tcW w:w="393"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55,4</w:t>
            </w:r>
          </w:p>
        </w:tc>
        <w:tc>
          <w:tcPr>
            <w:tcW w:w="5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256.581</w:t>
            </w:r>
          </w:p>
        </w:tc>
        <w:tc>
          <w:tcPr>
            <w:tcW w:w="460"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17.737</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6,9</w:t>
            </w:r>
          </w:p>
        </w:tc>
        <w:tc>
          <w:tcPr>
            <w:tcW w:w="339"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45,1</w:t>
            </w:r>
          </w:p>
        </w:tc>
      </w:tr>
      <w:tr w:rsidR="00EE6326" w:rsidRPr="004F7FD0" w:rsidTr="006553FF">
        <w:trPr>
          <w:trHeight w:val="300"/>
        </w:trPr>
        <w:tc>
          <w:tcPr>
            <w:tcW w:w="1593" w:type="pct"/>
            <w:tcBorders>
              <w:top w:val="nil"/>
              <w:left w:val="nil"/>
              <w:bottom w:val="single" w:sz="4" w:space="0" w:color="FFFFFF"/>
              <w:right w:val="single" w:sz="4" w:space="0" w:color="FFFFFF"/>
            </w:tcBorders>
            <w:shd w:val="clear" w:color="auto" w:fill="auto"/>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Policia e Shtetit</w:t>
            </w:r>
          </w:p>
        </w:tc>
        <w:tc>
          <w:tcPr>
            <w:tcW w:w="614" w:type="pct"/>
            <w:tcBorders>
              <w:top w:val="nil"/>
              <w:left w:val="nil"/>
              <w:bottom w:val="single" w:sz="4" w:space="0" w:color="FFFFFF"/>
              <w:right w:val="single" w:sz="4" w:space="0" w:color="FFFFFF"/>
            </w:tcBorders>
            <w:shd w:val="clear" w:color="auto" w:fill="auto"/>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13.837.770</w:t>
            </w:r>
          </w:p>
        </w:tc>
        <w:tc>
          <w:tcPr>
            <w:tcW w:w="579"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9.315.012</w:t>
            </w:r>
          </w:p>
        </w:tc>
        <w:tc>
          <w:tcPr>
            <w:tcW w:w="393"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67,3</w:t>
            </w:r>
          </w:p>
        </w:tc>
        <w:tc>
          <w:tcPr>
            <w:tcW w:w="561"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1.072.153</w:t>
            </w:r>
          </w:p>
        </w:tc>
        <w:tc>
          <w:tcPr>
            <w:tcW w:w="460"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219.021</w:t>
            </w:r>
          </w:p>
        </w:tc>
        <w:tc>
          <w:tcPr>
            <w:tcW w:w="461"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20,4</w:t>
            </w:r>
          </w:p>
        </w:tc>
        <w:tc>
          <w:tcPr>
            <w:tcW w:w="339"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64,5</w:t>
            </w:r>
          </w:p>
        </w:tc>
      </w:tr>
      <w:tr w:rsidR="00EE6326" w:rsidRPr="004F7FD0" w:rsidTr="006553FF">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Garda e Republikës</w:t>
            </w:r>
          </w:p>
        </w:tc>
        <w:tc>
          <w:tcPr>
            <w:tcW w:w="614" w:type="pct"/>
            <w:tcBorders>
              <w:top w:val="nil"/>
              <w:left w:val="nil"/>
              <w:bottom w:val="single" w:sz="4" w:space="0" w:color="FFFFFF"/>
              <w:right w:val="single" w:sz="4" w:space="0" w:color="FFFFFF"/>
            </w:tcBorders>
            <w:shd w:val="clear" w:color="000000" w:fill="E5E0EC"/>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1.241.412</w:t>
            </w:r>
          </w:p>
        </w:tc>
        <w:tc>
          <w:tcPr>
            <w:tcW w:w="579" w:type="pct"/>
            <w:gridSpan w:val="2"/>
            <w:tcBorders>
              <w:top w:val="nil"/>
              <w:left w:val="nil"/>
              <w:bottom w:val="single" w:sz="4" w:space="0" w:color="FFFFFF"/>
              <w:right w:val="single" w:sz="4" w:space="0" w:color="FFFFFF"/>
            </w:tcBorders>
            <w:shd w:val="clear" w:color="000000" w:fill="E5E0EC"/>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910.615</w:t>
            </w:r>
          </w:p>
        </w:tc>
        <w:tc>
          <w:tcPr>
            <w:tcW w:w="393"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73,4</w:t>
            </w:r>
          </w:p>
        </w:tc>
        <w:tc>
          <w:tcPr>
            <w:tcW w:w="5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50.300</w:t>
            </w:r>
          </w:p>
        </w:tc>
        <w:tc>
          <w:tcPr>
            <w:tcW w:w="460"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33.514</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66,6</w:t>
            </w:r>
          </w:p>
        </w:tc>
        <w:tc>
          <w:tcPr>
            <w:tcW w:w="339"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73,1</w:t>
            </w:r>
          </w:p>
        </w:tc>
      </w:tr>
      <w:tr w:rsidR="00EE6326" w:rsidRPr="004F7FD0" w:rsidTr="000C2691">
        <w:trPr>
          <w:trHeight w:val="300"/>
        </w:trPr>
        <w:tc>
          <w:tcPr>
            <w:tcW w:w="1593" w:type="pct"/>
            <w:tcBorders>
              <w:top w:val="nil"/>
              <w:left w:val="nil"/>
              <w:bottom w:val="single" w:sz="4" w:space="0" w:color="FFFFFF"/>
              <w:right w:val="single" w:sz="4" w:space="0" w:color="FFFFFF"/>
            </w:tcBorders>
            <w:shd w:val="clear" w:color="auto" w:fill="auto"/>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Prefekturat dhe Funksionet e Deleguara të Pushtetit Vendor</w:t>
            </w:r>
          </w:p>
        </w:tc>
        <w:tc>
          <w:tcPr>
            <w:tcW w:w="614"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539.041</w:t>
            </w:r>
          </w:p>
        </w:tc>
        <w:tc>
          <w:tcPr>
            <w:tcW w:w="579"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341.249</w:t>
            </w:r>
          </w:p>
        </w:tc>
        <w:tc>
          <w:tcPr>
            <w:tcW w:w="393"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63,3</w:t>
            </w:r>
          </w:p>
        </w:tc>
        <w:tc>
          <w:tcPr>
            <w:tcW w:w="561"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10.000</w:t>
            </w:r>
          </w:p>
        </w:tc>
        <w:tc>
          <w:tcPr>
            <w:tcW w:w="460"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6.827</w:t>
            </w:r>
          </w:p>
        </w:tc>
        <w:tc>
          <w:tcPr>
            <w:tcW w:w="461"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68,3</w:t>
            </w:r>
          </w:p>
        </w:tc>
        <w:tc>
          <w:tcPr>
            <w:tcW w:w="339"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65,2</w:t>
            </w:r>
          </w:p>
        </w:tc>
      </w:tr>
      <w:tr w:rsidR="00EE6326" w:rsidRPr="004F7FD0" w:rsidTr="006553FF">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Shërbimi i Gjendjes Civile</w:t>
            </w:r>
          </w:p>
        </w:tc>
        <w:tc>
          <w:tcPr>
            <w:tcW w:w="614" w:type="pct"/>
            <w:tcBorders>
              <w:top w:val="nil"/>
              <w:left w:val="nil"/>
              <w:bottom w:val="single" w:sz="4" w:space="0" w:color="FFFFFF"/>
              <w:right w:val="single" w:sz="4" w:space="0" w:color="FFFFFF"/>
            </w:tcBorders>
            <w:shd w:val="clear" w:color="000000" w:fill="E5E0EC"/>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1.406.789</w:t>
            </w:r>
          </w:p>
        </w:tc>
        <w:tc>
          <w:tcPr>
            <w:tcW w:w="579" w:type="pct"/>
            <w:gridSpan w:val="2"/>
            <w:tcBorders>
              <w:top w:val="nil"/>
              <w:left w:val="nil"/>
              <w:bottom w:val="single" w:sz="4" w:space="0" w:color="FFFFFF"/>
              <w:right w:val="single" w:sz="4" w:space="0" w:color="FFFFFF"/>
            </w:tcBorders>
            <w:shd w:val="clear" w:color="000000" w:fill="E5E0EC"/>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969.137</w:t>
            </w:r>
          </w:p>
        </w:tc>
        <w:tc>
          <w:tcPr>
            <w:tcW w:w="393"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68,9</w:t>
            </w:r>
          </w:p>
        </w:tc>
        <w:tc>
          <w:tcPr>
            <w:tcW w:w="5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359.000</w:t>
            </w:r>
          </w:p>
        </w:tc>
        <w:tc>
          <w:tcPr>
            <w:tcW w:w="460"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102</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0,0</w:t>
            </w:r>
          </w:p>
        </w:tc>
        <w:tc>
          <w:tcPr>
            <w:tcW w:w="339"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54,9</w:t>
            </w:r>
          </w:p>
        </w:tc>
      </w:tr>
      <w:tr w:rsidR="00EE6326" w:rsidRPr="004F7FD0" w:rsidTr="006553FF">
        <w:trPr>
          <w:trHeight w:val="300"/>
        </w:trPr>
        <w:tc>
          <w:tcPr>
            <w:tcW w:w="1593" w:type="pct"/>
            <w:tcBorders>
              <w:top w:val="nil"/>
              <w:left w:val="nil"/>
              <w:bottom w:val="single" w:sz="4" w:space="0" w:color="FFFFFF"/>
              <w:right w:val="single" w:sz="4" w:space="0" w:color="FFFFFF"/>
            </w:tcBorders>
            <w:shd w:val="clear" w:color="auto" w:fill="auto"/>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Menaxhimi i Rezervave të Shtetit</w:t>
            </w:r>
          </w:p>
        </w:tc>
        <w:tc>
          <w:tcPr>
            <w:tcW w:w="614" w:type="pct"/>
            <w:tcBorders>
              <w:top w:val="nil"/>
              <w:left w:val="nil"/>
              <w:bottom w:val="single" w:sz="4" w:space="0" w:color="FFFFFF"/>
              <w:right w:val="single" w:sz="4" w:space="0" w:color="FFFFFF"/>
            </w:tcBorders>
            <w:shd w:val="clear" w:color="auto" w:fill="auto"/>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104.029</w:t>
            </w:r>
          </w:p>
        </w:tc>
        <w:tc>
          <w:tcPr>
            <w:tcW w:w="579" w:type="pct"/>
            <w:gridSpan w:val="2"/>
            <w:tcBorders>
              <w:top w:val="nil"/>
              <w:left w:val="nil"/>
              <w:bottom w:val="single" w:sz="4" w:space="0" w:color="FFFFFF"/>
              <w:right w:val="single" w:sz="4" w:space="0" w:color="FFFFFF"/>
            </w:tcBorders>
            <w:shd w:val="clear" w:color="auto" w:fill="auto"/>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62.686</w:t>
            </w:r>
          </w:p>
        </w:tc>
        <w:tc>
          <w:tcPr>
            <w:tcW w:w="393"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60,3</w:t>
            </w:r>
          </w:p>
        </w:tc>
        <w:tc>
          <w:tcPr>
            <w:tcW w:w="561"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10.000</w:t>
            </w:r>
          </w:p>
        </w:tc>
        <w:tc>
          <w:tcPr>
            <w:tcW w:w="460"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9.378</w:t>
            </w:r>
          </w:p>
        </w:tc>
        <w:tc>
          <w:tcPr>
            <w:tcW w:w="461" w:type="pct"/>
            <w:gridSpan w:val="2"/>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93,8</w:t>
            </w:r>
          </w:p>
        </w:tc>
        <w:tc>
          <w:tcPr>
            <w:tcW w:w="339" w:type="pct"/>
            <w:tcBorders>
              <w:top w:val="nil"/>
              <w:left w:val="nil"/>
              <w:bottom w:val="single" w:sz="4" w:space="0" w:color="FFFFFF"/>
              <w:right w:val="single" w:sz="4" w:space="0" w:color="FFFFFF"/>
            </w:tcBorders>
            <w:shd w:val="clear" w:color="auto" w:fill="auto"/>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63,2</w:t>
            </w:r>
          </w:p>
        </w:tc>
      </w:tr>
      <w:tr w:rsidR="00EE6326" w:rsidRPr="004F7FD0" w:rsidTr="006553FF">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EE6326" w:rsidRPr="004F7FD0" w:rsidRDefault="00EE6326" w:rsidP="00FA127E">
            <w:pPr>
              <w:rPr>
                <w:rFonts w:ascii="Calibri" w:hAnsi="Calibri"/>
                <w:color w:val="000000"/>
                <w:sz w:val="16"/>
                <w:szCs w:val="18"/>
                <w:lang w:val="sq-AL"/>
              </w:rPr>
            </w:pPr>
            <w:r w:rsidRPr="004F7FD0">
              <w:rPr>
                <w:rFonts w:ascii="Calibri" w:hAnsi="Calibri"/>
                <w:color w:val="000000"/>
                <w:sz w:val="16"/>
                <w:szCs w:val="18"/>
                <w:lang w:val="sq-AL"/>
              </w:rPr>
              <w:t>Emergjencat Civile</w:t>
            </w:r>
          </w:p>
        </w:tc>
        <w:tc>
          <w:tcPr>
            <w:tcW w:w="614" w:type="pct"/>
            <w:tcBorders>
              <w:top w:val="nil"/>
              <w:left w:val="nil"/>
              <w:bottom w:val="single" w:sz="4" w:space="0" w:color="FFFFFF"/>
              <w:right w:val="single" w:sz="4" w:space="0" w:color="FFFFFF"/>
            </w:tcBorders>
            <w:shd w:val="clear" w:color="000000" w:fill="E5E0EC"/>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1.312.068</w:t>
            </w:r>
          </w:p>
        </w:tc>
        <w:tc>
          <w:tcPr>
            <w:tcW w:w="579" w:type="pct"/>
            <w:gridSpan w:val="2"/>
            <w:tcBorders>
              <w:top w:val="nil"/>
              <w:left w:val="nil"/>
              <w:bottom w:val="single" w:sz="4" w:space="0" w:color="FFFFFF"/>
              <w:right w:val="single" w:sz="4" w:space="0" w:color="FFFFFF"/>
            </w:tcBorders>
            <w:shd w:val="clear" w:color="000000" w:fill="E5E0EC"/>
            <w:noWrap/>
            <w:vAlign w:val="center"/>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1.069.206</w:t>
            </w:r>
          </w:p>
        </w:tc>
        <w:tc>
          <w:tcPr>
            <w:tcW w:w="393"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81,5</w:t>
            </w:r>
          </w:p>
        </w:tc>
        <w:tc>
          <w:tcPr>
            <w:tcW w:w="5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4.704</w:t>
            </w:r>
          </w:p>
        </w:tc>
        <w:tc>
          <w:tcPr>
            <w:tcW w:w="460"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4.704</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100,0</w:t>
            </w:r>
          </w:p>
        </w:tc>
        <w:tc>
          <w:tcPr>
            <w:tcW w:w="339" w:type="pct"/>
            <w:tcBorders>
              <w:top w:val="nil"/>
              <w:left w:val="nil"/>
              <w:bottom w:val="single" w:sz="4" w:space="0" w:color="FFFFFF"/>
              <w:right w:val="single" w:sz="4" w:space="0" w:color="FFFFFF"/>
            </w:tcBorders>
            <w:shd w:val="clear" w:color="000000" w:fill="E5E0EC"/>
            <w:noWrap/>
            <w:vAlign w:val="bottom"/>
            <w:hideMark/>
          </w:tcPr>
          <w:p w:rsidR="00EE6326" w:rsidRPr="00EE6326" w:rsidRDefault="00EE6326">
            <w:pPr>
              <w:jc w:val="right"/>
              <w:rPr>
                <w:rFonts w:asciiTheme="minorHAnsi" w:hAnsiTheme="minorHAnsi" w:cs="Arial"/>
                <w:sz w:val="18"/>
                <w:szCs w:val="18"/>
              </w:rPr>
            </w:pPr>
            <w:r w:rsidRPr="00EE6326">
              <w:rPr>
                <w:rFonts w:asciiTheme="minorHAnsi" w:hAnsiTheme="minorHAnsi" w:cs="Arial"/>
                <w:sz w:val="18"/>
                <w:szCs w:val="18"/>
              </w:rPr>
              <w:t>82,5</w:t>
            </w:r>
          </w:p>
        </w:tc>
      </w:tr>
      <w:tr w:rsidR="00EE6326" w:rsidRPr="004F7FD0" w:rsidTr="000C2691">
        <w:trPr>
          <w:trHeight w:val="300"/>
        </w:trPr>
        <w:tc>
          <w:tcPr>
            <w:tcW w:w="1593" w:type="pct"/>
            <w:tcBorders>
              <w:top w:val="nil"/>
              <w:left w:val="nil"/>
              <w:bottom w:val="single" w:sz="4" w:space="0" w:color="FFFFFF"/>
              <w:right w:val="single" w:sz="4" w:space="0" w:color="FFFFFF"/>
            </w:tcBorders>
            <w:shd w:val="clear" w:color="auto" w:fill="FDE9D9" w:themeFill="accent6" w:themeFillTint="33"/>
            <w:noWrap/>
            <w:vAlign w:val="center"/>
            <w:hideMark/>
          </w:tcPr>
          <w:p w:rsidR="00EE6326" w:rsidRPr="004F7FD0" w:rsidRDefault="00EE6326" w:rsidP="00FA127E">
            <w:pPr>
              <w:rPr>
                <w:rFonts w:ascii="Calibri" w:hAnsi="Calibri"/>
                <w:b/>
                <w:bCs/>
                <w:color w:val="000000"/>
                <w:sz w:val="16"/>
                <w:szCs w:val="18"/>
                <w:lang w:val="sq-AL"/>
              </w:rPr>
            </w:pPr>
            <w:r w:rsidRPr="004F7FD0">
              <w:rPr>
                <w:rFonts w:ascii="Calibri" w:hAnsi="Calibri"/>
                <w:b/>
                <w:bCs/>
                <w:color w:val="000000"/>
                <w:sz w:val="16"/>
                <w:szCs w:val="18"/>
                <w:lang w:val="sq-AL"/>
              </w:rPr>
              <w:t>TOTALI</w:t>
            </w:r>
          </w:p>
        </w:tc>
        <w:tc>
          <w:tcPr>
            <w:tcW w:w="614" w:type="pct"/>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pPr>
              <w:jc w:val="right"/>
              <w:rPr>
                <w:rFonts w:asciiTheme="minorHAnsi" w:hAnsiTheme="minorHAnsi" w:cs="Arial"/>
                <w:b/>
                <w:bCs/>
                <w:sz w:val="18"/>
                <w:szCs w:val="18"/>
              </w:rPr>
            </w:pPr>
            <w:r w:rsidRPr="00EE6326">
              <w:rPr>
                <w:rFonts w:asciiTheme="minorHAnsi" w:hAnsiTheme="minorHAnsi" w:cs="Arial"/>
                <w:b/>
                <w:bCs/>
                <w:sz w:val="18"/>
                <w:szCs w:val="18"/>
              </w:rPr>
              <w:t>19.400.744</w:t>
            </w:r>
          </w:p>
        </w:tc>
        <w:tc>
          <w:tcPr>
            <w:tcW w:w="579"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pPr>
              <w:jc w:val="right"/>
              <w:rPr>
                <w:rFonts w:asciiTheme="minorHAnsi" w:hAnsiTheme="minorHAnsi" w:cs="Arial"/>
                <w:b/>
                <w:bCs/>
                <w:sz w:val="18"/>
                <w:szCs w:val="18"/>
              </w:rPr>
            </w:pPr>
            <w:r w:rsidRPr="00EE6326">
              <w:rPr>
                <w:rFonts w:asciiTheme="minorHAnsi" w:hAnsiTheme="minorHAnsi" w:cs="Arial"/>
                <w:b/>
                <w:bCs/>
                <w:sz w:val="18"/>
                <w:szCs w:val="18"/>
              </w:rPr>
              <w:t>13.199.259</w:t>
            </w:r>
          </w:p>
        </w:tc>
        <w:tc>
          <w:tcPr>
            <w:tcW w:w="393" w:type="pct"/>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rsidP="00EE6326">
            <w:pPr>
              <w:jc w:val="right"/>
              <w:rPr>
                <w:rFonts w:asciiTheme="minorHAnsi" w:hAnsiTheme="minorHAnsi" w:cs="Arial"/>
                <w:b/>
                <w:bCs/>
                <w:sz w:val="18"/>
                <w:szCs w:val="18"/>
              </w:rPr>
            </w:pPr>
            <w:r w:rsidRPr="00EE6326">
              <w:rPr>
                <w:rFonts w:asciiTheme="minorHAnsi" w:hAnsiTheme="minorHAnsi" w:cs="Arial"/>
                <w:b/>
                <w:bCs/>
                <w:sz w:val="18"/>
                <w:szCs w:val="18"/>
              </w:rPr>
              <w:t>68,0</w:t>
            </w:r>
          </w:p>
        </w:tc>
        <w:tc>
          <w:tcPr>
            <w:tcW w:w="561"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pPr>
              <w:jc w:val="right"/>
              <w:rPr>
                <w:rFonts w:asciiTheme="minorHAnsi" w:hAnsiTheme="minorHAnsi" w:cs="Arial"/>
                <w:b/>
                <w:bCs/>
                <w:sz w:val="18"/>
                <w:szCs w:val="18"/>
              </w:rPr>
            </w:pPr>
            <w:r w:rsidRPr="00EE6326">
              <w:rPr>
                <w:rFonts w:asciiTheme="minorHAnsi" w:hAnsiTheme="minorHAnsi" w:cs="Arial"/>
                <w:b/>
                <w:bCs/>
                <w:sz w:val="18"/>
                <w:szCs w:val="18"/>
              </w:rPr>
              <w:t>1.762.738</w:t>
            </w:r>
          </w:p>
        </w:tc>
        <w:tc>
          <w:tcPr>
            <w:tcW w:w="460" w:type="pct"/>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pPr>
              <w:jc w:val="right"/>
              <w:rPr>
                <w:rFonts w:asciiTheme="minorHAnsi" w:hAnsiTheme="minorHAnsi" w:cs="Arial"/>
                <w:b/>
                <w:bCs/>
                <w:sz w:val="18"/>
                <w:szCs w:val="18"/>
              </w:rPr>
            </w:pPr>
            <w:r w:rsidRPr="00EE6326">
              <w:rPr>
                <w:rFonts w:asciiTheme="minorHAnsi" w:hAnsiTheme="minorHAnsi" w:cs="Arial"/>
                <w:b/>
                <w:bCs/>
                <w:sz w:val="18"/>
                <w:szCs w:val="18"/>
              </w:rPr>
              <w:t>291.283</w:t>
            </w:r>
          </w:p>
        </w:tc>
        <w:tc>
          <w:tcPr>
            <w:tcW w:w="461"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rsidP="000905E8">
            <w:pPr>
              <w:jc w:val="right"/>
              <w:rPr>
                <w:rFonts w:asciiTheme="minorHAnsi" w:hAnsiTheme="minorHAnsi" w:cs="Arial"/>
                <w:b/>
                <w:bCs/>
                <w:sz w:val="18"/>
                <w:szCs w:val="18"/>
              </w:rPr>
            </w:pPr>
            <w:r w:rsidRPr="00EE6326">
              <w:rPr>
                <w:rFonts w:asciiTheme="minorHAnsi" w:hAnsiTheme="minorHAnsi" w:cs="Arial"/>
                <w:b/>
                <w:bCs/>
                <w:sz w:val="18"/>
                <w:szCs w:val="18"/>
              </w:rPr>
              <w:t>16.5</w:t>
            </w:r>
          </w:p>
        </w:tc>
        <w:tc>
          <w:tcPr>
            <w:tcW w:w="339" w:type="pct"/>
            <w:tcBorders>
              <w:top w:val="nil"/>
              <w:left w:val="nil"/>
              <w:bottom w:val="single" w:sz="4" w:space="0" w:color="FFFFFF"/>
              <w:right w:val="single" w:sz="4" w:space="0" w:color="FFFFFF"/>
            </w:tcBorders>
            <w:shd w:val="clear" w:color="auto" w:fill="FDE9D9" w:themeFill="accent6" w:themeFillTint="33"/>
            <w:noWrap/>
            <w:vAlign w:val="bottom"/>
            <w:hideMark/>
          </w:tcPr>
          <w:p w:rsidR="00EE6326" w:rsidRPr="00EE6326" w:rsidRDefault="00EE6326" w:rsidP="00EE6326">
            <w:pPr>
              <w:jc w:val="right"/>
              <w:rPr>
                <w:rFonts w:asciiTheme="minorHAnsi" w:hAnsiTheme="minorHAnsi" w:cs="Arial"/>
                <w:b/>
                <w:bCs/>
                <w:sz w:val="18"/>
                <w:szCs w:val="18"/>
              </w:rPr>
            </w:pPr>
            <w:r w:rsidRPr="00EE6326">
              <w:rPr>
                <w:rFonts w:asciiTheme="minorHAnsi" w:hAnsiTheme="minorHAnsi" w:cs="Arial"/>
                <w:b/>
                <w:bCs/>
                <w:sz w:val="18"/>
                <w:szCs w:val="18"/>
              </w:rPr>
              <w:t>64,2</w:t>
            </w:r>
          </w:p>
        </w:tc>
      </w:tr>
      <w:tr w:rsidR="008C3600" w:rsidRPr="004F7FD0" w:rsidTr="000C2691">
        <w:trPr>
          <w:trHeight w:val="300"/>
        </w:trPr>
        <w:tc>
          <w:tcPr>
            <w:tcW w:w="2767" w:type="pct"/>
            <w:gridSpan w:val="3"/>
            <w:tcBorders>
              <w:top w:val="nil"/>
              <w:left w:val="nil"/>
              <w:bottom w:val="nil"/>
              <w:right w:val="nil"/>
            </w:tcBorders>
            <w:shd w:val="clear" w:color="auto" w:fill="auto"/>
            <w:noWrap/>
            <w:vAlign w:val="center"/>
            <w:hideMark/>
          </w:tcPr>
          <w:p w:rsidR="008C3600" w:rsidRPr="004F7FD0" w:rsidRDefault="008C3600" w:rsidP="00C56919">
            <w:pPr>
              <w:rPr>
                <w:rFonts w:ascii="Calibri" w:hAnsi="Calibri"/>
                <w:i/>
                <w:iCs/>
                <w:color w:val="000000"/>
                <w:sz w:val="20"/>
                <w:szCs w:val="20"/>
                <w:lang w:val="sq-AL"/>
              </w:rPr>
            </w:pPr>
            <w:r w:rsidRPr="004F7FD0">
              <w:rPr>
                <w:rFonts w:ascii="Calibri" w:hAnsi="Calibri"/>
                <w:i/>
                <w:iCs/>
                <w:color w:val="000000"/>
                <w:sz w:val="20"/>
                <w:szCs w:val="20"/>
                <w:lang w:val="sq-AL"/>
              </w:rPr>
              <w:t>Burimi: Ministria e Financave</w:t>
            </w:r>
            <w:r w:rsidR="007B6859">
              <w:rPr>
                <w:rFonts w:ascii="Calibri" w:hAnsi="Calibri"/>
                <w:i/>
                <w:iCs/>
                <w:color w:val="000000"/>
                <w:sz w:val="20"/>
                <w:szCs w:val="20"/>
                <w:lang w:val="sq-AL"/>
              </w:rPr>
              <w:t xml:space="preserve"> </w:t>
            </w:r>
            <w:r w:rsidR="004F7FD0">
              <w:rPr>
                <w:rFonts w:ascii="Calibri" w:hAnsi="Calibri"/>
                <w:i/>
                <w:iCs/>
                <w:color w:val="000000"/>
                <w:sz w:val="20"/>
                <w:szCs w:val="20"/>
                <w:lang w:val="sq-AL"/>
              </w:rPr>
              <w:t>(2015);</w:t>
            </w:r>
            <w:r w:rsidR="0072697E">
              <w:rPr>
                <w:rFonts w:ascii="Calibri" w:hAnsi="Calibri"/>
                <w:i/>
                <w:iCs/>
                <w:color w:val="000000"/>
                <w:sz w:val="20"/>
                <w:szCs w:val="20"/>
                <w:lang w:val="sq-AL"/>
              </w:rPr>
              <w:t xml:space="preserve"> </w:t>
            </w:r>
          </w:p>
        </w:tc>
        <w:tc>
          <w:tcPr>
            <w:tcW w:w="709"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63"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61"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r>
    </w:tbl>
    <w:p w:rsidR="008C3600" w:rsidRDefault="008C3600" w:rsidP="00B16589">
      <w:pPr>
        <w:jc w:val="both"/>
        <w:rPr>
          <w:rStyle w:val="Emphasis"/>
          <w:rFonts w:eastAsia="Calibri"/>
          <w:i w:val="0"/>
          <w:lang w:val="sq-AL"/>
        </w:rPr>
      </w:pPr>
    </w:p>
    <w:p w:rsidR="00B16589" w:rsidRDefault="00B16589" w:rsidP="00B16589">
      <w:pPr>
        <w:jc w:val="both"/>
        <w:rPr>
          <w:rStyle w:val="Emphasis"/>
          <w:rFonts w:eastAsia="Calibri"/>
          <w:i w:val="0"/>
          <w:lang w:val="sq-AL"/>
        </w:rPr>
      </w:pPr>
      <w:r w:rsidRPr="00B16589">
        <w:rPr>
          <w:rStyle w:val="Emphasis"/>
          <w:rFonts w:eastAsia="Calibri"/>
          <w:i w:val="0"/>
          <w:lang w:val="sq-AL"/>
        </w:rPr>
        <w:t>Sipas të dhë</w:t>
      </w:r>
      <w:r>
        <w:rPr>
          <w:rStyle w:val="Emphasis"/>
          <w:rFonts w:eastAsia="Calibri"/>
          <w:i w:val="0"/>
          <w:lang w:val="sq-AL"/>
        </w:rPr>
        <w:t>nave p</w:t>
      </w:r>
      <w:r w:rsidR="000F5F6B">
        <w:rPr>
          <w:rStyle w:val="Emphasis"/>
          <w:rFonts w:eastAsia="Calibri"/>
          <w:i w:val="0"/>
          <w:lang w:val="sq-AL"/>
        </w:rPr>
        <w:t>ë</w:t>
      </w:r>
      <w:r>
        <w:rPr>
          <w:rStyle w:val="Emphasis"/>
          <w:rFonts w:eastAsia="Calibri"/>
          <w:i w:val="0"/>
          <w:lang w:val="sq-AL"/>
        </w:rPr>
        <w:t>r realizimin e shpenzimeve p</w:t>
      </w:r>
      <w:r w:rsidR="000F5F6B">
        <w:rPr>
          <w:rStyle w:val="Emphasis"/>
          <w:rFonts w:eastAsia="Calibri"/>
          <w:i w:val="0"/>
          <w:lang w:val="sq-AL"/>
        </w:rPr>
        <w:t>ë</w:t>
      </w:r>
      <w:r>
        <w:rPr>
          <w:rStyle w:val="Emphasis"/>
          <w:rFonts w:eastAsia="Calibri"/>
          <w:i w:val="0"/>
          <w:lang w:val="sq-AL"/>
        </w:rPr>
        <w:t xml:space="preserve">r </w:t>
      </w:r>
      <w:r w:rsidR="00EE6326">
        <w:rPr>
          <w:rStyle w:val="Emphasis"/>
          <w:rFonts w:eastAsia="Calibri"/>
          <w:i w:val="0"/>
          <w:lang w:val="sq-AL"/>
        </w:rPr>
        <w:t>n</w:t>
      </w:r>
      <w:r w:rsidR="002E4149">
        <w:rPr>
          <w:rStyle w:val="Emphasis"/>
          <w:rFonts w:eastAsia="Calibri"/>
          <w:i w:val="0"/>
          <w:lang w:val="sq-AL"/>
        </w:rPr>
        <w:t>ë</w:t>
      </w:r>
      <w:r w:rsidR="00EE6326">
        <w:rPr>
          <w:rStyle w:val="Emphasis"/>
          <w:rFonts w:eastAsia="Calibri"/>
          <w:i w:val="0"/>
          <w:lang w:val="sq-AL"/>
        </w:rPr>
        <w:t>nt</w:t>
      </w:r>
      <w:r w:rsidR="002E4149">
        <w:rPr>
          <w:rStyle w:val="Emphasis"/>
          <w:rFonts w:eastAsia="Calibri"/>
          <w:i w:val="0"/>
          <w:lang w:val="sq-AL"/>
        </w:rPr>
        <w:t>ë</w:t>
      </w:r>
      <w:r w:rsidR="000905E8">
        <w:rPr>
          <w:rStyle w:val="Emphasis"/>
          <w:rFonts w:eastAsia="Calibri"/>
          <w:i w:val="0"/>
          <w:lang w:val="sq-AL"/>
        </w:rPr>
        <w:t>mujorin</w:t>
      </w:r>
      <w:r>
        <w:rPr>
          <w:rStyle w:val="Emphasis"/>
          <w:rFonts w:eastAsia="Calibri"/>
          <w:i w:val="0"/>
          <w:lang w:val="sq-AL"/>
        </w:rPr>
        <w:t xml:space="preserve"> e </w:t>
      </w:r>
      <w:r w:rsidR="000905E8">
        <w:rPr>
          <w:rStyle w:val="Emphasis"/>
          <w:rFonts w:eastAsia="Calibri"/>
          <w:i w:val="0"/>
          <w:lang w:val="sq-AL"/>
        </w:rPr>
        <w:t>vitit 2015</w:t>
      </w:r>
      <w:r>
        <w:rPr>
          <w:rStyle w:val="Emphasis"/>
          <w:rFonts w:eastAsia="Calibri"/>
          <w:i w:val="0"/>
          <w:lang w:val="sq-AL"/>
        </w:rPr>
        <w:t>, konstatohet nj</w:t>
      </w:r>
      <w:r w:rsidR="000F5F6B">
        <w:rPr>
          <w:rStyle w:val="Emphasis"/>
          <w:rFonts w:eastAsia="Calibri"/>
          <w:i w:val="0"/>
          <w:lang w:val="sq-AL"/>
        </w:rPr>
        <w:t>ë</w:t>
      </w:r>
      <w:r>
        <w:rPr>
          <w:rStyle w:val="Emphasis"/>
          <w:rFonts w:eastAsia="Calibri"/>
          <w:i w:val="0"/>
          <w:lang w:val="sq-AL"/>
        </w:rPr>
        <w:t xml:space="preserve"> realizim i mir</w:t>
      </w:r>
      <w:r w:rsidR="000F5F6B">
        <w:rPr>
          <w:rStyle w:val="Emphasis"/>
          <w:rFonts w:eastAsia="Calibri"/>
          <w:i w:val="0"/>
          <w:lang w:val="sq-AL"/>
        </w:rPr>
        <w:t>ë</w:t>
      </w:r>
      <w:r w:rsidR="007D74D6">
        <w:rPr>
          <w:rStyle w:val="Emphasis"/>
          <w:rFonts w:eastAsia="Calibri"/>
          <w:i w:val="0"/>
          <w:lang w:val="sq-AL"/>
        </w:rPr>
        <w:t xml:space="preserve"> n</w:t>
      </w:r>
      <w:r w:rsidR="004A36EE">
        <w:rPr>
          <w:rStyle w:val="Emphasis"/>
          <w:rFonts w:eastAsia="Calibri"/>
          <w:i w:val="0"/>
          <w:lang w:val="sq-AL"/>
        </w:rPr>
        <w:t>ë</w:t>
      </w:r>
      <w:r w:rsidR="007D74D6">
        <w:rPr>
          <w:rStyle w:val="Emphasis"/>
          <w:rFonts w:eastAsia="Calibri"/>
          <w:i w:val="0"/>
          <w:lang w:val="sq-AL"/>
        </w:rPr>
        <w:t xml:space="preserve"> terma relativ</w:t>
      </w:r>
      <w:r w:rsidR="004A36EE">
        <w:rPr>
          <w:rStyle w:val="Emphasis"/>
          <w:rFonts w:eastAsia="Calibri"/>
          <w:i w:val="0"/>
          <w:lang w:val="sq-AL"/>
        </w:rPr>
        <w:t>ë</w:t>
      </w:r>
      <w:r w:rsidR="007D74D6">
        <w:rPr>
          <w:rStyle w:val="Emphasis"/>
          <w:rFonts w:eastAsia="Calibri"/>
          <w:i w:val="0"/>
          <w:lang w:val="sq-AL"/>
        </w:rPr>
        <w:t xml:space="preserve"> t</w:t>
      </w:r>
      <w:r w:rsidR="004A36EE">
        <w:rPr>
          <w:rStyle w:val="Emphasis"/>
          <w:rFonts w:eastAsia="Calibri"/>
          <w:i w:val="0"/>
          <w:lang w:val="sq-AL"/>
        </w:rPr>
        <w:t>ë</w:t>
      </w:r>
      <w:r>
        <w:rPr>
          <w:rStyle w:val="Emphasis"/>
          <w:rFonts w:eastAsia="Calibri"/>
          <w:i w:val="0"/>
          <w:lang w:val="sq-AL"/>
        </w:rPr>
        <w:t xml:space="preserve"> shpenzimeve</w:t>
      </w:r>
      <w:r w:rsidR="007D74D6">
        <w:rPr>
          <w:rStyle w:val="Emphasis"/>
          <w:rFonts w:eastAsia="Calibri"/>
          <w:i w:val="0"/>
          <w:lang w:val="sq-AL"/>
        </w:rPr>
        <w:t xml:space="preserve"> korente</w:t>
      </w:r>
      <w:r>
        <w:rPr>
          <w:rStyle w:val="Emphasis"/>
          <w:rFonts w:eastAsia="Calibri"/>
          <w:i w:val="0"/>
          <w:lang w:val="sq-AL"/>
        </w:rPr>
        <w:t>, q</w:t>
      </w:r>
      <w:r w:rsidR="000F5F6B">
        <w:rPr>
          <w:rStyle w:val="Emphasis"/>
          <w:rFonts w:eastAsia="Calibri"/>
          <w:i w:val="0"/>
          <w:lang w:val="sq-AL"/>
        </w:rPr>
        <w:t>ë</w:t>
      </w:r>
      <w:r>
        <w:rPr>
          <w:rStyle w:val="Emphasis"/>
          <w:rFonts w:eastAsia="Calibri"/>
          <w:i w:val="0"/>
          <w:lang w:val="sq-AL"/>
        </w:rPr>
        <w:t xml:space="preserve"> varion nga </w:t>
      </w:r>
      <w:r w:rsidR="00AA41D3">
        <w:rPr>
          <w:rStyle w:val="Emphasis"/>
          <w:rFonts w:eastAsia="Calibri"/>
          <w:i w:val="0"/>
          <w:lang w:val="sq-AL"/>
        </w:rPr>
        <w:t>81</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AA41D3">
        <w:rPr>
          <w:rStyle w:val="Emphasis"/>
          <w:rFonts w:eastAsia="Calibri"/>
          <w:i w:val="0"/>
          <w:lang w:val="sq-AL"/>
        </w:rPr>
        <w:t>Emergjencat Civile</w:t>
      </w:r>
      <w:r>
        <w:rPr>
          <w:rStyle w:val="Emphasis"/>
          <w:rFonts w:eastAsia="Calibri"/>
          <w:i w:val="0"/>
          <w:lang w:val="sq-AL"/>
        </w:rPr>
        <w:t>”, deri n</w:t>
      </w:r>
      <w:r w:rsidR="000F5F6B">
        <w:rPr>
          <w:rStyle w:val="Emphasis"/>
          <w:rFonts w:eastAsia="Calibri"/>
          <w:i w:val="0"/>
          <w:lang w:val="sq-AL"/>
        </w:rPr>
        <w:t>ë</w:t>
      </w:r>
      <w:r>
        <w:rPr>
          <w:rStyle w:val="Emphasis"/>
          <w:rFonts w:eastAsia="Calibri"/>
          <w:i w:val="0"/>
          <w:lang w:val="sq-AL"/>
        </w:rPr>
        <w:t xml:space="preserve"> </w:t>
      </w:r>
      <w:r w:rsidR="00AA41D3">
        <w:rPr>
          <w:rStyle w:val="Emphasis"/>
          <w:rFonts w:eastAsia="Calibri"/>
          <w:i w:val="0"/>
          <w:lang w:val="sq-AL"/>
        </w:rPr>
        <w:t>68.9</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AA41D3">
        <w:rPr>
          <w:rStyle w:val="Emphasis"/>
          <w:rFonts w:eastAsia="Calibri"/>
          <w:i w:val="0"/>
          <w:lang w:val="sq-AL"/>
        </w:rPr>
        <w:t>Sh</w:t>
      </w:r>
      <w:r w:rsidR="002E4149">
        <w:rPr>
          <w:rStyle w:val="Emphasis"/>
          <w:rFonts w:eastAsia="Calibri"/>
          <w:i w:val="0"/>
          <w:lang w:val="sq-AL"/>
        </w:rPr>
        <w:t>ë</w:t>
      </w:r>
      <w:r w:rsidR="00AA41D3">
        <w:rPr>
          <w:rStyle w:val="Emphasis"/>
          <w:rFonts w:eastAsia="Calibri"/>
          <w:i w:val="0"/>
          <w:lang w:val="sq-AL"/>
        </w:rPr>
        <w:t>rbimi i Gjendjes Civile</w:t>
      </w:r>
      <w:r w:rsidR="007D74D6">
        <w:rPr>
          <w:rStyle w:val="Emphasis"/>
          <w:rFonts w:eastAsia="Calibri"/>
          <w:i w:val="0"/>
          <w:lang w:val="sq-AL"/>
        </w:rPr>
        <w:t>”</w:t>
      </w:r>
      <w:r>
        <w:rPr>
          <w:rStyle w:val="Emphasis"/>
          <w:rFonts w:eastAsia="Calibri"/>
          <w:i w:val="0"/>
          <w:lang w:val="sq-AL"/>
        </w:rPr>
        <w:t xml:space="preserve">. </w:t>
      </w:r>
      <w:r w:rsidR="007D74D6">
        <w:rPr>
          <w:rStyle w:val="Emphasis"/>
          <w:rFonts w:eastAsia="Calibri"/>
          <w:i w:val="0"/>
          <w:lang w:val="sq-AL"/>
        </w:rPr>
        <w:t>Sikurse cituar edhe m</w:t>
      </w:r>
      <w:r w:rsidR="004A36EE">
        <w:rPr>
          <w:rStyle w:val="Emphasis"/>
          <w:rFonts w:eastAsia="Calibri"/>
          <w:i w:val="0"/>
          <w:lang w:val="sq-AL"/>
        </w:rPr>
        <w:t>ë</w:t>
      </w:r>
      <w:r w:rsidR="007D74D6">
        <w:rPr>
          <w:rStyle w:val="Emphasis"/>
          <w:rFonts w:eastAsia="Calibri"/>
          <w:i w:val="0"/>
          <w:lang w:val="sq-AL"/>
        </w:rPr>
        <w:t xml:space="preserve"> sip</w:t>
      </w:r>
      <w:r w:rsidR="004A36EE">
        <w:rPr>
          <w:rStyle w:val="Emphasis"/>
          <w:rFonts w:eastAsia="Calibri"/>
          <w:i w:val="0"/>
          <w:lang w:val="sq-AL"/>
        </w:rPr>
        <w:t>ë</w:t>
      </w:r>
      <w:r w:rsidR="00E56A6B">
        <w:rPr>
          <w:rStyle w:val="Emphasis"/>
          <w:rFonts w:eastAsia="Calibri"/>
          <w:i w:val="0"/>
          <w:lang w:val="sq-AL"/>
        </w:rPr>
        <w:t>r</w:t>
      </w:r>
      <w:r w:rsidR="000C2691">
        <w:rPr>
          <w:rStyle w:val="Emphasis"/>
          <w:rFonts w:eastAsia="Calibri"/>
          <w:i w:val="0"/>
          <w:lang w:val="sq-AL"/>
        </w:rPr>
        <w:t xml:space="preserve"> por gjithashtu dhe n</w:t>
      </w:r>
      <w:r w:rsidR="00844094">
        <w:rPr>
          <w:rStyle w:val="Emphasis"/>
          <w:rFonts w:eastAsia="Calibri"/>
          <w:i w:val="0"/>
          <w:lang w:val="sq-AL"/>
        </w:rPr>
        <w:t>ë</w:t>
      </w:r>
      <w:r w:rsidR="000C2691">
        <w:rPr>
          <w:rStyle w:val="Emphasis"/>
          <w:rFonts w:eastAsia="Calibri"/>
          <w:i w:val="0"/>
          <w:lang w:val="sq-AL"/>
        </w:rPr>
        <w:t xml:space="preserve"> raportin e monitorimit t</w:t>
      </w:r>
      <w:r w:rsidR="00844094">
        <w:rPr>
          <w:rStyle w:val="Emphasis"/>
          <w:rFonts w:eastAsia="Calibri"/>
          <w:i w:val="0"/>
          <w:lang w:val="sq-AL"/>
        </w:rPr>
        <w:t>ë</w:t>
      </w:r>
      <w:r w:rsidR="000C2691">
        <w:rPr>
          <w:rStyle w:val="Emphasis"/>
          <w:rFonts w:eastAsia="Calibri"/>
          <w:i w:val="0"/>
          <w:lang w:val="sq-AL"/>
        </w:rPr>
        <w:t xml:space="preserve"> Ministris</w:t>
      </w:r>
      <w:r w:rsidR="00844094">
        <w:rPr>
          <w:rStyle w:val="Emphasis"/>
          <w:rFonts w:eastAsia="Calibri"/>
          <w:i w:val="0"/>
          <w:lang w:val="sq-AL"/>
        </w:rPr>
        <w:t>ë</w:t>
      </w:r>
      <w:r w:rsidR="00E56A6B">
        <w:rPr>
          <w:rStyle w:val="Emphasis"/>
          <w:rFonts w:eastAsia="Calibri"/>
          <w:i w:val="0"/>
          <w:lang w:val="sq-AL"/>
        </w:rPr>
        <w:t xml:space="preserve">, shpenzimet kapitale, nuk evidentohet </w:t>
      </w:r>
      <w:r w:rsidR="000C2691">
        <w:rPr>
          <w:rStyle w:val="Emphasis"/>
          <w:rFonts w:eastAsia="Calibri"/>
          <w:i w:val="0"/>
          <w:lang w:val="sq-AL"/>
        </w:rPr>
        <w:t>nj</w:t>
      </w:r>
      <w:r w:rsidR="00844094">
        <w:rPr>
          <w:rStyle w:val="Emphasis"/>
          <w:rFonts w:eastAsia="Calibri"/>
          <w:i w:val="0"/>
          <w:lang w:val="sq-AL"/>
        </w:rPr>
        <w:t>ë</w:t>
      </w:r>
      <w:r w:rsidR="00E56A6B">
        <w:rPr>
          <w:rStyle w:val="Emphasis"/>
          <w:rFonts w:eastAsia="Calibri"/>
          <w:i w:val="0"/>
          <w:lang w:val="sq-AL"/>
        </w:rPr>
        <w:t xml:space="preserve"> progres</w:t>
      </w:r>
      <w:r w:rsidR="000C2691">
        <w:rPr>
          <w:rStyle w:val="Emphasis"/>
          <w:rFonts w:eastAsia="Calibri"/>
          <w:i w:val="0"/>
          <w:lang w:val="sq-AL"/>
        </w:rPr>
        <w:t xml:space="preserve"> i lart</w:t>
      </w:r>
      <w:r w:rsidR="00844094">
        <w:rPr>
          <w:rStyle w:val="Emphasis"/>
          <w:rFonts w:eastAsia="Calibri"/>
          <w:i w:val="0"/>
          <w:lang w:val="sq-AL"/>
        </w:rPr>
        <w:t>ë</w:t>
      </w:r>
      <w:r w:rsidR="00E56A6B">
        <w:rPr>
          <w:rStyle w:val="Emphasis"/>
          <w:rFonts w:eastAsia="Calibri"/>
          <w:i w:val="0"/>
          <w:lang w:val="sq-AL"/>
        </w:rPr>
        <w:t xml:space="preserve"> në raport me </w:t>
      </w:r>
      <w:r w:rsidR="0072697E">
        <w:rPr>
          <w:rStyle w:val="Emphasis"/>
          <w:rFonts w:eastAsia="Calibri"/>
          <w:i w:val="0"/>
          <w:lang w:val="sq-AL"/>
        </w:rPr>
        <w:t>planin</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 xml:space="preserve">r programet e PMA, </w:t>
      </w:r>
      <w:r w:rsidR="00AA41D3">
        <w:rPr>
          <w:rStyle w:val="Emphasis"/>
          <w:rFonts w:eastAsia="Calibri"/>
          <w:i w:val="0"/>
          <w:lang w:val="sq-AL"/>
        </w:rPr>
        <w:t>nga kjo kuptojm</w:t>
      </w:r>
      <w:r w:rsidR="002E4149">
        <w:rPr>
          <w:rStyle w:val="Emphasis"/>
          <w:rFonts w:eastAsia="Calibri"/>
          <w:i w:val="0"/>
          <w:lang w:val="sq-AL"/>
        </w:rPr>
        <w:t>ë</w:t>
      </w:r>
      <w:r w:rsidR="00AA41D3">
        <w:rPr>
          <w:rStyle w:val="Emphasis"/>
          <w:rFonts w:eastAsia="Calibri"/>
          <w:i w:val="0"/>
          <w:lang w:val="sq-AL"/>
        </w:rPr>
        <w:t xml:space="preserve"> q</w:t>
      </w:r>
      <w:r w:rsidR="002E4149">
        <w:rPr>
          <w:rStyle w:val="Emphasis"/>
          <w:rFonts w:eastAsia="Calibri"/>
          <w:i w:val="0"/>
          <w:lang w:val="sq-AL"/>
        </w:rPr>
        <w:t>ë</w:t>
      </w:r>
      <w:r w:rsidR="00AA41D3">
        <w:rPr>
          <w:rStyle w:val="Emphasis"/>
          <w:rFonts w:eastAsia="Calibri"/>
          <w:i w:val="0"/>
          <w:lang w:val="sq-AL"/>
        </w:rPr>
        <w:t xml:space="preserve"> programi me nivelin m</w:t>
      </w:r>
      <w:r w:rsidR="002E4149">
        <w:rPr>
          <w:rStyle w:val="Emphasis"/>
          <w:rFonts w:eastAsia="Calibri"/>
          <w:i w:val="0"/>
          <w:lang w:val="sq-AL"/>
        </w:rPr>
        <w:t>ë</w:t>
      </w:r>
      <w:r w:rsidR="00AA41D3">
        <w:rPr>
          <w:rStyle w:val="Emphasis"/>
          <w:rFonts w:eastAsia="Calibri"/>
          <w:i w:val="0"/>
          <w:lang w:val="sq-AL"/>
        </w:rPr>
        <w:t xml:space="preserve"> t</w:t>
      </w:r>
      <w:r w:rsidR="002E4149">
        <w:rPr>
          <w:rStyle w:val="Emphasis"/>
          <w:rFonts w:eastAsia="Calibri"/>
          <w:i w:val="0"/>
          <w:lang w:val="sq-AL"/>
        </w:rPr>
        <w:t>ë</w:t>
      </w:r>
      <w:r w:rsidR="00AA41D3">
        <w:rPr>
          <w:rStyle w:val="Emphasis"/>
          <w:rFonts w:eastAsia="Calibri"/>
          <w:i w:val="0"/>
          <w:lang w:val="sq-AL"/>
        </w:rPr>
        <w:t xml:space="preserve"> ul</w:t>
      </w:r>
      <w:r w:rsidR="002E4149">
        <w:rPr>
          <w:rStyle w:val="Emphasis"/>
          <w:rFonts w:eastAsia="Calibri"/>
          <w:i w:val="0"/>
          <w:lang w:val="sq-AL"/>
        </w:rPr>
        <w:t>ë</w:t>
      </w:r>
      <w:r w:rsidR="00AA41D3">
        <w:rPr>
          <w:rStyle w:val="Emphasis"/>
          <w:rFonts w:eastAsia="Calibri"/>
          <w:i w:val="0"/>
          <w:lang w:val="sq-AL"/>
        </w:rPr>
        <w:t>t t</w:t>
      </w:r>
      <w:r w:rsidR="002E4149">
        <w:rPr>
          <w:rStyle w:val="Emphasis"/>
          <w:rFonts w:eastAsia="Calibri"/>
          <w:i w:val="0"/>
          <w:lang w:val="sq-AL"/>
        </w:rPr>
        <w:t>ë</w:t>
      </w:r>
      <w:r w:rsidR="00AA41D3">
        <w:rPr>
          <w:rStyle w:val="Emphasis"/>
          <w:rFonts w:eastAsia="Calibri"/>
          <w:i w:val="0"/>
          <w:lang w:val="sq-AL"/>
        </w:rPr>
        <w:t xml:space="preserve"> realizimit </w:t>
      </w:r>
      <w:r w:rsidR="002E4149">
        <w:rPr>
          <w:rStyle w:val="Emphasis"/>
          <w:rFonts w:eastAsia="Calibri"/>
          <w:i w:val="0"/>
          <w:lang w:val="sq-AL"/>
        </w:rPr>
        <w:t>ë</w:t>
      </w:r>
      <w:r w:rsidR="00AA41D3">
        <w:rPr>
          <w:rStyle w:val="Emphasis"/>
          <w:rFonts w:eastAsia="Calibri"/>
          <w:i w:val="0"/>
          <w:lang w:val="sq-AL"/>
        </w:rPr>
        <w:t>sht</w:t>
      </w:r>
      <w:r w:rsidR="002E4149">
        <w:rPr>
          <w:rStyle w:val="Emphasis"/>
          <w:rFonts w:eastAsia="Calibri"/>
          <w:i w:val="0"/>
          <w:lang w:val="sq-AL"/>
        </w:rPr>
        <w:t>ë</w:t>
      </w:r>
      <w:r w:rsidR="00AA41D3">
        <w:rPr>
          <w:rStyle w:val="Emphasis"/>
          <w:rFonts w:eastAsia="Calibri"/>
          <w:i w:val="0"/>
          <w:lang w:val="sq-AL"/>
        </w:rPr>
        <w:t xml:space="preserve"> programi “Gjendja Civile”me 0% realizim dhe m</w:t>
      </w:r>
      <w:r w:rsidR="002E4149">
        <w:rPr>
          <w:rStyle w:val="Emphasis"/>
          <w:rFonts w:eastAsia="Calibri"/>
          <w:i w:val="0"/>
          <w:lang w:val="sq-AL"/>
        </w:rPr>
        <w:t>ë</w:t>
      </w:r>
      <w:r w:rsidR="00AA41D3">
        <w:rPr>
          <w:rStyle w:val="Emphasis"/>
          <w:rFonts w:eastAsia="Calibri"/>
          <w:i w:val="0"/>
          <w:lang w:val="sq-AL"/>
        </w:rPr>
        <w:t xml:space="preserve"> i larti </w:t>
      </w:r>
      <w:r w:rsidR="002E4149">
        <w:rPr>
          <w:rStyle w:val="Emphasis"/>
          <w:rFonts w:eastAsia="Calibri"/>
          <w:i w:val="0"/>
          <w:lang w:val="sq-AL"/>
        </w:rPr>
        <w:t>ë</w:t>
      </w:r>
      <w:r w:rsidR="00AA41D3">
        <w:rPr>
          <w:rStyle w:val="Emphasis"/>
          <w:rFonts w:eastAsia="Calibri"/>
          <w:i w:val="0"/>
          <w:lang w:val="sq-AL"/>
        </w:rPr>
        <w:t>sht</w:t>
      </w:r>
      <w:r w:rsidR="002E4149">
        <w:rPr>
          <w:rStyle w:val="Emphasis"/>
          <w:rFonts w:eastAsia="Calibri"/>
          <w:i w:val="0"/>
          <w:lang w:val="sq-AL"/>
        </w:rPr>
        <w:t>ë</w:t>
      </w:r>
      <w:r w:rsidR="00AA41D3">
        <w:rPr>
          <w:rStyle w:val="Emphasis"/>
          <w:rFonts w:eastAsia="Calibri"/>
          <w:i w:val="0"/>
          <w:lang w:val="sq-AL"/>
        </w:rPr>
        <w:t xml:space="preserve"> programi i “Emergjencave Civile” me 100% realizim</w:t>
      </w:r>
      <w:r w:rsidR="0072697E">
        <w:rPr>
          <w:rStyle w:val="Emphasis"/>
          <w:rFonts w:eastAsia="Calibri"/>
          <w:i w:val="0"/>
          <w:lang w:val="sq-AL"/>
        </w:rPr>
        <w:t xml:space="preserve">. </w:t>
      </w:r>
      <w:r w:rsidR="00AA41D3">
        <w:rPr>
          <w:rStyle w:val="Emphasis"/>
          <w:rFonts w:eastAsia="Calibri"/>
          <w:i w:val="0"/>
          <w:lang w:val="sq-AL"/>
        </w:rPr>
        <w:t>Sipas raportit t</w:t>
      </w:r>
      <w:r w:rsidR="002E4149">
        <w:rPr>
          <w:rStyle w:val="Emphasis"/>
          <w:rFonts w:eastAsia="Calibri"/>
          <w:i w:val="0"/>
          <w:lang w:val="sq-AL"/>
        </w:rPr>
        <w:t>ë</w:t>
      </w:r>
      <w:r w:rsidR="00AA41D3">
        <w:rPr>
          <w:rStyle w:val="Emphasis"/>
          <w:rFonts w:eastAsia="Calibri"/>
          <w:i w:val="0"/>
          <w:lang w:val="sq-AL"/>
        </w:rPr>
        <w:t xml:space="preserve"> monitorimit t</w:t>
      </w:r>
      <w:r w:rsidR="002E4149">
        <w:rPr>
          <w:rStyle w:val="Emphasis"/>
          <w:rFonts w:eastAsia="Calibri"/>
          <w:i w:val="0"/>
          <w:lang w:val="sq-AL"/>
        </w:rPr>
        <w:t>ë</w:t>
      </w:r>
      <w:r w:rsidR="00AA41D3">
        <w:rPr>
          <w:rStyle w:val="Emphasis"/>
          <w:rFonts w:eastAsia="Calibri"/>
          <w:i w:val="0"/>
          <w:lang w:val="sq-AL"/>
        </w:rPr>
        <w:t xml:space="preserve"> paraqitur nga Ministria e Pun</w:t>
      </w:r>
      <w:r w:rsidR="002E4149">
        <w:rPr>
          <w:rStyle w:val="Emphasis"/>
          <w:rFonts w:eastAsia="Calibri"/>
          <w:i w:val="0"/>
          <w:lang w:val="sq-AL"/>
        </w:rPr>
        <w:t>ë</w:t>
      </w:r>
      <w:r w:rsidR="00AA41D3">
        <w:rPr>
          <w:rStyle w:val="Emphasis"/>
          <w:rFonts w:eastAsia="Calibri"/>
          <w:i w:val="0"/>
          <w:lang w:val="sq-AL"/>
        </w:rPr>
        <w:t>ve t</w:t>
      </w:r>
      <w:r w:rsidR="002E4149">
        <w:rPr>
          <w:rStyle w:val="Emphasis"/>
          <w:rFonts w:eastAsia="Calibri"/>
          <w:i w:val="0"/>
          <w:lang w:val="sq-AL"/>
        </w:rPr>
        <w:t>ë</w:t>
      </w:r>
      <w:r w:rsidR="00AA41D3">
        <w:rPr>
          <w:rStyle w:val="Emphasis"/>
          <w:rFonts w:eastAsia="Calibri"/>
          <w:i w:val="0"/>
          <w:lang w:val="sq-AL"/>
        </w:rPr>
        <w:t xml:space="preserve"> Brendshme mosrealizimi i fondeve t</w:t>
      </w:r>
      <w:r w:rsidR="002E4149">
        <w:rPr>
          <w:rStyle w:val="Emphasis"/>
          <w:rFonts w:eastAsia="Calibri"/>
          <w:i w:val="0"/>
          <w:lang w:val="sq-AL"/>
        </w:rPr>
        <w:t>ë</w:t>
      </w:r>
      <w:r w:rsidR="00AA41D3">
        <w:rPr>
          <w:rStyle w:val="Emphasis"/>
          <w:rFonts w:eastAsia="Calibri"/>
          <w:i w:val="0"/>
          <w:lang w:val="sq-AL"/>
        </w:rPr>
        <w:t xml:space="preserve"> shpenzimeve kapitale kan</w:t>
      </w:r>
      <w:r w:rsidR="002E4149">
        <w:rPr>
          <w:rStyle w:val="Emphasis"/>
          <w:rFonts w:eastAsia="Calibri"/>
          <w:i w:val="0"/>
          <w:lang w:val="sq-AL"/>
        </w:rPr>
        <w:t>ë</w:t>
      </w:r>
      <w:r w:rsidR="00AA41D3">
        <w:rPr>
          <w:rStyle w:val="Emphasis"/>
          <w:rFonts w:eastAsia="Calibri"/>
          <w:i w:val="0"/>
          <w:lang w:val="sq-AL"/>
        </w:rPr>
        <w:t xml:space="preserve"> ndikuar fondet e dh</w:t>
      </w:r>
      <w:r w:rsidR="002E4149">
        <w:rPr>
          <w:rStyle w:val="Emphasis"/>
          <w:rFonts w:eastAsia="Calibri"/>
          <w:i w:val="0"/>
          <w:lang w:val="sq-AL"/>
        </w:rPr>
        <w:t>ë</w:t>
      </w:r>
      <w:r w:rsidR="00AA41D3">
        <w:rPr>
          <w:rStyle w:val="Emphasis"/>
          <w:rFonts w:eastAsia="Calibri"/>
          <w:i w:val="0"/>
          <w:lang w:val="sq-AL"/>
        </w:rPr>
        <w:t>na me Aktin Normativ n</w:t>
      </w:r>
      <w:r w:rsidR="002E4149">
        <w:rPr>
          <w:rStyle w:val="Emphasis"/>
          <w:rFonts w:eastAsia="Calibri"/>
          <w:i w:val="0"/>
          <w:lang w:val="sq-AL"/>
        </w:rPr>
        <w:t>ë</w:t>
      </w:r>
      <w:r w:rsidR="00AA41D3">
        <w:rPr>
          <w:rStyle w:val="Emphasis"/>
          <w:rFonts w:eastAsia="Calibri"/>
          <w:i w:val="0"/>
          <w:lang w:val="sq-AL"/>
        </w:rPr>
        <w:t xml:space="preserve"> fund t</w:t>
      </w:r>
      <w:r w:rsidR="002E4149">
        <w:rPr>
          <w:rStyle w:val="Emphasis"/>
          <w:rFonts w:eastAsia="Calibri"/>
          <w:i w:val="0"/>
          <w:lang w:val="sq-AL"/>
        </w:rPr>
        <w:t>ë</w:t>
      </w:r>
      <w:r w:rsidR="00AA41D3">
        <w:rPr>
          <w:rStyle w:val="Emphasis"/>
          <w:rFonts w:eastAsia="Calibri"/>
          <w:i w:val="0"/>
          <w:lang w:val="sq-AL"/>
        </w:rPr>
        <w:t xml:space="preserve"> muajit korrik dhe fondi i dh</w:t>
      </w:r>
      <w:r w:rsidR="002E4149">
        <w:rPr>
          <w:rStyle w:val="Emphasis"/>
          <w:rFonts w:eastAsia="Calibri"/>
          <w:i w:val="0"/>
          <w:lang w:val="sq-AL"/>
        </w:rPr>
        <w:t>ë</w:t>
      </w:r>
      <w:r w:rsidR="00AA41D3">
        <w:rPr>
          <w:rStyle w:val="Emphasis"/>
          <w:rFonts w:eastAsia="Calibri"/>
          <w:i w:val="0"/>
          <w:lang w:val="sq-AL"/>
        </w:rPr>
        <w:t>n</w:t>
      </w:r>
      <w:r w:rsidR="002E4149">
        <w:rPr>
          <w:rStyle w:val="Emphasis"/>
          <w:rFonts w:eastAsia="Calibri"/>
          <w:i w:val="0"/>
          <w:lang w:val="sq-AL"/>
        </w:rPr>
        <w:t>ë</w:t>
      </w:r>
      <w:r w:rsidR="00AA41D3">
        <w:rPr>
          <w:rStyle w:val="Emphasis"/>
          <w:rFonts w:eastAsia="Calibri"/>
          <w:i w:val="0"/>
          <w:lang w:val="sq-AL"/>
        </w:rPr>
        <w:t xml:space="preserve"> me vendim t</w:t>
      </w:r>
      <w:r w:rsidR="002E4149">
        <w:rPr>
          <w:rStyle w:val="Emphasis"/>
          <w:rFonts w:eastAsia="Calibri"/>
          <w:i w:val="0"/>
          <w:lang w:val="sq-AL"/>
        </w:rPr>
        <w:t>ë</w:t>
      </w:r>
      <w:r w:rsidR="00AA41D3">
        <w:rPr>
          <w:rStyle w:val="Emphasis"/>
          <w:rFonts w:eastAsia="Calibri"/>
          <w:i w:val="0"/>
          <w:lang w:val="sq-AL"/>
        </w:rPr>
        <w:t xml:space="preserve"> Komitetit t</w:t>
      </w:r>
      <w:r w:rsidR="002E4149">
        <w:rPr>
          <w:rStyle w:val="Emphasis"/>
          <w:rFonts w:eastAsia="Calibri"/>
          <w:i w:val="0"/>
          <w:lang w:val="sq-AL"/>
        </w:rPr>
        <w:t>ë</w:t>
      </w:r>
      <w:r w:rsidR="00AA41D3">
        <w:rPr>
          <w:rStyle w:val="Emphasis"/>
          <w:rFonts w:eastAsia="Calibri"/>
          <w:i w:val="0"/>
          <w:lang w:val="sq-AL"/>
        </w:rPr>
        <w:t xml:space="preserve"> Zhvillimit t</w:t>
      </w:r>
      <w:r w:rsidR="002E4149">
        <w:rPr>
          <w:rStyle w:val="Emphasis"/>
          <w:rFonts w:eastAsia="Calibri"/>
          <w:i w:val="0"/>
          <w:lang w:val="sq-AL"/>
        </w:rPr>
        <w:t>ë</w:t>
      </w:r>
      <w:r w:rsidR="00AA41D3">
        <w:rPr>
          <w:rStyle w:val="Emphasis"/>
          <w:rFonts w:eastAsia="Calibri"/>
          <w:i w:val="0"/>
          <w:lang w:val="sq-AL"/>
        </w:rPr>
        <w:t xml:space="preserve"> Rajoneve fonde q</w:t>
      </w:r>
      <w:r w:rsidR="002E4149">
        <w:rPr>
          <w:rStyle w:val="Emphasis"/>
          <w:rFonts w:eastAsia="Calibri"/>
          <w:i w:val="0"/>
          <w:lang w:val="sq-AL"/>
        </w:rPr>
        <w:t>ë</w:t>
      </w:r>
      <w:r w:rsidR="00AA41D3">
        <w:rPr>
          <w:rStyle w:val="Emphasis"/>
          <w:rFonts w:eastAsia="Calibri"/>
          <w:i w:val="0"/>
          <w:lang w:val="sq-AL"/>
        </w:rPr>
        <w:t xml:space="preserve"> z</w:t>
      </w:r>
      <w:r w:rsidR="002E4149">
        <w:rPr>
          <w:rStyle w:val="Emphasis"/>
          <w:rFonts w:eastAsia="Calibri"/>
          <w:i w:val="0"/>
          <w:lang w:val="sq-AL"/>
        </w:rPr>
        <w:t>ë</w:t>
      </w:r>
      <w:r w:rsidR="00AA41D3">
        <w:rPr>
          <w:rStyle w:val="Emphasis"/>
          <w:rFonts w:eastAsia="Calibri"/>
          <w:i w:val="0"/>
          <w:lang w:val="sq-AL"/>
        </w:rPr>
        <w:t>n</w:t>
      </w:r>
      <w:r w:rsidR="002E4149">
        <w:rPr>
          <w:rStyle w:val="Emphasis"/>
          <w:rFonts w:eastAsia="Calibri"/>
          <w:i w:val="0"/>
          <w:lang w:val="sq-AL"/>
        </w:rPr>
        <w:t>ë</w:t>
      </w:r>
      <w:r w:rsidR="00AA41D3">
        <w:rPr>
          <w:rStyle w:val="Emphasis"/>
          <w:rFonts w:eastAsia="Calibri"/>
          <w:i w:val="0"/>
          <w:lang w:val="sq-AL"/>
        </w:rPr>
        <w:t xml:space="preserve"> rreth 50% t</w:t>
      </w:r>
      <w:r w:rsidR="002E4149">
        <w:rPr>
          <w:rStyle w:val="Emphasis"/>
          <w:rFonts w:eastAsia="Calibri"/>
          <w:i w:val="0"/>
          <w:lang w:val="sq-AL"/>
        </w:rPr>
        <w:t>ë</w:t>
      </w:r>
      <w:r w:rsidR="00AA41D3">
        <w:rPr>
          <w:rStyle w:val="Emphasis"/>
          <w:rFonts w:eastAsia="Calibri"/>
          <w:i w:val="0"/>
          <w:lang w:val="sq-AL"/>
        </w:rPr>
        <w:t xml:space="preserve"> buxhetit dhe jan</w:t>
      </w:r>
      <w:r w:rsidR="002E4149">
        <w:rPr>
          <w:rStyle w:val="Emphasis"/>
          <w:rFonts w:eastAsia="Calibri"/>
          <w:i w:val="0"/>
          <w:lang w:val="sq-AL"/>
        </w:rPr>
        <w:t>ë</w:t>
      </w:r>
      <w:r w:rsidR="00AA41D3">
        <w:rPr>
          <w:rStyle w:val="Emphasis"/>
          <w:rFonts w:eastAsia="Calibri"/>
          <w:i w:val="0"/>
          <w:lang w:val="sq-AL"/>
        </w:rPr>
        <w:t xml:space="preserve"> n</w:t>
      </w:r>
      <w:r w:rsidR="002E4149">
        <w:rPr>
          <w:rStyle w:val="Emphasis"/>
          <w:rFonts w:eastAsia="Calibri"/>
          <w:i w:val="0"/>
          <w:lang w:val="sq-AL"/>
        </w:rPr>
        <w:t>ë</w:t>
      </w:r>
      <w:r w:rsidR="00AA41D3">
        <w:rPr>
          <w:rStyle w:val="Emphasis"/>
          <w:rFonts w:eastAsia="Calibri"/>
          <w:i w:val="0"/>
          <w:lang w:val="sq-AL"/>
        </w:rPr>
        <w:t xml:space="preserve"> faz</w:t>
      </w:r>
      <w:r w:rsidR="002E4149">
        <w:rPr>
          <w:rStyle w:val="Emphasis"/>
          <w:rFonts w:eastAsia="Calibri"/>
          <w:i w:val="0"/>
          <w:lang w:val="sq-AL"/>
        </w:rPr>
        <w:t>ë</w:t>
      </w:r>
      <w:r w:rsidR="00AA41D3">
        <w:rPr>
          <w:rStyle w:val="Emphasis"/>
          <w:rFonts w:eastAsia="Calibri"/>
          <w:i w:val="0"/>
          <w:lang w:val="sq-AL"/>
        </w:rPr>
        <w:t>n e p</w:t>
      </w:r>
      <w:r w:rsidR="002E4149">
        <w:rPr>
          <w:rStyle w:val="Emphasis"/>
          <w:rFonts w:eastAsia="Calibri"/>
          <w:i w:val="0"/>
          <w:lang w:val="sq-AL"/>
        </w:rPr>
        <w:t>ë</w:t>
      </w:r>
      <w:r w:rsidR="00AA41D3">
        <w:rPr>
          <w:rStyle w:val="Emphasis"/>
          <w:rFonts w:eastAsia="Calibri"/>
          <w:i w:val="0"/>
          <w:lang w:val="sq-AL"/>
        </w:rPr>
        <w:t>rfundimit t</w:t>
      </w:r>
      <w:r w:rsidR="002E4149">
        <w:rPr>
          <w:rStyle w:val="Emphasis"/>
          <w:rFonts w:eastAsia="Calibri"/>
          <w:i w:val="0"/>
          <w:lang w:val="sq-AL"/>
        </w:rPr>
        <w:t>ë</w:t>
      </w:r>
      <w:r w:rsidR="00AA41D3">
        <w:rPr>
          <w:rStyle w:val="Emphasis"/>
          <w:rFonts w:eastAsia="Calibri"/>
          <w:i w:val="0"/>
          <w:lang w:val="sq-AL"/>
        </w:rPr>
        <w:t xml:space="preserve"> procedurave t</w:t>
      </w:r>
      <w:r w:rsidR="002E4149">
        <w:rPr>
          <w:rStyle w:val="Emphasis"/>
          <w:rFonts w:eastAsia="Calibri"/>
          <w:i w:val="0"/>
          <w:lang w:val="sq-AL"/>
        </w:rPr>
        <w:t>ë</w:t>
      </w:r>
      <w:r w:rsidR="00AA41D3">
        <w:rPr>
          <w:rStyle w:val="Emphasis"/>
          <w:rFonts w:eastAsia="Calibri"/>
          <w:i w:val="0"/>
          <w:lang w:val="sq-AL"/>
        </w:rPr>
        <w:t xml:space="preserve"> prokurimit</w:t>
      </w:r>
      <w:r w:rsidR="007D74D6">
        <w:rPr>
          <w:rStyle w:val="Emphasis"/>
          <w:rFonts w:eastAsia="Calibri"/>
          <w:i w:val="0"/>
          <w:lang w:val="sq-AL"/>
        </w:rPr>
        <w:t xml:space="preserve"> </w:t>
      </w:r>
    </w:p>
    <w:p w:rsidR="008C3600" w:rsidRDefault="008C3600" w:rsidP="00B16589">
      <w:pPr>
        <w:jc w:val="both"/>
        <w:rPr>
          <w:rStyle w:val="Emphasis"/>
          <w:rFonts w:eastAsia="Calibri"/>
          <w:i w:val="0"/>
          <w:lang w:val="sq-AL"/>
        </w:rPr>
      </w:pPr>
    </w:p>
    <w:p w:rsidR="009007A4" w:rsidRDefault="009007A4" w:rsidP="00C56919">
      <w:pPr>
        <w:pStyle w:val="Subtitle"/>
        <w:spacing w:after="0"/>
        <w:jc w:val="both"/>
        <w:rPr>
          <w:rFonts w:ascii="Times New Roman" w:hAnsi="Times New Roman" w:cs="Times New Roman"/>
          <w:bCs/>
          <w:lang w:val="da-DK"/>
        </w:rPr>
      </w:pPr>
      <w:r w:rsidRPr="009007A4">
        <w:rPr>
          <w:rFonts w:ascii="Times New Roman" w:hAnsi="Times New Roman" w:cs="Times New Roman"/>
          <w:bCs/>
          <w:lang w:val="da-DK"/>
        </w:rPr>
        <w:t xml:space="preserve">Struktura e shpenzimeve për çdo program, sipas buxhetit fillestar, buxhetit me ndryshime dhe fakti i realizimit për </w:t>
      </w:r>
      <w:r w:rsidR="00AA41D3">
        <w:rPr>
          <w:rFonts w:ascii="Times New Roman" w:hAnsi="Times New Roman" w:cs="Times New Roman"/>
          <w:bCs/>
          <w:lang w:val="da-DK"/>
        </w:rPr>
        <w:t>9</w:t>
      </w:r>
      <w:r w:rsidRPr="009007A4">
        <w:rPr>
          <w:rFonts w:ascii="Times New Roman" w:hAnsi="Times New Roman" w:cs="Times New Roman"/>
          <w:bCs/>
          <w:lang w:val="da-DK"/>
        </w:rPr>
        <w:t>-mujorin e viti</w:t>
      </w:r>
      <w:r w:rsidR="00657EE4">
        <w:rPr>
          <w:rFonts w:ascii="Times New Roman" w:hAnsi="Times New Roman" w:cs="Times New Roman"/>
          <w:bCs/>
          <w:lang w:val="da-DK"/>
        </w:rPr>
        <w:t>t</w:t>
      </w:r>
      <w:r w:rsidR="00E56A6B">
        <w:rPr>
          <w:rFonts w:ascii="Times New Roman" w:hAnsi="Times New Roman" w:cs="Times New Roman"/>
          <w:bCs/>
          <w:lang w:val="da-DK"/>
        </w:rPr>
        <w:t xml:space="preserve"> 2015</w:t>
      </w:r>
      <w:r>
        <w:rPr>
          <w:rFonts w:ascii="Times New Roman" w:hAnsi="Times New Roman" w:cs="Times New Roman"/>
          <w:bCs/>
          <w:lang w:val="da-DK"/>
        </w:rPr>
        <w:t>,</w:t>
      </w:r>
      <w:r w:rsidRPr="009007A4">
        <w:rPr>
          <w:rFonts w:ascii="Times New Roman" w:hAnsi="Times New Roman" w:cs="Times New Roman"/>
          <w:bCs/>
          <w:lang w:val="da-DK"/>
        </w:rPr>
        <w:t xml:space="preserve"> paraqiten</w:t>
      </w:r>
      <w:r w:rsidRPr="009007A4">
        <w:rPr>
          <w:rFonts w:ascii="Times New Roman" w:hAnsi="Times New Roman" w:cs="Times New Roman"/>
          <w:bCs/>
          <w:lang w:val="pt-BR"/>
        </w:rPr>
        <w:t xml:space="preserve"> në tabelën mëposhtëm</w:t>
      </w:r>
      <w:r w:rsidR="007D74D6">
        <w:rPr>
          <w:rFonts w:ascii="Times New Roman" w:hAnsi="Times New Roman" w:cs="Times New Roman"/>
          <w:bCs/>
          <w:lang w:val="pt-BR"/>
        </w:rPr>
        <w:t>e</w:t>
      </w:r>
      <w:r w:rsidRPr="009007A4">
        <w:rPr>
          <w:rFonts w:ascii="Times New Roman" w:hAnsi="Times New Roman" w:cs="Times New Roman"/>
          <w:bCs/>
          <w:lang w:val="da-DK"/>
        </w:rPr>
        <w:t>:</w:t>
      </w:r>
    </w:p>
    <w:p w:rsidR="00C56919" w:rsidRDefault="00C56919" w:rsidP="00C56919">
      <w:pPr>
        <w:pStyle w:val="Subtitle"/>
        <w:spacing w:after="0"/>
        <w:jc w:val="both"/>
        <w:rPr>
          <w:rFonts w:ascii="Times New Roman" w:hAnsi="Times New Roman" w:cs="Times New Roman"/>
          <w:bCs/>
          <w:lang w:val="da-DK"/>
        </w:rPr>
      </w:pPr>
    </w:p>
    <w:tbl>
      <w:tblPr>
        <w:tblW w:w="0" w:type="auto"/>
        <w:jc w:val="center"/>
        <w:tblLayout w:type="fixed"/>
        <w:tblLook w:val="04A0" w:firstRow="1" w:lastRow="0" w:firstColumn="1" w:lastColumn="0" w:noHBand="0" w:noVBand="1"/>
      </w:tblPr>
      <w:tblGrid>
        <w:gridCol w:w="1098"/>
        <w:gridCol w:w="3794"/>
        <w:gridCol w:w="1516"/>
        <w:gridCol w:w="1440"/>
        <w:gridCol w:w="1394"/>
      </w:tblGrid>
      <w:tr w:rsidR="00657EE4" w:rsidRPr="009007A4" w:rsidTr="001A3623">
        <w:trPr>
          <w:trHeight w:val="308"/>
          <w:jc w:val="center"/>
        </w:trPr>
        <w:tc>
          <w:tcPr>
            <w:tcW w:w="1098"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Kodi</w:t>
            </w:r>
          </w:p>
        </w:tc>
        <w:tc>
          <w:tcPr>
            <w:tcW w:w="3794"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Emërtimi i Programit</w:t>
            </w:r>
          </w:p>
        </w:tc>
        <w:tc>
          <w:tcPr>
            <w:tcW w:w="4350" w:type="dxa"/>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Struktura e Shpenzimeve</w:t>
            </w:r>
          </w:p>
        </w:tc>
      </w:tr>
      <w:tr w:rsidR="00657EE4" w:rsidRPr="009007A4" w:rsidTr="001A3623">
        <w:trPr>
          <w:trHeight w:val="647"/>
          <w:jc w:val="center"/>
        </w:trPr>
        <w:tc>
          <w:tcPr>
            <w:tcW w:w="1098"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657EE4" w:rsidRPr="00E56A6B" w:rsidRDefault="00657EE4" w:rsidP="009007A4">
            <w:pPr>
              <w:rPr>
                <w:rFonts w:ascii="Calibri" w:hAnsi="Calibri"/>
                <w:b/>
                <w:bCs/>
                <w:color w:val="000000"/>
                <w:sz w:val="20"/>
                <w:szCs w:val="20"/>
                <w:lang w:val="sq-AL"/>
              </w:rPr>
            </w:pPr>
          </w:p>
        </w:tc>
        <w:tc>
          <w:tcPr>
            <w:tcW w:w="3794"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657EE4" w:rsidRPr="00E56A6B" w:rsidRDefault="00657EE4" w:rsidP="009007A4">
            <w:pPr>
              <w:rPr>
                <w:rFonts w:ascii="Calibri" w:hAnsi="Calibri"/>
                <w:b/>
                <w:bCs/>
                <w:color w:val="000000"/>
                <w:sz w:val="20"/>
                <w:szCs w:val="20"/>
                <w:lang w:val="sq-AL"/>
              </w:rPr>
            </w:pPr>
          </w:p>
        </w:tc>
        <w:tc>
          <w:tcPr>
            <w:tcW w:w="1516" w:type="dxa"/>
            <w:tcBorders>
              <w:top w:val="nil"/>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Buxheti Fillestar</w:t>
            </w:r>
          </w:p>
        </w:tc>
        <w:tc>
          <w:tcPr>
            <w:tcW w:w="1440" w:type="dxa"/>
            <w:tcBorders>
              <w:top w:val="nil"/>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Plani me ndryshime</w:t>
            </w:r>
          </w:p>
        </w:tc>
        <w:tc>
          <w:tcPr>
            <w:tcW w:w="1394" w:type="dxa"/>
            <w:tcBorders>
              <w:top w:val="nil"/>
              <w:left w:val="nil"/>
              <w:bottom w:val="single" w:sz="4" w:space="0" w:color="FFFFFF"/>
              <w:right w:val="single" w:sz="4" w:space="0" w:color="FFFFFF"/>
            </w:tcBorders>
            <w:shd w:val="clear" w:color="auto" w:fill="FBD4B4" w:themeFill="accent6" w:themeFillTint="66"/>
            <w:vAlign w:val="center"/>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Shpenz. Faktike</w:t>
            </w:r>
          </w:p>
        </w:tc>
      </w:tr>
      <w:tr w:rsidR="00EC04F5" w:rsidRPr="00C56919" w:rsidTr="00657EE4">
        <w:trPr>
          <w:trHeight w:val="266"/>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t>01110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Planifikimi, Menaxhimi dhe Administrimi</w:t>
            </w:r>
          </w:p>
        </w:tc>
        <w:tc>
          <w:tcPr>
            <w:tcW w:w="1516"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5,6</w:t>
            </w:r>
          </w:p>
        </w:tc>
        <w:tc>
          <w:tcPr>
            <w:tcW w:w="1440"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5,7</w:t>
            </w:r>
          </w:p>
        </w:tc>
        <w:tc>
          <w:tcPr>
            <w:tcW w:w="1394" w:type="dxa"/>
            <w:tcBorders>
              <w:top w:val="nil"/>
              <w:left w:val="nil"/>
              <w:bottom w:val="single" w:sz="8" w:space="0" w:color="FFFFFF"/>
              <w:right w:val="single" w:sz="8" w:space="0" w:color="FFFFFF"/>
            </w:tcBorders>
            <w:shd w:val="clear" w:color="000000" w:fill="E5E0EC"/>
            <w:vAlign w:val="bottom"/>
          </w:tcPr>
          <w:p w:rsidR="00EC04F5" w:rsidRDefault="00EC04F5">
            <w:pPr>
              <w:jc w:val="right"/>
              <w:rPr>
                <w:rFonts w:ascii="Arial" w:hAnsi="Arial" w:cs="Arial"/>
                <w:sz w:val="20"/>
                <w:szCs w:val="20"/>
              </w:rPr>
            </w:pPr>
            <w:r>
              <w:rPr>
                <w:rFonts w:ascii="Arial" w:hAnsi="Arial" w:cs="Arial"/>
                <w:sz w:val="20"/>
                <w:szCs w:val="20"/>
              </w:rPr>
              <w:t>4,0</w:t>
            </w:r>
          </w:p>
        </w:tc>
      </w:tr>
      <w:tr w:rsidR="00EC04F5" w:rsidRPr="009007A4" w:rsidTr="00657EE4">
        <w:trPr>
          <w:trHeight w:val="164"/>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t>03140</w:t>
            </w:r>
          </w:p>
        </w:tc>
        <w:tc>
          <w:tcPr>
            <w:tcW w:w="3794" w:type="dxa"/>
            <w:tcBorders>
              <w:top w:val="nil"/>
              <w:left w:val="nil"/>
              <w:bottom w:val="single" w:sz="8" w:space="0" w:color="FFFFFF"/>
              <w:right w:val="single" w:sz="8" w:space="0" w:color="FFFFFF"/>
            </w:tcBorders>
            <w:shd w:val="clear" w:color="auto" w:fill="auto"/>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Policia e Shtetit</w:t>
            </w:r>
          </w:p>
        </w:tc>
        <w:tc>
          <w:tcPr>
            <w:tcW w:w="1516" w:type="dxa"/>
            <w:tcBorders>
              <w:top w:val="nil"/>
              <w:left w:val="nil"/>
              <w:bottom w:val="single" w:sz="8" w:space="0" w:color="FFFFFF"/>
              <w:right w:val="single" w:sz="8" w:space="0" w:color="FFFFFF"/>
            </w:tcBorders>
            <w:shd w:val="clear" w:color="auto" w:fill="auto"/>
            <w:vAlign w:val="bottom"/>
            <w:hideMark/>
          </w:tcPr>
          <w:p w:rsidR="00EC04F5" w:rsidRDefault="00EC04F5">
            <w:pPr>
              <w:jc w:val="right"/>
              <w:rPr>
                <w:rFonts w:ascii="Arial" w:hAnsi="Arial" w:cs="Arial"/>
                <w:sz w:val="20"/>
                <w:szCs w:val="20"/>
              </w:rPr>
            </w:pPr>
            <w:r>
              <w:rPr>
                <w:rFonts w:ascii="Arial" w:hAnsi="Arial" w:cs="Arial"/>
                <w:sz w:val="20"/>
                <w:szCs w:val="20"/>
              </w:rPr>
              <w:t>75,5</w:t>
            </w:r>
          </w:p>
        </w:tc>
        <w:tc>
          <w:tcPr>
            <w:tcW w:w="1440" w:type="dxa"/>
            <w:tcBorders>
              <w:top w:val="nil"/>
              <w:left w:val="nil"/>
              <w:bottom w:val="single" w:sz="8" w:space="0" w:color="FFFFFF"/>
              <w:right w:val="single" w:sz="8" w:space="0" w:color="FFFFFF"/>
            </w:tcBorders>
            <w:shd w:val="clear" w:color="auto" w:fill="auto"/>
            <w:vAlign w:val="bottom"/>
            <w:hideMark/>
          </w:tcPr>
          <w:p w:rsidR="00EC04F5" w:rsidRDefault="00EC04F5">
            <w:pPr>
              <w:jc w:val="right"/>
              <w:rPr>
                <w:rFonts w:ascii="Arial" w:hAnsi="Arial" w:cs="Arial"/>
                <w:sz w:val="20"/>
                <w:szCs w:val="20"/>
              </w:rPr>
            </w:pPr>
            <w:r>
              <w:rPr>
                <w:rFonts w:ascii="Arial" w:hAnsi="Arial" w:cs="Arial"/>
                <w:sz w:val="20"/>
                <w:szCs w:val="20"/>
              </w:rPr>
              <w:t>70,5</w:t>
            </w:r>
          </w:p>
        </w:tc>
        <w:tc>
          <w:tcPr>
            <w:tcW w:w="1394" w:type="dxa"/>
            <w:tcBorders>
              <w:top w:val="nil"/>
              <w:left w:val="nil"/>
              <w:bottom w:val="single" w:sz="8" w:space="0" w:color="FFFFFF"/>
              <w:right w:val="single" w:sz="8" w:space="0" w:color="FFFFFF"/>
            </w:tcBorders>
            <w:vAlign w:val="bottom"/>
          </w:tcPr>
          <w:p w:rsidR="00EC04F5" w:rsidRDefault="00EC04F5">
            <w:pPr>
              <w:jc w:val="right"/>
              <w:rPr>
                <w:rFonts w:ascii="Arial" w:hAnsi="Arial" w:cs="Arial"/>
                <w:sz w:val="20"/>
                <w:szCs w:val="20"/>
              </w:rPr>
            </w:pPr>
            <w:r>
              <w:rPr>
                <w:rFonts w:ascii="Arial" w:hAnsi="Arial" w:cs="Arial"/>
                <w:sz w:val="20"/>
                <w:szCs w:val="20"/>
              </w:rPr>
              <w:t>70,7</w:t>
            </w:r>
          </w:p>
        </w:tc>
      </w:tr>
      <w:tr w:rsidR="00EC04F5" w:rsidRPr="00C56919"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t>03150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Garda e Republikës</w:t>
            </w:r>
          </w:p>
        </w:tc>
        <w:tc>
          <w:tcPr>
            <w:tcW w:w="1516"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6,6</w:t>
            </w:r>
          </w:p>
        </w:tc>
        <w:tc>
          <w:tcPr>
            <w:tcW w:w="1440"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6,1</w:t>
            </w:r>
          </w:p>
        </w:tc>
        <w:tc>
          <w:tcPr>
            <w:tcW w:w="1394" w:type="dxa"/>
            <w:tcBorders>
              <w:top w:val="nil"/>
              <w:left w:val="nil"/>
              <w:bottom w:val="single" w:sz="8" w:space="0" w:color="FFFFFF"/>
              <w:right w:val="single" w:sz="8" w:space="0" w:color="FFFFFF"/>
            </w:tcBorders>
            <w:shd w:val="clear" w:color="000000" w:fill="E5E0EC"/>
            <w:vAlign w:val="bottom"/>
          </w:tcPr>
          <w:p w:rsidR="00EC04F5" w:rsidRDefault="00EC04F5">
            <w:pPr>
              <w:jc w:val="right"/>
              <w:rPr>
                <w:rFonts w:ascii="Arial" w:hAnsi="Arial" w:cs="Arial"/>
                <w:sz w:val="20"/>
                <w:szCs w:val="20"/>
              </w:rPr>
            </w:pPr>
            <w:r>
              <w:rPr>
                <w:rFonts w:ascii="Arial" w:hAnsi="Arial" w:cs="Arial"/>
                <w:sz w:val="20"/>
                <w:szCs w:val="20"/>
              </w:rPr>
              <w:t>6,9</w:t>
            </w:r>
          </w:p>
        </w:tc>
      </w:tr>
      <w:tr w:rsidR="00EC04F5" w:rsidRPr="009007A4" w:rsidTr="00657EE4">
        <w:trPr>
          <w:trHeight w:val="349"/>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t>01160</w:t>
            </w:r>
          </w:p>
        </w:tc>
        <w:tc>
          <w:tcPr>
            <w:tcW w:w="3794" w:type="dxa"/>
            <w:tcBorders>
              <w:top w:val="nil"/>
              <w:left w:val="nil"/>
              <w:bottom w:val="single" w:sz="8" w:space="0" w:color="FFFFFF"/>
              <w:right w:val="single" w:sz="8" w:space="0" w:color="FFFFFF"/>
            </w:tcBorders>
            <w:shd w:val="clear" w:color="auto" w:fill="auto"/>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Prefekturat dhe Funksionet e Deleguara të Pushtetit Vendor</w:t>
            </w:r>
          </w:p>
        </w:tc>
        <w:tc>
          <w:tcPr>
            <w:tcW w:w="1516" w:type="dxa"/>
            <w:tcBorders>
              <w:top w:val="nil"/>
              <w:left w:val="nil"/>
              <w:bottom w:val="single" w:sz="8" w:space="0" w:color="FFFFFF"/>
              <w:right w:val="single" w:sz="8" w:space="0" w:color="FFFFFF"/>
            </w:tcBorders>
            <w:shd w:val="clear" w:color="auto" w:fill="auto"/>
            <w:vAlign w:val="bottom"/>
            <w:hideMark/>
          </w:tcPr>
          <w:p w:rsidR="00EC04F5" w:rsidRDefault="00EC04F5">
            <w:pPr>
              <w:jc w:val="right"/>
              <w:rPr>
                <w:rFonts w:ascii="Arial" w:hAnsi="Arial" w:cs="Arial"/>
                <w:sz w:val="20"/>
                <w:szCs w:val="20"/>
              </w:rPr>
            </w:pPr>
            <w:r>
              <w:rPr>
                <w:rFonts w:ascii="Arial" w:hAnsi="Arial" w:cs="Arial"/>
                <w:sz w:val="20"/>
                <w:szCs w:val="20"/>
              </w:rPr>
              <w:t>2,8</w:t>
            </w:r>
          </w:p>
        </w:tc>
        <w:tc>
          <w:tcPr>
            <w:tcW w:w="1440" w:type="dxa"/>
            <w:tcBorders>
              <w:top w:val="nil"/>
              <w:left w:val="nil"/>
              <w:bottom w:val="single" w:sz="8" w:space="0" w:color="FFFFFF"/>
              <w:right w:val="single" w:sz="8" w:space="0" w:color="FFFFFF"/>
            </w:tcBorders>
            <w:shd w:val="clear" w:color="auto" w:fill="auto"/>
            <w:vAlign w:val="bottom"/>
            <w:hideMark/>
          </w:tcPr>
          <w:p w:rsidR="00EC04F5" w:rsidRDefault="00EC04F5">
            <w:pPr>
              <w:jc w:val="right"/>
              <w:rPr>
                <w:rFonts w:ascii="Arial" w:hAnsi="Arial" w:cs="Arial"/>
                <w:sz w:val="20"/>
                <w:szCs w:val="20"/>
              </w:rPr>
            </w:pPr>
            <w:r>
              <w:rPr>
                <w:rFonts w:ascii="Arial" w:hAnsi="Arial" w:cs="Arial"/>
                <w:sz w:val="20"/>
                <w:szCs w:val="20"/>
              </w:rPr>
              <w:t>2,6</w:t>
            </w:r>
          </w:p>
        </w:tc>
        <w:tc>
          <w:tcPr>
            <w:tcW w:w="1394" w:type="dxa"/>
            <w:tcBorders>
              <w:top w:val="nil"/>
              <w:left w:val="nil"/>
              <w:bottom w:val="single" w:sz="8" w:space="0" w:color="FFFFFF"/>
              <w:right w:val="single" w:sz="8" w:space="0" w:color="FFFFFF"/>
            </w:tcBorders>
            <w:vAlign w:val="bottom"/>
          </w:tcPr>
          <w:p w:rsidR="00EC04F5" w:rsidRDefault="00EC04F5">
            <w:pPr>
              <w:jc w:val="right"/>
              <w:rPr>
                <w:rFonts w:ascii="Arial" w:hAnsi="Arial" w:cs="Arial"/>
                <w:sz w:val="20"/>
                <w:szCs w:val="20"/>
              </w:rPr>
            </w:pPr>
            <w:r>
              <w:rPr>
                <w:rFonts w:ascii="Arial" w:hAnsi="Arial" w:cs="Arial"/>
                <w:sz w:val="20"/>
                <w:szCs w:val="20"/>
              </w:rPr>
              <w:t>2,6</w:t>
            </w:r>
          </w:p>
        </w:tc>
      </w:tr>
      <w:tr w:rsidR="00EC04F5" w:rsidRPr="00C56919"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t>01170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Shërbimi i Gjendjes Civile</w:t>
            </w:r>
          </w:p>
        </w:tc>
        <w:tc>
          <w:tcPr>
            <w:tcW w:w="1516"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4,9</w:t>
            </w:r>
          </w:p>
        </w:tc>
        <w:tc>
          <w:tcPr>
            <w:tcW w:w="1440"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8,3</w:t>
            </w:r>
          </w:p>
        </w:tc>
        <w:tc>
          <w:tcPr>
            <w:tcW w:w="1394" w:type="dxa"/>
            <w:tcBorders>
              <w:top w:val="nil"/>
              <w:left w:val="nil"/>
              <w:bottom w:val="single" w:sz="8" w:space="0" w:color="FFFFFF"/>
              <w:right w:val="single" w:sz="8" w:space="0" w:color="FFFFFF"/>
            </w:tcBorders>
            <w:shd w:val="clear" w:color="000000" w:fill="E5E0EC"/>
            <w:vAlign w:val="bottom"/>
          </w:tcPr>
          <w:p w:rsidR="00EC04F5" w:rsidRDefault="00EC04F5">
            <w:pPr>
              <w:jc w:val="right"/>
              <w:rPr>
                <w:rFonts w:ascii="Arial" w:hAnsi="Arial" w:cs="Arial"/>
                <w:sz w:val="20"/>
                <w:szCs w:val="20"/>
              </w:rPr>
            </w:pPr>
            <w:r>
              <w:rPr>
                <w:rFonts w:ascii="Arial" w:hAnsi="Arial" w:cs="Arial"/>
                <w:sz w:val="20"/>
                <w:szCs w:val="20"/>
              </w:rPr>
              <w:t>7,1</w:t>
            </w:r>
          </w:p>
        </w:tc>
      </w:tr>
      <w:tr w:rsidR="00EC04F5" w:rsidRPr="009007A4"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lastRenderedPageBreak/>
              <w:t>01180</w:t>
            </w:r>
          </w:p>
        </w:tc>
        <w:tc>
          <w:tcPr>
            <w:tcW w:w="3794" w:type="dxa"/>
            <w:tcBorders>
              <w:top w:val="nil"/>
              <w:left w:val="nil"/>
              <w:bottom w:val="single" w:sz="8" w:space="0" w:color="FFFFFF"/>
              <w:right w:val="single" w:sz="8" w:space="0" w:color="FFFFFF"/>
            </w:tcBorders>
            <w:shd w:val="clear" w:color="auto" w:fill="auto"/>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Menaxhimi i Rezervave të Shtetit</w:t>
            </w:r>
          </w:p>
        </w:tc>
        <w:tc>
          <w:tcPr>
            <w:tcW w:w="1516" w:type="dxa"/>
            <w:tcBorders>
              <w:top w:val="nil"/>
              <w:left w:val="nil"/>
              <w:bottom w:val="single" w:sz="8" w:space="0" w:color="FFFFFF"/>
              <w:right w:val="single" w:sz="8" w:space="0" w:color="FFFFFF"/>
            </w:tcBorders>
            <w:shd w:val="clear" w:color="auto" w:fill="auto"/>
            <w:vAlign w:val="bottom"/>
            <w:hideMark/>
          </w:tcPr>
          <w:p w:rsidR="00EC04F5" w:rsidRDefault="00EC04F5">
            <w:pPr>
              <w:jc w:val="right"/>
              <w:rPr>
                <w:rFonts w:ascii="Arial" w:hAnsi="Arial" w:cs="Arial"/>
                <w:sz w:val="20"/>
                <w:szCs w:val="20"/>
              </w:rPr>
            </w:pPr>
            <w:r>
              <w:rPr>
                <w:rFonts w:ascii="Arial" w:hAnsi="Arial" w:cs="Arial"/>
                <w:sz w:val="20"/>
                <w:szCs w:val="20"/>
              </w:rPr>
              <w:t>0,6</w:t>
            </w:r>
          </w:p>
        </w:tc>
        <w:tc>
          <w:tcPr>
            <w:tcW w:w="1440" w:type="dxa"/>
            <w:tcBorders>
              <w:top w:val="nil"/>
              <w:left w:val="nil"/>
              <w:bottom w:val="single" w:sz="8" w:space="0" w:color="FFFFFF"/>
              <w:right w:val="single" w:sz="8" w:space="0" w:color="FFFFFF"/>
            </w:tcBorders>
            <w:shd w:val="clear" w:color="auto" w:fill="auto"/>
            <w:vAlign w:val="bottom"/>
            <w:hideMark/>
          </w:tcPr>
          <w:p w:rsidR="00EC04F5" w:rsidRDefault="00EC04F5">
            <w:pPr>
              <w:jc w:val="right"/>
              <w:rPr>
                <w:rFonts w:ascii="Arial" w:hAnsi="Arial" w:cs="Arial"/>
                <w:sz w:val="20"/>
                <w:szCs w:val="20"/>
              </w:rPr>
            </w:pPr>
            <w:r>
              <w:rPr>
                <w:rFonts w:ascii="Arial" w:hAnsi="Arial" w:cs="Arial"/>
                <w:sz w:val="20"/>
                <w:szCs w:val="20"/>
              </w:rPr>
              <w:t>0,5</w:t>
            </w:r>
          </w:p>
        </w:tc>
        <w:tc>
          <w:tcPr>
            <w:tcW w:w="1394" w:type="dxa"/>
            <w:tcBorders>
              <w:top w:val="nil"/>
              <w:left w:val="nil"/>
              <w:bottom w:val="single" w:sz="8" w:space="0" w:color="FFFFFF"/>
              <w:right w:val="single" w:sz="8" w:space="0" w:color="FFFFFF"/>
            </w:tcBorders>
            <w:vAlign w:val="bottom"/>
          </w:tcPr>
          <w:p w:rsidR="00EC04F5" w:rsidRDefault="00EC04F5">
            <w:pPr>
              <w:jc w:val="right"/>
              <w:rPr>
                <w:rFonts w:ascii="Arial" w:hAnsi="Arial" w:cs="Arial"/>
                <w:sz w:val="20"/>
                <w:szCs w:val="20"/>
              </w:rPr>
            </w:pPr>
            <w:r>
              <w:rPr>
                <w:rFonts w:ascii="Arial" w:hAnsi="Arial" w:cs="Arial"/>
                <w:sz w:val="20"/>
                <w:szCs w:val="20"/>
              </w:rPr>
              <w:t>0,5</w:t>
            </w:r>
          </w:p>
        </w:tc>
      </w:tr>
      <w:tr w:rsidR="00EC04F5" w:rsidRPr="00C56919" w:rsidTr="00657EE4">
        <w:trPr>
          <w:trHeight w:val="257"/>
          <w:jc w:val="center"/>
        </w:trPr>
        <w:tc>
          <w:tcPr>
            <w:tcW w:w="1098" w:type="dxa"/>
            <w:tcBorders>
              <w:top w:val="nil"/>
              <w:left w:val="nil"/>
              <w:bottom w:val="nil"/>
              <w:right w:val="single" w:sz="4" w:space="0" w:color="FFFFFF"/>
            </w:tcBorders>
            <w:shd w:val="clear" w:color="auto" w:fill="auto"/>
            <w:noWrap/>
            <w:vAlign w:val="bottom"/>
            <w:hideMark/>
          </w:tcPr>
          <w:p w:rsidR="00EC04F5" w:rsidRPr="00E56A6B" w:rsidRDefault="00EC04F5" w:rsidP="009007A4">
            <w:pPr>
              <w:jc w:val="center"/>
              <w:rPr>
                <w:rFonts w:ascii="Calibri" w:hAnsi="Calibri"/>
                <w:sz w:val="20"/>
                <w:szCs w:val="20"/>
                <w:lang w:val="sq-AL"/>
              </w:rPr>
            </w:pPr>
            <w:r w:rsidRPr="00E56A6B">
              <w:rPr>
                <w:rFonts w:ascii="Calibri" w:hAnsi="Calibri"/>
                <w:sz w:val="20"/>
                <w:szCs w:val="20"/>
                <w:lang w:val="sq-AL"/>
              </w:rPr>
              <w:t>10910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C04F5" w:rsidRPr="00E56A6B" w:rsidRDefault="00EC04F5" w:rsidP="009007A4">
            <w:pPr>
              <w:rPr>
                <w:rFonts w:ascii="Calibri" w:hAnsi="Calibri"/>
                <w:color w:val="000000"/>
                <w:sz w:val="20"/>
                <w:szCs w:val="20"/>
                <w:lang w:val="sq-AL"/>
              </w:rPr>
            </w:pPr>
            <w:r w:rsidRPr="00E56A6B">
              <w:rPr>
                <w:rFonts w:ascii="Calibri" w:hAnsi="Calibri"/>
                <w:color w:val="000000"/>
                <w:sz w:val="20"/>
                <w:szCs w:val="20"/>
                <w:lang w:val="sq-AL"/>
              </w:rPr>
              <w:t>Emergjencat Civile</w:t>
            </w:r>
          </w:p>
        </w:tc>
        <w:tc>
          <w:tcPr>
            <w:tcW w:w="1516"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4,0</w:t>
            </w:r>
          </w:p>
        </w:tc>
        <w:tc>
          <w:tcPr>
            <w:tcW w:w="1440" w:type="dxa"/>
            <w:tcBorders>
              <w:top w:val="nil"/>
              <w:left w:val="nil"/>
              <w:bottom w:val="single" w:sz="8" w:space="0" w:color="FFFFFF"/>
              <w:right w:val="single" w:sz="8" w:space="0" w:color="FFFFFF"/>
            </w:tcBorders>
            <w:shd w:val="clear" w:color="000000" w:fill="E5E0EC"/>
            <w:vAlign w:val="bottom"/>
            <w:hideMark/>
          </w:tcPr>
          <w:p w:rsidR="00EC04F5" w:rsidRDefault="00EC04F5">
            <w:pPr>
              <w:jc w:val="right"/>
              <w:rPr>
                <w:rFonts w:ascii="Arial" w:hAnsi="Arial" w:cs="Arial"/>
                <w:sz w:val="20"/>
                <w:szCs w:val="20"/>
              </w:rPr>
            </w:pPr>
            <w:r>
              <w:rPr>
                <w:rFonts w:ascii="Arial" w:hAnsi="Arial" w:cs="Arial"/>
                <w:sz w:val="20"/>
                <w:szCs w:val="20"/>
              </w:rPr>
              <w:t>6,2</w:t>
            </w:r>
          </w:p>
        </w:tc>
        <w:tc>
          <w:tcPr>
            <w:tcW w:w="1394" w:type="dxa"/>
            <w:tcBorders>
              <w:top w:val="nil"/>
              <w:left w:val="nil"/>
              <w:bottom w:val="single" w:sz="8" w:space="0" w:color="FFFFFF"/>
              <w:right w:val="single" w:sz="8" w:space="0" w:color="FFFFFF"/>
            </w:tcBorders>
            <w:shd w:val="clear" w:color="000000" w:fill="E5E0EC"/>
            <w:vAlign w:val="bottom"/>
          </w:tcPr>
          <w:p w:rsidR="00EC04F5" w:rsidRDefault="00EC04F5">
            <w:pPr>
              <w:jc w:val="right"/>
              <w:rPr>
                <w:rFonts w:ascii="Arial" w:hAnsi="Arial" w:cs="Arial"/>
                <w:sz w:val="20"/>
                <w:szCs w:val="20"/>
              </w:rPr>
            </w:pPr>
            <w:r>
              <w:rPr>
                <w:rFonts w:ascii="Arial" w:hAnsi="Arial" w:cs="Arial"/>
                <w:sz w:val="20"/>
                <w:szCs w:val="20"/>
              </w:rPr>
              <w:t>8,0</w:t>
            </w:r>
          </w:p>
        </w:tc>
      </w:tr>
      <w:tr w:rsidR="00104B71" w:rsidRPr="009007A4" w:rsidTr="001A3623">
        <w:trPr>
          <w:trHeight w:val="308"/>
          <w:jc w:val="center"/>
        </w:trPr>
        <w:tc>
          <w:tcPr>
            <w:tcW w:w="1098" w:type="dxa"/>
            <w:tcBorders>
              <w:top w:val="single" w:sz="4" w:space="0" w:color="FFFFFF"/>
              <w:left w:val="single" w:sz="4" w:space="0" w:color="FFFFFF"/>
              <w:bottom w:val="single" w:sz="4" w:space="0" w:color="FFFFFF"/>
              <w:right w:val="single" w:sz="4" w:space="0" w:color="FFFFFF"/>
            </w:tcBorders>
            <w:shd w:val="clear" w:color="auto" w:fill="FDE9D9" w:themeFill="accent6" w:themeFillTint="33"/>
            <w:noWrap/>
            <w:vAlign w:val="center"/>
            <w:hideMark/>
          </w:tcPr>
          <w:p w:rsidR="00104B71" w:rsidRPr="00E56A6B" w:rsidRDefault="00104B71" w:rsidP="009007A4">
            <w:pPr>
              <w:jc w:val="center"/>
              <w:rPr>
                <w:rFonts w:ascii="Calibri" w:hAnsi="Calibri"/>
                <w:color w:val="000000"/>
                <w:lang w:val="sq-AL"/>
              </w:rPr>
            </w:pPr>
            <w:r w:rsidRPr="00E56A6B">
              <w:rPr>
                <w:rFonts w:ascii="Calibri" w:hAnsi="Calibri"/>
                <w:color w:val="000000"/>
                <w:sz w:val="22"/>
                <w:szCs w:val="22"/>
                <w:lang w:val="sq-AL"/>
              </w:rPr>
              <w:t> </w:t>
            </w:r>
          </w:p>
        </w:tc>
        <w:tc>
          <w:tcPr>
            <w:tcW w:w="3794" w:type="dxa"/>
            <w:tcBorders>
              <w:top w:val="single" w:sz="4" w:space="0" w:color="FFFFFF"/>
              <w:left w:val="nil"/>
              <w:bottom w:val="single" w:sz="4" w:space="0" w:color="FFFFFF"/>
              <w:right w:val="single" w:sz="4" w:space="0" w:color="FFFFFF"/>
            </w:tcBorders>
            <w:shd w:val="clear" w:color="auto" w:fill="FDE9D9" w:themeFill="accent6" w:themeFillTint="33"/>
            <w:noWrap/>
            <w:vAlign w:val="center"/>
            <w:hideMark/>
          </w:tcPr>
          <w:p w:rsidR="00104B71" w:rsidRPr="00E56A6B" w:rsidRDefault="00104B71" w:rsidP="009007A4">
            <w:pPr>
              <w:rPr>
                <w:rFonts w:ascii="Calibri" w:hAnsi="Calibri"/>
                <w:b/>
                <w:bCs/>
                <w:color w:val="000000"/>
                <w:lang w:val="sq-AL"/>
              </w:rPr>
            </w:pPr>
            <w:r w:rsidRPr="00E56A6B">
              <w:rPr>
                <w:rFonts w:ascii="Calibri" w:hAnsi="Calibri"/>
                <w:b/>
                <w:bCs/>
                <w:color w:val="000000"/>
                <w:sz w:val="22"/>
                <w:szCs w:val="22"/>
                <w:lang w:val="sq-AL"/>
              </w:rPr>
              <w:t>TOTALI</w:t>
            </w:r>
          </w:p>
        </w:tc>
        <w:tc>
          <w:tcPr>
            <w:tcW w:w="1516"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c>
          <w:tcPr>
            <w:tcW w:w="1440"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c>
          <w:tcPr>
            <w:tcW w:w="1394" w:type="dxa"/>
            <w:tcBorders>
              <w:top w:val="single" w:sz="4" w:space="0" w:color="FFFFFF"/>
              <w:left w:val="nil"/>
              <w:bottom w:val="single" w:sz="4" w:space="0" w:color="FFFFFF"/>
              <w:right w:val="single" w:sz="4" w:space="0" w:color="FFFFFF"/>
            </w:tcBorders>
            <w:shd w:val="clear" w:color="auto" w:fill="FDE9D9" w:themeFill="accent6" w:themeFillTint="33"/>
            <w:vAlign w:val="bottom"/>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r>
      <w:tr w:rsidR="00657EE4" w:rsidRPr="00497317" w:rsidTr="00E54516">
        <w:trPr>
          <w:trHeight w:val="311"/>
          <w:jc w:val="center"/>
        </w:trPr>
        <w:tc>
          <w:tcPr>
            <w:tcW w:w="9242" w:type="dxa"/>
            <w:gridSpan w:val="5"/>
            <w:tcBorders>
              <w:top w:val="nil"/>
              <w:left w:val="nil"/>
              <w:bottom w:val="nil"/>
              <w:right w:val="nil"/>
            </w:tcBorders>
            <w:shd w:val="clear" w:color="auto" w:fill="auto"/>
            <w:noWrap/>
            <w:vAlign w:val="center"/>
            <w:hideMark/>
          </w:tcPr>
          <w:p w:rsidR="00657EE4" w:rsidRPr="00E56A6B" w:rsidRDefault="00657EE4" w:rsidP="00C56919">
            <w:pPr>
              <w:rPr>
                <w:rFonts w:ascii="Calibri" w:hAnsi="Calibri"/>
                <w:color w:val="000000"/>
                <w:lang w:val="sq-AL"/>
              </w:rPr>
            </w:pPr>
            <w:r w:rsidRPr="00E56A6B">
              <w:rPr>
                <w:rFonts w:ascii="Calibri" w:hAnsi="Calibri"/>
                <w:i/>
                <w:iCs/>
                <w:color w:val="000000"/>
                <w:sz w:val="20"/>
                <w:szCs w:val="20"/>
                <w:lang w:val="sq-AL"/>
              </w:rPr>
              <w:t>Burimi: Ministria e Financave</w:t>
            </w:r>
            <w:r w:rsidR="00E56A6B">
              <w:rPr>
                <w:rFonts w:ascii="Calibri" w:hAnsi="Calibri"/>
                <w:i/>
                <w:iCs/>
                <w:color w:val="000000"/>
                <w:sz w:val="20"/>
                <w:szCs w:val="20"/>
                <w:lang w:val="sq-AL"/>
              </w:rPr>
              <w:t>(2015);</w:t>
            </w:r>
          </w:p>
        </w:tc>
      </w:tr>
    </w:tbl>
    <w:p w:rsidR="0072697E" w:rsidRDefault="0072697E" w:rsidP="00C56919">
      <w:pPr>
        <w:pStyle w:val="Subtitle"/>
        <w:spacing w:after="0"/>
        <w:jc w:val="both"/>
        <w:rPr>
          <w:rFonts w:ascii="Times New Roman" w:hAnsi="Times New Roman" w:cs="Times New Roman"/>
          <w:bCs/>
          <w:lang w:val="pt-BR"/>
        </w:rPr>
      </w:pPr>
    </w:p>
    <w:p w:rsidR="00BD69A2" w:rsidRPr="00C56919" w:rsidRDefault="00BD69A2" w:rsidP="00C56919">
      <w:pPr>
        <w:pStyle w:val="Subtitle"/>
        <w:spacing w:after="0"/>
        <w:jc w:val="both"/>
        <w:rPr>
          <w:rFonts w:ascii="Times New Roman" w:hAnsi="Times New Roman" w:cs="Times New Roman"/>
          <w:bCs/>
          <w:lang w:val="pt-BR"/>
        </w:rPr>
      </w:pPr>
      <w:r w:rsidRPr="00C56919">
        <w:rPr>
          <w:rFonts w:ascii="Times New Roman" w:hAnsi="Times New Roman" w:cs="Times New Roman"/>
          <w:bCs/>
          <w:lang w:val="pt-BR"/>
        </w:rPr>
        <w:t xml:space="preserve">Programi “Policia e Shtetit”, </w:t>
      </w:r>
      <w:r w:rsidR="000F5F6B" w:rsidRPr="00C56919">
        <w:rPr>
          <w:rFonts w:ascii="Times New Roman" w:hAnsi="Times New Roman" w:cs="Times New Roman"/>
          <w:bCs/>
          <w:lang w:val="pt-BR"/>
        </w:rPr>
        <w:t>ë</w:t>
      </w:r>
      <w:r w:rsidRPr="00C56919">
        <w:rPr>
          <w:rFonts w:ascii="Times New Roman" w:hAnsi="Times New Roman" w:cs="Times New Roman"/>
          <w:bCs/>
          <w:lang w:val="pt-BR"/>
        </w:rPr>
        <w:t>sht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programi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i madh buxhetor i MPB</w:t>
      </w:r>
      <w:r w:rsidR="00657EE4">
        <w:rPr>
          <w:rFonts w:ascii="Times New Roman" w:hAnsi="Times New Roman" w:cs="Times New Roman"/>
          <w:bCs/>
          <w:lang w:val="pt-BR"/>
        </w:rPr>
        <w:t>-s</w:t>
      </w:r>
      <w:r w:rsidR="004A36EE">
        <w:rPr>
          <w:rFonts w:ascii="Times New Roman" w:hAnsi="Times New Roman" w:cs="Times New Roman"/>
          <w:bCs/>
          <w:lang w:val="pt-BR"/>
        </w:rPr>
        <w:t>ë</w:t>
      </w:r>
      <w:r w:rsidRPr="00C56919">
        <w:rPr>
          <w:rFonts w:ascii="Times New Roman" w:hAnsi="Times New Roman" w:cs="Times New Roman"/>
          <w:bCs/>
          <w:lang w:val="pt-BR"/>
        </w:rPr>
        <w:t>, dhe z</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w:t>
      </w:r>
      <w:r w:rsidR="00DC6B39">
        <w:rPr>
          <w:rFonts w:ascii="Times New Roman" w:hAnsi="Times New Roman" w:cs="Times New Roman"/>
          <w:bCs/>
          <w:lang w:val="pt-BR"/>
        </w:rPr>
        <w:t>70.</w:t>
      </w:r>
      <w:r w:rsidR="00745E33">
        <w:rPr>
          <w:rFonts w:ascii="Times New Roman" w:hAnsi="Times New Roman" w:cs="Times New Roman"/>
          <w:bCs/>
          <w:lang w:val="pt-BR"/>
        </w:rPr>
        <w:t>7</w:t>
      </w:r>
      <w:r w:rsidRPr="00C56919">
        <w:rPr>
          <w:rFonts w:ascii="Times New Roman" w:hAnsi="Times New Roman" w:cs="Times New Roman"/>
          <w:bCs/>
          <w:lang w:val="pt-BR"/>
        </w:rPr>
        <w:t xml:space="preserve">% të totalit të shpenzimeve faktike të kryera gjatë </w:t>
      </w:r>
      <w:r w:rsidR="00DC6B39">
        <w:rPr>
          <w:rFonts w:ascii="Times New Roman" w:hAnsi="Times New Roman" w:cs="Times New Roman"/>
          <w:bCs/>
          <w:lang w:val="pt-BR"/>
        </w:rPr>
        <w:t>9</w:t>
      </w:r>
      <w:r w:rsidRPr="00C56919">
        <w:rPr>
          <w:rFonts w:ascii="Times New Roman" w:hAnsi="Times New Roman" w:cs="Times New Roman"/>
          <w:bCs/>
          <w:lang w:val="pt-BR"/>
        </w:rPr>
        <w:t xml:space="preserve"> mujori</w:t>
      </w:r>
      <w:r w:rsidR="00DC6B39">
        <w:rPr>
          <w:rFonts w:ascii="Times New Roman" w:hAnsi="Times New Roman" w:cs="Times New Roman"/>
          <w:bCs/>
          <w:lang w:val="pt-BR"/>
        </w:rPr>
        <w:t>n</w:t>
      </w:r>
      <w:r w:rsidRPr="00C56919">
        <w:rPr>
          <w:rFonts w:ascii="Times New Roman" w:hAnsi="Times New Roman" w:cs="Times New Roman"/>
          <w:bCs/>
          <w:lang w:val="pt-BR"/>
        </w:rPr>
        <w:t xml:space="preserve"> </w:t>
      </w:r>
      <w:r w:rsidR="00DC6B39">
        <w:rPr>
          <w:rFonts w:ascii="Times New Roman" w:hAnsi="Times New Roman" w:cs="Times New Roman"/>
          <w:bCs/>
          <w:lang w:val="pt-BR"/>
        </w:rPr>
        <w:t xml:space="preserve">e </w:t>
      </w:r>
      <w:r w:rsidR="00E56A6B">
        <w:rPr>
          <w:rFonts w:ascii="Times New Roman" w:hAnsi="Times New Roman" w:cs="Times New Roman"/>
          <w:bCs/>
          <w:lang w:val="pt-BR"/>
        </w:rPr>
        <w:t>vitit 2015</w:t>
      </w:r>
      <w:r w:rsidRPr="00C56919">
        <w:rPr>
          <w:rFonts w:ascii="Times New Roman" w:hAnsi="Times New Roman" w:cs="Times New Roman"/>
          <w:bCs/>
          <w:lang w:val="pt-BR"/>
        </w:rPr>
        <w:t>.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pas vjen programi “</w:t>
      </w:r>
      <w:r w:rsidR="001F5C45">
        <w:rPr>
          <w:rFonts w:ascii="Times New Roman" w:hAnsi="Times New Roman" w:cs="Times New Roman"/>
          <w:bCs/>
          <w:lang w:val="pt-BR"/>
        </w:rPr>
        <w:t>Emergjencat civile</w:t>
      </w:r>
      <w:r w:rsidRPr="00C56919">
        <w:rPr>
          <w:rFonts w:ascii="Times New Roman" w:hAnsi="Times New Roman" w:cs="Times New Roman"/>
          <w:bCs/>
          <w:lang w:val="pt-BR"/>
        </w:rPr>
        <w:t xml:space="preserve">”, me </w:t>
      </w:r>
      <w:r w:rsidR="00745E33">
        <w:rPr>
          <w:rFonts w:ascii="Times New Roman" w:hAnsi="Times New Roman" w:cs="Times New Roman"/>
          <w:bCs/>
          <w:lang w:val="pt-BR"/>
        </w:rPr>
        <w:t>8</w:t>
      </w:r>
      <w:r w:rsidRPr="00C56919">
        <w:rPr>
          <w:rFonts w:ascii="Times New Roman" w:hAnsi="Times New Roman" w:cs="Times New Roman"/>
          <w:bCs/>
          <w:lang w:val="pt-BR"/>
        </w:rPr>
        <w:t>%, “</w:t>
      </w:r>
      <w:r w:rsidR="001F5C45">
        <w:rPr>
          <w:rFonts w:ascii="Times New Roman" w:hAnsi="Times New Roman" w:cs="Times New Roman"/>
          <w:bCs/>
          <w:lang w:val="pt-BR"/>
        </w:rPr>
        <w:t>Sh</w:t>
      </w:r>
      <w:r w:rsidR="00844094">
        <w:rPr>
          <w:rFonts w:ascii="Times New Roman" w:hAnsi="Times New Roman" w:cs="Times New Roman"/>
          <w:bCs/>
          <w:lang w:val="pt-BR"/>
        </w:rPr>
        <w:t>ë</w:t>
      </w:r>
      <w:r w:rsidR="001F5C45">
        <w:rPr>
          <w:rFonts w:ascii="Times New Roman" w:hAnsi="Times New Roman" w:cs="Times New Roman"/>
          <w:bCs/>
          <w:lang w:val="pt-BR"/>
        </w:rPr>
        <w:t>rbimi i gjendjes civile</w:t>
      </w:r>
      <w:r w:rsidRPr="00C56919">
        <w:rPr>
          <w:rFonts w:ascii="Times New Roman" w:hAnsi="Times New Roman" w:cs="Times New Roman"/>
          <w:bCs/>
          <w:lang w:val="pt-BR"/>
        </w:rPr>
        <w:t xml:space="preserve">” me </w:t>
      </w:r>
      <w:r w:rsidR="00745E33">
        <w:rPr>
          <w:rFonts w:ascii="Times New Roman" w:hAnsi="Times New Roman" w:cs="Times New Roman"/>
          <w:bCs/>
          <w:lang w:val="pt-BR"/>
        </w:rPr>
        <w:t>7.1</w:t>
      </w:r>
      <w:r w:rsidRPr="00C56919">
        <w:rPr>
          <w:rFonts w:ascii="Times New Roman" w:hAnsi="Times New Roman" w:cs="Times New Roman"/>
          <w:bCs/>
          <w:lang w:val="pt-BR"/>
        </w:rPr>
        <w:t xml:space="preserve">%, </w:t>
      </w:r>
      <w:r w:rsidR="00657EE4" w:rsidRPr="00C56919">
        <w:rPr>
          <w:rFonts w:ascii="Times New Roman" w:hAnsi="Times New Roman" w:cs="Times New Roman"/>
          <w:bCs/>
          <w:lang w:val="pt-BR"/>
        </w:rPr>
        <w:t>“</w:t>
      </w:r>
      <w:r w:rsidR="00E65CCC">
        <w:rPr>
          <w:rFonts w:ascii="Times New Roman" w:hAnsi="Times New Roman" w:cs="Times New Roman"/>
          <w:bCs/>
          <w:lang w:val="pt-BR"/>
        </w:rPr>
        <w:t>Garda e Republik</w:t>
      </w:r>
      <w:r w:rsidR="006056A7">
        <w:rPr>
          <w:rFonts w:ascii="Times New Roman" w:hAnsi="Times New Roman" w:cs="Times New Roman"/>
          <w:bCs/>
          <w:lang w:val="pt-BR"/>
        </w:rPr>
        <w:t>ë</w:t>
      </w:r>
      <w:r w:rsidR="00E65CCC">
        <w:rPr>
          <w:rFonts w:ascii="Times New Roman" w:hAnsi="Times New Roman" w:cs="Times New Roman"/>
          <w:bCs/>
          <w:lang w:val="pt-BR"/>
        </w:rPr>
        <w:t>s</w:t>
      </w:r>
      <w:r w:rsidR="00657EE4" w:rsidRPr="00C56919">
        <w:rPr>
          <w:rFonts w:ascii="Times New Roman" w:hAnsi="Times New Roman" w:cs="Times New Roman"/>
          <w:bCs/>
          <w:lang w:val="pt-BR"/>
        </w:rPr>
        <w:t xml:space="preserve">” me  </w:t>
      </w:r>
      <w:r w:rsidR="00E65CCC">
        <w:rPr>
          <w:rFonts w:ascii="Times New Roman" w:hAnsi="Times New Roman" w:cs="Times New Roman"/>
          <w:bCs/>
          <w:lang w:val="pt-BR"/>
        </w:rPr>
        <w:t>6.</w:t>
      </w:r>
      <w:r w:rsidR="00745E33">
        <w:rPr>
          <w:rFonts w:ascii="Times New Roman" w:hAnsi="Times New Roman" w:cs="Times New Roman"/>
          <w:bCs/>
          <w:lang w:val="pt-BR"/>
        </w:rPr>
        <w:t>9</w:t>
      </w:r>
      <w:r w:rsidR="00657EE4" w:rsidRPr="00C56919">
        <w:rPr>
          <w:rFonts w:ascii="Times New Roman" w:hAnsi="Times New Roman" w:cs="Times New Roman"/>
          <w:bCs/>
          <w:lang w:val="pt-BR"/>
        </w:rPr>
        <w:t xml:space="preserve">%, </w:t>
      </w:r>
      <w:r w:rsidRPr="00C56919">
        <w:rPr>
          <w:rFonts w:ascii="Times New Roman" w:hAnsi="Times New Roman" w:cs="Times New Roman"/>
          <w:bCs/>
          <w:lang w:val="pt-BR"/>
        </w:rPr>
        <w:t>“</w:t>
      </w:r>
      <w:r w:rsidR="00E65CCC">
        <w:rPr>
          <w:rFonts w:ascii="Times New Roman" w:hAnsi="Times New Roman" w:cs="Times New Roman"/>
          <w:bCs/>
          <w:lang w:val="pt-BR"/>
        </w:rPr>
        <w:t>Planifikimi, Menaxhimi dhe Administrimi”</w:t>
      </w:r>
      <w:r w:rsidRPr="00C56919">
        <w:rPr>
          <w:rFonts w:ascii="Times New Roman" w:hAnsi="Times New Roman" w:cs="Times New Roman"/>
          <w:bCs/>
          <w:lang w:val="pt-BR"/>
        </w:rPr>
        <w:t xml:space="preserve"> me </w:t>
      </w:r>
      <w:r w:rsidR="00745E33">
        <w:rPr>
          <w:rFonts w:ascii="Times New Roman" w:hAnsi="Times New Roman" w:cs="Times New Roman"/>
          <w:bCs/>
          <w:lang w:val="pt-BR"/>
        </w:rPr>
        <w:t>4</w:t>
      </w:r>
      <w:r w:rsidRPr="00C56919">
        <w:rPr>
          <w:rFonts w:ascii="Times New Roman" w:hAnsi="Times New Roman" w:cs="Times New Roman"/>
          <w:bCs/>
          <w:lang w:val="pt-BR"/>
        </w:rPr>
        <w:t>%, “</w:t>
      </w:r>
      <w:r w:rsidR="00745E33">
        <w:rPr>
          <w:rFonts w:ascii="Times New Roman" w:hAnsi="Times New Roman" w:cs="Times New Roman"/>
          <w:bCs/>
          <w:lang w:val="pt-BR"/>
        </w:rPr>
        <w:t>Prefektura dhe funksionet e deleguara t</w:t>
      </w:r>
      <w:r w:rsidR="002E4149">
        <w:rPr>
          <w:rFonts w:ascii="Times New Roman" w:hAnsi="Times New Roman" w:cs="Times New Roman"/>
          <w:bCs/>
          <w:lang w:val="pt-BR"/>
        </w:rPr>
        <w:t>ë</w:t>
      </w:r>
      <w:r w:rsidR="00745E33">
        <w:rPr>
          <w:rFonts w:ascii="Times New Roman" w:hAnsi="Times New Roman" w:cs="Times New Roman"/>
          <w:bCs/>
          <w:lang w:val="pt-BR"/>
        </w:rPr>
        <w:t xml:space="preserve"> </w:t>
      </w:r>
      <w:r w:rsidRPr="00C56919">
        <w:rPr>
          <w:rFonts w:ascii="Times New Roman" w:hAnsi="Times New Roman" w:cs="Times New Roman"/>
          <w:bCs/>
          <w:lang w:val="pt-BR"/>
        </w:rPr>
        <w:t xml:space="preserve">Pushteti Vendor” me </w:t>
      </w:r>
      <w:r w:rsidR="00E65CCC">
        <w:rPr>
          <w:rFonts w:ascii="Times New Roman" w:hAnsi="Times New Roman" w:cs="Times New Roman"/>
          <w:bCs/>
          <w:lang w:val="pt-BR"/>
        </w:rPr>
        <w:t>2.</w:t>
      </w:r>
      <w:r w:rsidR="001F5C45">
        <w:rPr>
          <w:rFonts w:ascii="Times New Roman" w:hAnsi="Times New Roman" w:cs="Times New Roman"/>
          <w:bCs/>
          <w:lang w:val="pt-BR"/>
        </w:rPr>
        <w:t>6</w:t>
      </w:r>
      <w:r w:rsidRPr="00C56919">
        <w:rPr>
          <w:rFonts w:ascii="Times New Roman" w:hAnsi="Times New Roman" w:cs="Times New Roman"/>
          <w:bCs/>
          <w:lang w:val="pt-BR"/>
        </w:rPr>
        <w:t>% dhe 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fund “Rezervat e Shtetit”,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cilat p</w:t>
      </w:r>
      <w:r w:rsidR="000F5F6B" w:rsidRPr="00C56919">
        <w:rPr>
          <w:rFonts w:ascii="Times New Roman" w:hAnsi="Times New Roman" w:cs="Times New Roman"/>
          <w:bCs/>
          <w:lang w:val="pt-BR"/>
        </w:rPr>
        <w:t>ë</w:t>
      </w:r>
      <w:r w:rsidRPr="00C56919">
        <w:rPr>
          <w:rFonts w:ascii="Times New Roman" w:hAnsi="Times New Roman" w:cs="Times New Roman"/>
          <w:bCs/>
          <w:lang w:val="pt-BR"/>
        </w:rPr>
        <w:t>rb</w:t>
      </w:r>
      <w:r w:rsidR="000F5F6B" w:rsidRPr="00C56919">
        <w:rPr>
          <w:rFonts w:ascii="Times New Roman" w:hAnsi="Times New Roman" w:cs="Times New Roman"/>
          <w:bCs/>
          <w:lang w:val="pt-BR"/>
        </w:rPr>
        <w:t>ë</w:t>
      </w:r>
      <w:r w:rsidRPr="00C56919">
        <w:rPr>
          <w:rFonts w:ascii="Times New Roman" w:hAnsi="Times New Roman" w:cs="Times New Roman"/>
          <w:bCs/>
          <w:lang w:val="pt-BR"/>
        </w:rPr>
        <w:t>jn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vet</w:t>
      </w:r>
      <w:r w:rsidR="000F5F6B" w:rsidRPr="00C56919">
        <w:rPr>
          <w:rFonts w:ascii="Times New Roman" w:hAnsi="Times New Roman" w:cs="Times New Roman"/>
          <w:bCs/>
          <w:lang w:val="pt-BR"/>
        </w:rPr>
        <w:t>ë</w:t>
      </w:r>
      <w:r w:rsidRPr="00C56919">
        <w:rPr>
          <w:rFonts w:ascii="Times New Roman" w:hAnsi="Times New Roman" w:cs="Times New Roman"/>
          <w:bCs/>
          <w:lang w:val="pt-BR"/>
        </w:rPr>
        <w:t>m 0.</w:t>
      </w:r>
      <w:r w:rsidR="00745E33">
        <w:rPr>
          <w:rFonts w:ascii="Times New Roman" w:hAnsi="Times New Roman" w:cs="Times New Roman"/>
          <w:bCs/>
          <w:lang w:val="pt-BR"/>
        </w:rPr>
        <w:t>5</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shpenzimeve totale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Ministris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Pun</w:t>
      </w:r>
      <w:r w:rsidR="000F5F6B" w:rsidRPr="00C56919">
        <w:rPr>
          <w:rFonts w:ascii="Times New Roman" w:hAnsi="Times New Roman" w:cs="Times New Roman"/>
          <w:bCs/>
          <w:lang w:val="pt-BR"/>
        </w:rPr>
        <w:t>ë</w:t>
      </w:r>
      <w:r w:rsidRPr="00C56919">
        <w:rPr>
          <w:rFonts w:ascii="Times New Roman" w:hAnsi="Times New Roman" w:cs="Times New Roman"/>
          <w:bCs/>
          <w:lang w:val="pt-BR"/>
        </w:rPr>
        <w:t>ve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Brendshme.  </w:t>
      </w:r>
    </w:p>
    <w:p w:rsidR="00C56919" w:rsidRPr="00C56919" w:rsidRDefault="00C56919" w:rsidP="00C56919">
      <w:pPr>
        <w:pStyle w:val="Subtitle"/>
        <w:spacing w:after="0" w:line="276" w:lineRule="auto"/>
        <w:jc w:val="both"/>
        <w:rPr>
          <w:rFonts w:ascii="Times New Roman" w:hAnsi="Times New Roman" w:cs="Times New Roman"/>
          <w:bCs/>
          <w:lang w:val="da-DK"/>
        </w:rPr>
      </w:pPr>
    </w:p>
    <w:p w:rsidR="00BD69A2" w:rsidRPr="00C56919" w:rsidRDefault="00BD69A2" w:rsidP="00C56919">
      <w:pPr>
        <w:pStyle w:val="Subtitle"/>
        <w:spacing w:after="0"/>
        <w:jc w:val="both"/>
        <w:rPr>
          <w:rFonts w:ascii="Times New Roman" w:hAnsi="Times New Roman" w:cs="Times New Roman"/>
          <w:bCs/>
          <w:lang w:val="da-DK"/>
        </w:rPr>
      </w:pPr>
      <w:r w:rsidRPr="00C56919">
        <w:rPr>
          <w:rFonts w:ascii="Times New Roman" w:hAnsi="Times New Roman" w:cs="Times New Roman"/>
          <w:bCs/>
          <w:lang w:val="da-DK"/>
        </w:rPr>
        <w:t>Nga monitorimi konstatohet se struktura e shpenzimeve ndërmjet programeve në parashikimet sipas buxhetit fillestar dhe buxhetit me ndryshime, ka ndryshuar leht</w:t>
      </w:r>
      <w:r w:rsidR="000F5F6B" w:rsidRPr="00C56919">
        <w:rPr>
          <w:rFonts w:ascii="Times New Roman" w:hAnsi="Times New Roman" w:cs="Times New Roman"/>
          <w:bCs/>
          <w:lang w:val="da-DK"/>
        </w:rPr>
        <w:t>ë</w:t>
      </w:r>
      <w:r w:rsidRPr="00C56919">
        <w:rPr>
          <w:rFonts w:ascii="Times New Roman" w:hAnsi="Times New Roman" w:cs="Times New Roman"/>
          <w:bCs/>
          <w:lang w:val="da-DK"/>
        </w:rPr>
        <w:t>sisht n</w:t>
      </w:r>
      <w:r w:rsidR="000F5F6B" w:rsidRPr="00C56919">
        <w:rPr>
          <w:rFonts w:ascii="Times New Roman" w:hAnsi="Times New Roman" w:cs="Times New Roman"/>
          <w:bCs/>
          <w:lang w:val="da-DK"/>
        </w:rPr>
        <w:t>ë</w:t>
      </w:r>
      <w:r w:rsidR="00104B71">
        <w:rPr>
          <w:rFonts w:ascii="Times New Roman" w:hAnsi="Times New Roman" w:cs="Times New Roman"/>
          <w:bCs/>
          <w:lang w:val="da-DK"/>
        </w:rPr>
        <w:t xml:space="preserve"> </w:t>
      </w:r>
      <w:r w:rsidRPr="00C56919">
        <w:rPr>
          <w:rFonts w:ascii="Times New Roman" w:hAnsi="Times New Roman" w:cs="Times New Roman"/>
          <w:bCs/>
          <w:lang w:val="da-DK"/>
        </w:rPr>
        <w:t>thuajse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gjitha programet, me nj</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shmangie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vog</w:t>
      </w:r>
      <w:r w:rsidR="000F5F6B" w:rsidRPr="00C56919">
        <w:rPr>
          <w:rFonts w:ascii="Times New Roman" w:hAnsi="Times New Roman" w:cs="Times New Roman"/>
          <w:bCs/>
          <w:lang w:val="da-DK"/>
        </w:rPr>
        <w:t>ë</w:t>
      </w:r>
      <w:r w:rsidRPr="00C56919">
        <w:rPr>
          <w:rFonts w:ascii="Times New Roman" w:hAnsi="Times New Roman" w:cs="Times New Roman"/>
          <w:bCs/>
          <w:lang w:val="da-DK"/>
        </w:rPr>
        <w:t>l nga vlera sipas planit fillestar vjetor.</w:t>
      </w:r>
      <w:r w:rsidR="001F5C45">
        <w:rPr>
          <w:rFonts w:ascii="Times New Roman" w:hAnsi="Times New Roman" w:cs="Times New Roman"/>
          <w:bCs/>
          <w:lang w:val="da-DK"/>
        </w:rPr>
        <w:t xml:space="preserve"> </w:t>
      </w:r>
      <w:r w:rsidR="00D562EF">
        <w:rPr>
          <w:rFonts w:ascii="Times New Roman" w:hAnsi="Times New Roman" w:cs="Times New Roman"/>
          <w:bCs/>
          <w:lang w:val="da-DK"/>
        </w:rPr>
        <w:t>Por gjithashtu v</w:t>
      </w:r>
      <w:r w:rsidR="00844094">
        <w:rPr>
          <w:rFonts w:ascii="Times New Roman" w:hAnsi="Times New Roman" w:cs="Times New Roman"/>
          <w:bCs/>
          <w:lang w:val="da-DK"/>
        </w:rPr>
        <w:t>ë</w:t>
      </w:r>
      <w:r w:rsidR="00D562EF">
        <w:rPr>
          <w:rFonts w:ascii="Times New Roman" w:hAnsi="Times New Roman" w:cs="Times New Roman"/>
          <w:bCs/>
          <w:lang w:val="da-DK"/>
        </w:rPr>
        <w:t>rehet se disa prej programeve nuk kan</w:t>
      </w:r>
      <w:r w:rsidR="00844094">
        <w:rPr>
          <w:rFonts w:ascii="Times New Roman" w:hAnsi="Times New Roman" w:cs="Times New Roman"/>
          <w:bCs/>
          <w:lang w:val="da-DK"/>
        </w:rPr>
        <w:t>ë</w:t>
      </w:r>
      <w:r w:rsidR="00D562EF">
        <w:rPr>
          <w:rFonts w:ascii="Times New Roman" w:hAnsi="Times New Roman" w:cs="Times New Roman"/>
          <w:bCs/>
          <w:lang w:val="da-DK"/>
        </w:rPr>
        <w:t xml:space="preserve"> ndryshime n</w:t>
      </w:r>
      <w:r w:rsidR="00844094">
        <w:rPr>
          <w:rFonts w:ascii="Times New Roman" w:hAnsi="Times New Roman" w:cs="Times New Roman"/>
          <w:bCs/>
          <w:lang w:val="da-DK"/>
        </w:rPr>
        <w:t>ë</w:t>
      </w:r>
      <w:r w:rsidR="00D562EF">
        <w:rPr>
          <w:rFonts w:ascii="Times New Roman" w:hAnsi="Times New Roman" w:cs="Times New Roman"/>
          <w:bCs/>
          <w:lang w:val="da-DK"/>
        </w:rPr>
        <w:t xml:space="preserve"> struktur</w:t>
      </w:r>
      <w:r w:rsidR="00844094">
        <w:rPr>
          <w:rFonts w:ascii="Times New Roman" w:hAnsi="Times New Roman" w:cs="Times New Roman"/>
          <w:bCs/>
          <w:lang w:val="da-DK"/>
        </w:rPr>
        <w:t>ë</w:t>
      </w:r>
      <w:r w:rsidR="00D562EF">
        <w:rPr>
          <w:rFonts w:ascii="Times New Roman" w:hAnsi="Times New Roman" w:cs="Times New Roman"/>
          <w:bCs/>
          <w:lang w:val="da-DK"/>
        </w:rPr>
        <w:t>n e shpenzimeve p</w:t>
      </w:r>
      <w:r w:rsidR="00844094">
        <w:rPr>
          <w:rFonts w:ascii="Times New Roman" w:hAnsi="Times New Roman" w:cs="Times New Roman"/>
          <w:bCs/>
          <w:lang w:val="da-DK"/>
        </w:rPr>
        <w:t>ë</w:t>
      </w:r>
      <w:r w:rsidR="00D562EF">
        <w:rPr>
          <w:rFonts w:ascii="Times New Roman" w:hAnsi="Times New Roman" w:cs="Times New Roman"/>
          <w:bCs/>
          <w:lang w:val="da-DK"/>
        </w:rPr>
        <w:t>rgjat</w:t>
      </w:r>
      <w:r w:rsidR="00844094">
        <w:rPr>
          <w:rFonts w:ascii="Times New Roman" w:hAnsi="Times New Roman" w:cs="Times New Roman"/>
          <w:bCs/>
          <w:lang w:val="da-DK"/>
        </w:rPr>
        <w:t>ë</w:t>
      </w:r>
      <w:r w:rsidR="00D562EF">
        <w:rPr>
          <w:rFonts w:ascii="Times New Roman" w:hAnsi="Times New Roman" w:cs="Times New Roman"/>
          <w:bCs/>
          <w:lang w:val="da-DK"/>
        </w:rPr>
        <w:t xml:space="preserve"> </w:t>
      </w:r>
      <w:r w:rsidR="00745E33">
        <w:rPr>
          <w:rFonts w:ascii="Times New Roman" w:hAnsi="Times New Roman" w:cs="Times New Roman"/>
          <w:bCs/>
          <w:lang w:val="da-DK"/>
        </w:rPr>
        <w:t>n</w:t>
      </w:r>
      <w:r w:rsidR="002E4149">
        <w:rPr>
          <w:rFonts w:ascii="Times New Roman" w:hAnsi="Times New Roman" w:cs="Times New Roman"/>
          <w:bCs/>
          <w:lang w:val="da-DK"/>
        </w:rPr>
        <w:t>ë</w:t>
      </w:r>
      <w:r w:rsidR="00745E33">
        <w:rPr>
          <w:rFonts w:ascii="Times New Roman" w:hAnsi="Times New Roman" w:cs="Times New Roman"/>
          <w:bCs/>
          <w:lang w:val="da-DK"/>
        </w:rPr>
        <w:t>nt</w:t>
      </w:r>
      <w:r w:rsidR="002E4149">
        <w:rPr>
          <w:rFonts w:ascii="Times New Roman" w:hAnsi="Times New Roman" w:cs="Times New Roman"/>
          <w:bCs/>
          <w:lang w:val="da-DK"/>
        </w:rPr>
        <w:t>ë</w:t>
      </w:r>
      <w:r w:rsidR="00745E33">
        <w:rPr>
          <w:rFonts w:ascii="Times New Roman" w:hAnsi="Times New Roman" w:cs="Times New Roman"/>
          <w:bCs/>
          <w:lang w:val="da-DK"/>
        </w:rPr>
        <w:t>mujorit</w:t>
      </w:r>
      <w:r w:rsidR="00D562EF">
        <w:rPr>
          <w:rFonts w:ascii="Times New Roman" w:hAnsi="Times New Roman" w:cs="Times New Roman"/>
          <w:bCs/>
          <w:lang w:val="da-DK"/>
        </w:rPr>
        <w:t xml:space="preserve"> t</w:t>
      </w:r>
      <w:r w:rsidR="00844094">
        <w:rPr>
          <w:rFonts w:ascii="Times New Roman" w:hAnsi="Times New Roman" w:cs="Times New Roman"/>
          <w:bCs/>
          <w:lang w:val="da-DK"/>
        </w:rPr>
        <w:t>ë</w:t>
      </w:r>
      <w:r w:rsidR="00D562EF">
        <w:rPr>
          <w:rFonts w:ascii="Times New Roman" w:hAnsi="Times New Roman" w:cs="Times New Roman"/>
          <w:bCs/>
          <w:lang w:val="da-DK"/>
        </w:rPr>
        <w:t xml:space="preserve"> vitit 2015.</w:t>
      </w:r>
    </w:p>
    <w:p w:rsidR="00DB26CC" w:rsidRPr="00BD69A2" w:rsidRDefault="00DB26CC" w:rsidP="001B3119">
      <w:pPr>
        <w:autoSpaceDE w:val="0"/>
        <w:autoSpaceDN w:val="0"/>
        <w:adjustRightInd w:val="0"/>
        <w:spacing w:line="276" w:lineRule="auto"/>
        <w:jc w:val="both"/>
        <w:rPr>
          <w:rFonts w:eastAsia="SimSun"/>
          <w:lang w:val="da-DK" w:eastAsia="zh-CN"/>
        </w:rPr>
      </w:pPr>
    </w:p>
    <w:p w:rsidR="002471A6" w:rsidRPr="007D48AC" w:rsidRDefault="002471A6" w:rsidP="001B3119">
      <w:pPr>
        <w:autoSpaceDE w:val="0"/>
        <w:autoSpaceDN w:val="0"/>
        <w:adjustRightInd w:val="0"/>
        <w:spacing w:line="276" w:lineRule="auto"/>
        <w:jc w:val="both"/>
        <w:rPr>
          <w:rFonts w:eastAsia="SimSun"/>
          <w:lang w:val="sq-AL" w:eastAsia="zh-CN"/>
        </w:rPr>
      </w:pPr>
    </w:p>
    <w:p w:rsidR="00DB26CC" w:rsidRPr="007D48AC"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7D48AC">
        <w:rPr>
          <w:rFonts w:ascii="Arial" w:eastAsia="SimSun" w:hAnsi="Arial" w:cs="Arial"/>
          <w:b/>
          <w:bCs/>
          <w:caps/>
          <w:color w:val="002060"/>
          <w:sz w:val="28"/>
          <w:lang w:val="sq-AL" w:eastAsia="zh-CN"/>
        </w:rPr>
        <w:t xml:space="preserve">Programet, performanca dhe statusi i produkteve buxhetore. </w:t>
      </w:r>
    </w:p>
    <w:p w:rsidR="00DB26CC" w:rsidRPr="007D48AC" w:rsidRDefault="00DB26CC" w:rsidP="002471A6">
      <w:pPr>
        <w:autoSpaceDE w:val="0"/>
        <w:autoSpaceDN w:val="0"/>
        <w:adjustRightInd w:val="0"/>
        <w:spacing w:line="276" w:lineRule="auto"/>
        <w:jc w:val="both"/>
        <w:rPr>
          <w:rFonts w:eastAsia="SimSun"/>
          <w:lang w:val="sq-AL" w:eastAsia="zh-CN"/>
        </w:rPr>
      </w:pPr>
    </w:p>
    <w:p w:rsidR="00DB26CC" w:rsidRPr="007D48AC" w:rsidRDefault="00DB26CC" w:rsidP="00B21927">
      <w:pPr>
        <w:autoSpaceDE w:val="0"/>
        <w:autoSpaceDN w:val="0"/>
        <w:adjustRightInd w:val="0"/>
        <w:jc w:val="both"/>
        <w:rPr>
          <w:rFonts w:eastAsia="SimSun"/>
          <w:lang w:val="sq-AL" w:eastAsia="zh-CN"/>
        </w:rPr>
      </w:pPr>
      <w:r w:rsidRPr="007D48AC">
        <w:rPr>
          <w:rFonts w:eastAsia="SimSun"/>
          <w:lang w:val="sq-AL" w:eastAsia="zh-CN"/>
        </w:rPr>
        <w:t>Në vijim paraqitet një përshkrim i politikës së programeve buxhetore, objektivave dhe produkteve t</w:t>
      </w:r>
      <w:r w:rsidR="00AB3C1F" w:rsidRPr="007D48AC">
        <w:rPr>
          <w:rFonts w:eastAsia="SimSun"/>
          <w:lang w:val="sq-AL" w:eastAsia="zh-CN"/>
        </w:rPr>
        <w:t>ë</w:t>
      </w:r>
      <w:r w:rsidRPr="007D48AC">
        <w:rPr>
          <w:rFonts w:eastAsia="SimSun"/>
          <w:lang w:val="sq-AL" w:eastAsia="zh-CN"/>
        </w:rPr>
        <w:t xml:space="preserve"> tyre për vitin buxhetor 201</w:t>
      </w:r>
      <w:r w:rsidR="00A62856">
        <w:rPr>
          <w:rFonts w:eastAsia="SimSun"/>
          <w:lang w:val="sq-AL" w:eastAsia="zh-CN"/>
        </w:rPr>
        <w:t>5</w:t>
      </w:r>
      <w:r w:rsidRPr="007D48AC">
        <w:rPr>
          <w:rFonts w:eastAsia="SimSun"/>
          <w:lang w:val="sq-AL" w:eastAsia="zh-CN"/>
        </w:rPr>
        <w:t xml:space="preserve">. </w:t>
      </w:r>
    </w:p>
    <w:p w:rsidR="005F582E" w:rsidRPr="007D48AC" w:rsidRDefault="005F582E" w:rsidP="00B21927">
      <w:pPr>
        <w:autoSpaceDE w:val="0"/>
        <w:autoSpaceDN w:val="0"/>
        <w:adjustRightInd w:val="0"/>
        <w:jc w:val="both"/>
        <w:rPr>
          <w:rFonts w:eastAsia="SimSun"/>
          <w:lang w:val="sq-AL" w:eastAsia="zh-CN"/>
        </w:rPr>
      </w:pPr>
    </w:p>
    <w:p w:rsidR="00DF0A1B" w:rsidRPr="007D48AC" w:rsidRDefault="00DF0A1B" w:rsidP="00B21927">
      <w:pPr>
        <w:pStyle w:val="ListParagraph"/>
        <w:numPr>
          <w:ilvl w:val="0"/>
          <w:numId w:val="1"/>
        </w:numPr>
        <w:autoSpaceDE w:val="0"/>
        <w:autoSpaceDN w:val="0"/>
        <w:adjustRightInd w:val="0"/>
        <w:jc w:val="both"/>
        <w:rPr>
          <w:b/>
          <w:sz w:val="26"/>
          <w:szCs w:val="26"/>
          <w:lang w:val="sq-AL" w:eastAsia="sq-AL"/>
        </w:rPr>
      </w:pPr>
      <w:r w:rsidRPr="007D48AC">
        <w:rPr>
          <w:rFonts w:eastAsia="SimSun"/>
          <w:b/>
          <w:bCs/>
          <w:sz w:val="26"/>
          <w:szCs w:val="26"/>
          <w:lang w:val="sq-AL" w:eastAsia="zh-CN"/>
        </w:rPr>
        <w:t>Planifiki</w:t>
      </w:r>
      <w:r w:rsidR="00DB26CC" w:rsidRPr="007D48AC">
        <w:rPr>
          <w:rFonts w:eastAsia="SimSun"/>
          <w:b/>
          <w:bCs/>
          <w:sz w:val="26"/>
          <w:szCs w:val="26"/>
          <w:lang w:val="sq-AL" w:eastAsia="zh-CN"/>
        </w:rPr>
        <w:t>mi, Menaxhimi dhe Administrimi</w:t>
      </w:r>
    </w:p>
    <w:p w:rsidR="00DF0A1B" w:rsidRPr="007D48AC" w:rsidRDefault="00DF0A1B" w:rsidP="00B21927">
      <w:pPr>
        <w:autoSpaceDE w:val="0"/>
        <w:autoSpaceDN w:val="0"/>
        <w:adjustRightInd w:val="0"/>
        <w:jc w:val="both"/>
        <w:rPr>
          <w:rFonts w:ascii="Cambria" w:hAnsi="Cambria" w:cs="Arial"/>
          <w:sz w:val="20"/>
          <w:lang w:val="sq-AL" w:eastAsia="sq-AL"/>
        </w:rPr>
      </w:pPr>
    </w:p>
    <w:p w:rsidR="00DB26CC" w:rsidRPr="007D48AC" w:rsidRDefault="00595358" w:rsidP="00B21927">
      <w:pPr>
        <w:autoSpaceDE w:val="0"/>
        <w:autoSpaceDN w:val="0"/>
        <w:adjustRightInd w:val="0"/>
        <w:jc w:val="both"/>
        <w:rPr>
          <w:lang w:val="sq-AL" w:eastAsia="sq-AL"/>
        </w:rPr>
      </w:pPr>
      <w:r w:rsidRPr="007D48AC">
        <w:rPr>
          <w:lang w:val="sq-AL" w:eastAsia="sq-AL"/>
        </w:rPr>
        <w:t>Ky program buxhetor, p</w:t>
      </w:r>
      <w:r w:rsidR="001751E6" w:rsidRPr="007D48AC">
        <w:rPr>
          <w:lang w:val="sq-AL" w:eastAsia="sq-AL"/>
        </w:rPr>
        <w:t>ë</w:t>
      </w:r>
      <w:r w:rsidRPr="007D48AC">
        <w:rPr>
          <w:lang w:val="sq-AL" w:eastAsia="sq-AL"/>
        </w:rPr>
        <w:t>rgjith</w:t>
      </w:r>
      <w:r w:rsidR="001751E6" w:rsidRPr="007D48AC">
        <w:rPr>
          <w:lang w:val="sq-AL" w:eastAsia="sq-AL"/>
        </w:rPr>
        <w:t>ë</w:t>
      </w:r>
      <w:r w:rsidRPr="007D48AC">
        <w:rPr>
          <w:lang w:val="sq-AL" w:eastAsia="sq-AL"/>
        </w:rPr>
        <w:t>sisht p</w:t>
      </w:r>
      <w:r w:rsidR="001751E6" w:rsidRPr="007D48AC">
        <w:rPr>
          <w:lang w:val="sq-AL" w:eastAsia="sq-AL"/>
        </w:rPr>
        <w:t>ë</w:t>
      </w:r>
      <w:r w:rsidRPr="007D48AC">
        <w:rPr>
          <w:lang w:val="sq-AL" w:eastAsia="sq-AL"/>
        </w:rPr>
        <w:t xml:space="preserve">rfshin </w:t>
      </w:r>
      <w:r w:rsidR="000F7BB3" w:rsidRPr="007D48AC">
        <w:rPr>
          <w:lang w:val="sq-AL" w:eastAsia="sq-AL"/>
        </w:rPr>
        <w:t>shpenzimet p</w:t>
      </w:r>
      <w:r w:rsidR="00AB3C1F" w:rsidRPr="007D48AC">
        <w:rPr>
          <w:lang w:val="sq-AL" w:eastAsia="sq-AL"/>
        </w:rPr>
        <w:t>ë</w:t>
      </w:r>
      <w:r w:rsidR="000F7BB3" w:rsidRPr="007D48AC">
        <w:rPr>
          <w:lang w:val="sq-AL" w:eastAsia="sq-AL"/>
        </w:rPr>
        <w:t xml:space="preserve">r </w:t>
      </w:r>
      <w:r w:rsidRPr="007D48AC">
        <w:rPr>
          <w:lang w:val="sq-AL" w:eastAsia="sq-AL"/>
        </w:rPr>
        <w:t>aparatin e Ministris</w:t>
      </w:r>
      <w:r w:rsidR="001751E6" w:rsidRPr="007D48AC">
        <w:rPr>
          <w:lang w:val="sq-AL" w:eastAsia="sq-AL"/>
        </w:rPr>
        <w:t>ë</w:t>
      </w:r>
      <w:r w:rsidRPr="007D48AC">
        <w:rPr>
          <w:lang w:val="sq-AL" w:eastAsia="sq-AL"/>
        </w:rPr>
        <w:t xml:space="preserve"> s</w:t>
      </w:r>
      <w:r w:rsidR="001751E6" w:rsidRPr="007D48AC">
        <w:rPr>
          <w:lang w:val="sq-AL" w:eastAsia="sq-AL"/>
        </w:rPr>
        <w:t>ë</w:t>
      </w:r>
      <w:r w:rsidRPr="007D48AC">
        <w:rPr>
          <w:lang w:val="sq-AL" w:eastAsia="sq-AL"/>
        </w:rPr>
        <w:t xml:space="preserve"> Pun</w:t>
      </w:r>
      <w:r w:rsidR="001751E6" w:rsidRPr="007D48AC">
        <w:rPr>
          <w:lang w:val="sq-AL" w:eastAsia="sq-AL"/>
        </w:rPr>
        <w:t>ë</w:t>
      </w:r>
      <w:r w:rsidRPr="007D48AC">
        <w:rPr>
          <w:lang w:val="sq-AL" w:eastAsia="sq-AL"/>
        </w:rPr>
        <w:t>ve t</w:t>
      </w:r>
      <w:r w:rsidR="001751E6" w:rsidRPr="007D48AC">
        <w:rPr>
          <w:lang w:val="sq-AL" w:eastAsia="sq-AL"/>
        </w:rPr>
        <w:t>ë</w:t>
      </w:r>
      <w:r w:rsidRPr="007D48AC">
        <w:rPr>
          <w:lang w:val="sq-AL" w:eastAsia="sq-AL"/>
        </w:rPr>
        <w:t xml:space="preserve"> Brendshme, dhe f</w:t>
      </w:r>
      <w:r w:rsidR="00DF0A1B" w:rsidRPr="007D48AC">
        <w:rPr>
          <w:lang w:val="sq-AL" w:eastAsia="sq-AL"/>
        </w:rPr>
        <w:t>ondet e alokuara p</w:t>
      </w:r>
      <w:r w:rsidR="001751E6" w:rsidRPr="007D48AC">
        <w:rPr>
          <w:lang w:val="sq-AL" w:eastAsia="sq-AL"/>
        </w:rPr>
        <w:t>ë</w:t>
      </w:r>
      <w:r w:rsidR="00DF0A1B" w:rsidRPr="007D48AC">
        <w:rPr>
          <w:lang w:val="sq-AL" w:eastAsia="sq-AL"/>
        </w:rPr>
        <w:t>r k</w:t>
      </w:r>
      <w:r w:rsidR="001751E6" w:rsidRPr="007D48AC">
        <w:rPr>
          <w:lang w:val="sq-AL" w:eastAsia="sq-AL"/>
        </w:rPr>
        <w:t>ë</w:t>
      </w:r>
      <w:r w:rsidR="00DF0A1B" w:rsidRPr="007D48AC">
        <w:rPr>
          <w:lang w:val="sq-AL" w:eastAsia="sq-AL"/>
        </w:rPr>
        <w:t>t</w:t>
      </w:r>
      <w:r w:rsidR="001751E6" w:rsidRPr="007D48AC">
        <w:rPr>
          <w:lang w:val="sq-AL" w:eastAsia="sq-AL"/>
        </w:rPr>
        <w:t>ë</w:t>
      </w:r>
      <w:r w:rsidR="00DF0A1B" w:rsidRPr="007D48AC">
        <w:rPr>
          <w:lang w:val="sq-AL" w:eastAsia="sq-AL"/>
        </w:rPr>
        <w:t xml:space="preserve"> program buxhetor</w:t>
      </w:r>
      <w:r w:rsidR="00650B9A" w:rsidRPr="007D48AC">
        <w:rPr>
          <w:lang w:val="sq-AL" w:eastAsia="sq-AL"/>
        </w:rPr>
        <w:t>, p</w:t>
      </w:r>
      <w:r w:rsidR="00AB3C1F" w:rsidRPr="007D48AC">
        <w:rPr>
          <w:lang w:val="sq-AL" w:eastAsia="sq-AL"/>
        </w:rPr>
        <w:t>ë</w:t>
      </w:r>
      <w:r w:rsidR="00650B9A" w:rsidRPr="007D48AC">
        <w:rPr>
          <w:lang w:val="sq-AL" w:eastAsia="sq-AL"/>
        </w:rPr>
        <w:t>rb</w:t>
      </w:r>
      <w:r w:rsidR="00AB3C1F" w:rsidRPr="007D48AC">
        <w:rPr>
          <w:lang w:val="sq-AL" w:eastAsia="sq-AL"/>
        </w:rPr>
        <w:t>ë</w:t>
      </w:r>
      <w:r w:rsidR="00650B9A" w:rsidRPr="007D48AC">
        <w:rPr>
          <w:lang w:val="sq-AL" w:eastAsia="sq-AL"/>
        </w:rPr>
        <w:t>jn</w:t>
      </w:r>
      <w:r w:rsidR="00AB3C1F" w:rsidRPr="007D48AC">
        <w:rPr>
          <w:lang w:val="sq-AL" w:eastAsia="sq-AL"/>
        </w:rPr>
        <w:t>ë</w:t>
      </w:r>
      <w:r w:rsidR="00650B9A" w:rsidRPr="007D48AC">
        <w:rPr>
          <w:lang w:val="sq-AL" w:eastAsia="sq-AL"/>
        </w:rPr>
        <w:t xml:space="preserve"> rreth </w:t>
      </w:r>
      <w:r w:rsidR="004A36EE">
        <w:rPr>
          <w:lang w:val="sq-AL" w:eastAsia="sq-AL"/>
        </w:rPr>
        <w:t>5.</w:t>
      </w:r>
      <w:r w:rsidR="00A62856">
        <w:rPr>
          <w:lang w:val="sq-AL" w:eastAsia="sq-AL"/>
        </w:rPr>
        <w:t>6</w:t>
      </w:r>
      <w:r w:rsidR="00650B9A" w:rsidRPr="007D48AC">
        <w:rPr>
          <w:lang w:val="sq-AL" w:eastAsia="sq-AL"/>
        </w:rPr>
        <w:t>% t</w:t>
      </w:r>
      <w:r w:rsidR="00AB3C1F" w:rsidRPr="007D48AC">
        <w:rPr>
          <w:lang w:val="sq-AL" w:eastAsia="sq-AL"/>
        </w:rPr>
        <w:t>ë</w:t>
      </w:r>
      <w:r w:rsidR="00650B9A" w:rsidRPr="007D48AC">
        <w:rPr>
          <w:lang w:val="sq-AL" w:eastAsia="sq-AL"/>
        </w:rPr>
        <w:t xml:space="preserve"> shpenzimeve totale t</w:t>
      </w:r>
      <w:r w:rsidR="00AB3C1F" w:rsidRPr="007D48AC">
        <w:rPr>
          <w:lang w:val="sq-AL" w:eastAsia="sq-AL"/>
        </w:rPr>
        <w:t>ë</w:t>
      </w:r>
      <w:r w:rsidR="00650B9A" w:rsidRPr="007D48AC">
        <w:rPr>
          <w:lang w:val="sq-AL" w:eastAsia="sq-AL"/>
        </w:rPr>
        <w:t xml:space="preserve"> miratuara</w:t>
      </w:r>
      <w:r w:rsidR="000F7BB3" w:rsidRPr="007D48AC">
        <w:rPr>
          <w:lang w:val="sq-AL" w:eastAsia="sq-AL"/>
        </w:rPr>
        <w:t xml:space="preserve"> p</w:t>
      </w:r>
      <w:r w:rsidR="00AB3C1F" w:rsidRPr="007D48AC">
        <w:rPr>
          <w:lang w:val="sq-AL" w:eastAsia="sq-AL"/>
        </w:rPr>
        <w:t>ë</w:t>
      </w:r>
      <w:r w:rsidR="000F7BB3" w:rsidRPr="007D48AC">
        <w:rPr>
          <w:lang w:val="sq-AL" w:eastAsia="sq-AL"/>
        </w:rPr>
        <w:t>r MPB</w:t>
      </w:r>
      <w:r w:rsidR="004A36EE">
        <w:rPr>
          <w:lang w:val="sq-AL" w:eastAsia="sq-AL"/>
        </w:rPr>
        <w:t>-n</w:t>
      </w:r>
      <w:r w:rsidR="00AA1104">
        <w:rPr>
          <w:lang w:val="sq-AL" w:eastAsia="sq-AL"/>
        </w:rPr>
        <w:t>ë</w:t>
      </w:r>
      <w:r w:rsidR="000F7BB3" w:rsidRPr="007D48AC">
        <w:rPr>
          <w:lang w:val="sq-AL" w:eastAsia="sq-AL"/>
        </w:rPr>
        <w:t xml:space="preserve"> p</w:t>
      </w:r>
      <w:r w:rsidR="00AB3C1F" w:rsidRPr="007D48AC">
        <w:rPr>
          <w:lang w:val="sq-AL" w:eastAsia="sq-AL"/>
        </w:rPr>
        <w:t>ë</w:t>
      </w:r>
      <w:r w:rsidR="000F7BB3" w:rsidRPr="007D48AC">
        <w:rPr>
          <w:lang w:val="sq-AL" w:eastAsia="sq-AL"/>
        </w:rPr>
        <w:t>r vitin 201</w:t>
      </w:r>
      <w:r w:rsidR="00A62856">
        <w:rPr>
          <w:lang w:val="sq-AL" w:eastAsia="sq-AL"/>
        </w:rPr>
        <w:t>5</w:t>
      </w:r>
      <w:r w:rsidR="004E7AE6">
        <w:rPr>
          <w:lang w:val="sq-AL" w:eastAsia="sq-AL"/>
        </w:rPr>
        <w:t>. Nd</w:t>
      </w:r>
      <w:r w:rsidR="000F5F6B">
        <w:rPr>
          <w:lang w:val="sq-AL" w:eastAsia="sq-AL"/>
        </w:rPr>
        <w:t>ë</w:t>
      </w:r>
      <w:r w:rsidR="004E7AE6">
        <w:rPr>
          <w:lang w:val="sq-AL" w:eastAsia="sq-AL"/>
        </w:rPr>
        <w:t>rkoh</w:t>
      </w:r>
      <w:r w:rsidR="000F5F6B">
        <w:rPr>
          <w:lang w:val="sq-AL" w:eastAsia="sq-AL"/>
        </w:rPr>
        <w:t>ë</w:t>
      </w:r>
      <w:r w:rsidR="004E7AE6">
        <w:rPr>
          <w:lang w:val="sq-AL" w:eastAsia="sq-AL"/>
        </w:rPr>
        <w:t>, referuar t</w:t>
      </w:r>
      <w:r w:rsidR="000F5F6B">
        <w:rPr>
          <w:lang w:val="sq-AL" w:eastAsia="sq-AL"/>
        </w:rPr>
        <w:t>ë</w:t>
      </w:r>
      <w:r w:rsidR="004E7AE6">
        <w:rPr>
          <w:lang w:val="sq-AL" w:eastAsia="sq-AL"/>
        </w:rPr>
        <w:t xml:space="preserve"> dh</w:t>
      </w:r>
      <w:r w:rsidR="000F5F6B">
        <w:rPr>
          <w:lang w:val="sq-AL" w:eastAsia="sq-AL"/>
        </w:rPr>
        <w:t>ë</w:t>
      </w:r>
      <w:r w:rsidR="004E7AE6">
        <w:rPr>
          <w:lang w:val="sq-AL" w:eastAsia="sq-AL"/>
        </w:rPr>
        <w:t>nave mbi shpenzimet faktike, rezulton se p</w:t>
      </w:r>
      <w:r w:rsidR="000F5F6B">
        <w:rPr>
          <w:lang w:val="sq-AL" w:eastAsia="sq-AL"/>
        </w:rPr>
        <w:t>ë</w:t>
      </w:r>
      <w:r w:rsidR="004E7AE6">
        <w:rPr>
          <w:lang w:val="sq-AL" w:eastAsia="sq-AL"/>
        </w:rPr>
        <w:t xml:space="preserve">r </w:t>
      </w:r>
      <w:r w:rsidR="00745E33">
        <w:rPr>
          <w:lang w:val="sq-AL" w:eastAsia="sq-AL"/>
        </w:rPr>
        <w:t>9-</w:t>
      </w:r>
      <w:r w:rsidR="004E7AE6">
        <w:rPr>
          <w:lang w:val="sq-AL" w:eastAsia="sq-AL"/>
        </w:rPr>
        <w:t xml:space="preserve">mujorin e </w:t>
      </w:r>
      <w:r w:rsidR="00745E33">
        <w:rPr>
          <w:lang w:val="sq-AL" w:eastAsia="sq-AL"/>
        </w:rPr>
        <w:t>viti 2015</w:t>
      </w:r>
      <w:r w:rsidR="004E7AE6">
        <w:rPr>
          <w:lang w:val="sq-AL" w:eastAsia="sq-AL"/>
        </w:rPr>
        <w:t>, shpenzimet p</w:t>
      </w:r>
      <w:r w:rsidR="000F5F6B">
        <w:rPr>
          <w:lang w:val="sq-AL" w:eastAsia="sq-AL"/>
        </w:rPr>
        <w:t>ë</w:t>
      </w:r>
      <w:r w:rsidR="004E7AE6">
        <w:rPr>
          <w:lang w:val="sq-AL" w:eastAsia="sq-AL"/>
        </w:rPr>
        <w:t>r aparatin e MPB p</w:t>
      </w:r>
      <w:r w:rsidR="000F5F6B">
        <w:rPr>
          <w:lang w:val="sq-AL" w:eastAsia="sq-AL"/>
        </w:rPr>
        <w:t>ë</w:t>
      </w:r>
      <w:r w:rsidR="004E7AE6">
        <w:rPr>
          <w:lang w:val="sq-AL" w:eastAsia="sq-AL"/>
        </w:rPr>
        <w:t>rb</w:t>
      </w:r>
      <w:r w:rsidR="000F5F6B">
        <w:rPr>
          <w:lang w:val="sq-AL" w:eastAsia="sq-AL"/>
        </w:rPr>
        <w:t>ë</w:t>
      </w:r>
      <w:r w:rsidR="004E7AE6">
        <w:rPr>
          <w:lang w:val="sq-AL" w:eastAsia="sq-AL"/>
        </w:rPr>
        <w:t>jn</w:t>
      </w:r>
      <w:r w:rsidR="000F5F6B">
        <w:rPr>
          <w:lang w:val="sq-AL" w:eastAsia="sq-AL"/>
        </w:rPr>
        <w:t>ë</w:t>
      </w:r>
      <w:r w:rsidR="004E7AE6">
        <w:rPr>
          <w:lang w:val="sq-AL" w:eastAsia="sq-AL"/>
        </w:rPr>
        <w:t xml:space="preserve"> rreth </w:t>
      </w:r>
      <w:r w:rsidR="00745E33">
        <w:rPr>
          <w:lang w:val="sq-AL" w:eastAsia="sq-AL"/>
        </w:rPr>
        <w:t>4</w:t>
      </w:r>
      <w:r w:rsidR="004E7AE6">
        <w:rPr>
          <w:lang w:val="sq-AL" w:eastAsia="sq-AL"/>
        </w:rPr>
        <w:t>% t</w:t>
      </w:r>
      <w:r w:rsidR="000F5F6B">
        <w:rPr>
          <w:lang w:val="sq-AL" w:eastAsia="sq-AL"/>
        </w:rPr>
        <w:t>ë</w:t>
      </w:r>
      <w:r w:rsidR="00D562EF">
        <w:rPr>
          <w:lang w:val="sq-AL" w:eastAsia="sq-AL"/>
        </w:rPr>
        <w:t xml:space="preserve"> shpenzimeve totale</w:t>
      </w:r>
      <w:r w:rsidR="000F7BB3" w:rsidRPr="007D48AC">
        <w:rPr>
          <w:lang w:val="sq-AL" w:eastAsia="sq-AL"/>
        </w:rPr>
        <w:t xml:space="preserve">. </w:t>
      </w:r>
    </w:p>
    <w:p w:rsidR="00DB26CC" w:rsidRDefault="00DB26CC" w:rsidP="00B21927">
      <w:pPr>
        <w:autoSpaceDE w:val="0"/>
        <w:autoSpaceDN w:val="0"/>
        <w:adjustRightInd w:val="0"/>
        <w:jc w:val="both"/>
        <w:rPr>
          <w:rFonts w:eastAsia="SimSun"/>
          <w:lang w:val="sq-AL" w:eastAsia="zh-CN"/>
        </w:rPr>
      </w:pPr>
    </w:p>
    <w:p w:rsidR="002D19EF" w:rsidRPr="007D48AC" w:rsidRDefault="002D19EF" w:rsidP="002D19EF">
      <w:pPr>
        <w:autoSpaceDE w:val="0"/>
        <w:autoSpaceDN w:val="0"/>
        <w:adjustRightInd w:val="0"/>
        <w:jc w:val="both"/>
        <w:rPr>
          <w:rFonts w:eastAsia="SimSun"/>
          <w:lang w:val="sq-AL" w:eastAsia="zh-CN"/>
        </w:rPr>
      </w:pPr>
      <w:r w:rsidRPr="007D48AC">
        <w:rPr>
          <w:rFonts w:eastAsia="SimSun"/>
          <w:lang w:val="sq-AL" w:eastAsia="zh-CN"/>
        </w:rPr>
        <w:t>Për vitin 201</w:t>
      </w:r>
      <w:r w:rsidR="00A62856">
        <w:rPr>
          <w:rFonts w:eastAsia="SimSun"/>
          <w:lang w:val="sq-AL" w:eastAsia="zh-CN"/>
        </w:rPr>
        <w:t>5</w:t>
      </w:r>
      <w:r w:rsidRPr="007D48AC">
        <w:rPr>
          <w:rFonts w:eastAsia="SimSun"/>
          <w:lang w:val="sq-AL" w:eastAsia="zh-CN"/>
        </w:rPr>
        <w:t xml:space="preserve">, </w:t>
      </w:r>
      <w:r w:rsidRPr="007D48AC">
        <w:rPr>
          <w:rFonts w:eastAsia="SimSun"/>
          <w:b/>
          <w:lang w:val="sq-AL" w:eastAsia="zh-CN"/>
        </w:rPr>
        <w:t>objektivat</w:t>
      </w:r>
      <w:r w:rsidRPr="007D48AC">
        <w:rPr>
          <w:rFonts w:eastAsia="SimSun"/>
          <w:lang w:val="sq-AL" w:eastAsia="zh-CN"/>
        </w:rPr>
        <w:t xml:space="preserve"> e këtij programi</w:t>
      </w:r>
      <w:r>
        <w:rPr>
          <w:rFonts w:eastAsia="SimSun"/>
          <w:lang w:val="sq-AL" w:eastAsia="zh-CN"/>
        </w:rPr>
        <w:t xml:space="preserve"> buxhetor</w:t>
      </w:r>
      <w:r w:rsidRPr="007D48AC">
        <w:rPr>
          <w:rFonts w:eastAsia="SimSun"/>
          <w:lang w:val="sq-AL" w:eastAsia="zh-CN"/>
        </w:rPr>
        <w:t xml:space="preserve"> janë: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Sigurimi i menaxhimit efiçent dhe efektiv i burimeve financiare.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Përmirsimi i shërbimeve funksionale të teknologjisë informacionit dhe komunikimit.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Krijimi i standarteve për kuadrin ligjor, marrëveshje dhe projekte.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Hartimi i Rregjistrit të Riskut dhe i strategjise së minimizimit të tij.</w:t>
      </w:r>
    </w:p>
    <w:p w:rsidR="002D19EF" w:rsidRPr="00E50025" w:rsidRDefault="00E50025" w:rsidP="00B21927">
      <w:pPr>
        <w:pStyle w:val="ListParagraph"/>
        <w:numPr>
          <w:ilvl w:val="0"/>
          <w:numId w:val="2"/>
        </w:numPr>
        <w:autoSpaceDE w:val="0"/>
        <w:autoSpaceDN w:val="0"/>
        <w:adjustRightInd w:val="0"/>
        <w:ind w:left="426"/>
        <w:jc w:val="both"/>
        <w:rPr>
          <w:rFonts w:eastAsia="SimSun"/>
          <w:lang w:val="sq-AL" w:eastAsia="zh-CN"/>
        </w:rPr>
      </w:pPr>
      <w:r w:rsidRPr="00E50025">
        <w:rPr>
          <w:lang w:val="sq-AL" w:eastAsia="sq-AL"/>
        </w:rPr>
        <w:t>P</w:t>
      </w:r>
      <w:r w:rsidR="000F5F6B">
        <w:rPr>
          <w:lang w:val="sq-AL" w:eastAsia="sq-AL"/>
        </w:rPr>
        <w:t>ë</w:t>
      </w:r>
      <w:r w:rsidRPr="00E50025">
        <w:rPr>
          <w:lang w:val="sq-AL" w:eastAsia="sq-AL"/>
        </w:rPr>
        <w:t>rmir</w:t>
      </w:r>
      <w:r w:rsidR="000F5F6B">
        <w:rPr>
          <w:lang w:val="sq-AL" w:eastAsia="sq-AL"/>
        </w:rPr>
        <w:t>ë</w:t>
      </w:r>
      <w:r w:rsidRPr="00E50025">
        <w:rPr>
          <w:lang w:val="sq-AL" w:eastAsia="sq-AL"/>
        </w:rPr>
        <w:t>simin e kushteve t</w:t>
      </w:r>
      <w:r w:rsidR="000F5F6B">
        <w:rPr>
          <w:lang w:val="sq-AL" w:eastAsia="sq-AL"/>
        </w:rPr>
        <w:t>ë</w:t>
      </w:r>
      <w:r w:rsidRPr="00E50025">
        <w:rPr>
          <w:lang w:val="sq-AL" w:eastAsia="sq-AL"/>
        </w:rPr>
        <w:t xml:space="preserve"> pun</w:t>
      </w:r>
      <w:r w:rsidR="000F5F6B">
        <w:rPr>
          <w:lang w:val="sq-AL" w:eastAsia="sq-AL"/>
        </w:rPr>
        <w:t>ë</w:t>
      </w:r>
      <w:r w:rsidRPr="00E50025">
        <w:rPr>
          <w:lang w:val="sq-AL" w:eastAsia="sq-AL"/>
        </w:rPr>
        <w:t>s p</w:t>
      </w:r>
      <w:r>
        <w:rPr>
          <w:lang w:val="sq-AL" w:eastAsia="sq-AL"/>
        </w:rPr>
        <w:t>ër punonjësit</w:t>
      </w:r>
    </w:p>
    <w:p w:rsidR="00C56919" w:rsidRDefault="00C56919" w:rsidP="00B21927">
      <w:pPr>
        <w:autoSpaceDE w:val="0"/>
        <w:autoSpaceDN w:val="0"/>
        <w:adjustRightInd w:val="0"/>
        <w:jc w:val="both"/>
        <w:rPr>
          <w:rFonts w:eastAsia="Calibri"/>
          <w:lang w:val="sq-AL"/>
        </w:rPr>
      </w:pPr>
    </w:p>
    <w:p w:rsidR="000F7BB3" w:rsidRDefault="002D19EF" w:rsidP="00B21927">
      <w:pPr>
        <w:autoSpaceDE w:val="0"/>
        <w:autoSpaceDN w:val="0"/>
        <w:adjustRightInd w:val="0"/>
        <w:jc w:val="both"/>
        <w:rPr>
          <w:lang w:val="sq-AL"/>
        </w:rPr>
      </w:pPr>
      <w:r w:rsidRPr="007D48AC">
        <w:rPr>
          <w:rFonts w:eastAsia="Calibri"/>
          <w:lang w:val="sq-AL"/>
        </w:rPr>
        <w:t>Për realizimin e këtyre objektivave</w:t>
      </w:r>
      <w:r>
        <w:rPr>
          <w:lang w:val="sq-AL"/>
        </w:rPr>
        <w:t xml:space="preserve">, MPB ka alokuar rreth </w:t>
      </w:r>
      <w:r w:rsidR="004A36EE">
        <w:rPr>
          <w:lang w:val="sq-AL"/>
        </w:rPr>
        <w:t>1</w:t>
      </w:r>
      <w:r w:rsidR="000C67E6">
        <w:rPr>
          <w:lang w:val="sq-AL"/>
        </w:rPr>
        <w:t xml:space="preserve"> </w:t>
      </w:r>
      <w:r w:rsidR="004A36EE">
        <w:rPr>
          <w:lang w:val="sq-AL"/>
        </w:rPr>
        <w:t>miliard</w:t>
      </w:r>
      <w:r w:rsidR="00AA1104">
        <w:rPr>
          <w:lang w:val="sq-AL"/>
        </w:rPr>
        <w:t>ë</w:t>
      </w:r>
      <w:r w:rsidR="004A36EE">
        <w:rPr>
          <w:lang w:val="sq-AL"/>
        </w:rPr>
        <w:t xml:space="preserve"> lek</w:t>
      </w:r>
      <w:r w:rsidR="00AA1104">
        <w:rPr>
          <w:lang w:val="sq-AL"/>
        </w:rPr>
        <w:t>ë</w:t>
      </w:r>
      <w:r w:rsidR="004A36EE">
        <w:rPr>
          <w:lang w:val="sq-AL"/>
        </w:rPr>
        <w:t xml:space="preserve"> </w:t>
      </w:r>
      <w:r>
        <w:rPr>
          <w:lang w:val="sq-AL"/>
        </w:rPr>
        <w:t>lek</w:t>
      </w:r>
      <w:r w:rsidR="000F5F6B">
        <w:rPr>
          <w:lang w:val="sq-AL"/>
        </w:rPr>
        <w:t>ë</w:t>
      </w:r>
      <w:r>
        <w:rPr>
          <w:lang w:val="sq-AL"/>
        </w:rPr>
        <w:t xml:space="preserve"> n</w:t>
      </w:r>
      <w:r w:rsidR="000F5F6B">
        <w:rPr>
          <w:lang w:val="sq-AL"/>
        </w:rPr>
        <w:t>ë</w:t>
      </w:r>
      <w:r>
        <w:rPr>
          <w:lang w:val="sq-AL"/>
        </w:rPr>
        <w:t xml:space="preserve"> terma vjetor</w:t>
      </w:r>
      <w:r w:rsidR="000F5F6B">
        <w:rPr>
          <w:lang w:val="sq-AL"/>
        </w:rPr>
        <w:t>ë</w:t>
      </w:r>
      <w:r w:rsidR="004A36EE">
        <w:rPr>
          <w:lang w:val="sq-AL"/>
        </w:rPr>
        <w:t>, p</w:t>
      </w:r>
      <w:r w:rsidR="00AA1104">
        <w:rPr>
          <w:lang w:val="sq-AL"/>
        </w:rPr>
        <w:t>ë</w:t>
      </w:r>
      <w:r w:rsidR="004A36EE">
        <w:rPr>
          <w:lang w:val="sq-AL"/>
        </w:rPr>
        <w:t>rfshir</w:t>
      </w:r>
      <w:r w:rsidR="00AA1104">
        <w:rPr>
          <w:lang w:val="sq-AL"/>
        </w:rPr>
        <w:t>ë</w:t>
      </w:r>
      <w:r w:rsidR="008C57F1">
        <w:rPr>
          <w:lang w:val="sq-AL"/>
        </w:rPr>
        <w:t xml:space="preserve"> dhe fondet e ç</w:t>
      </w:r>
      <w:r w:rsidR="004A36EE">
        <w:rPr>
          <w:lang w:val="sq-AL"/>
        </w:rPr>
        <w:t>elura p</w:t>
      </w:r>
      <w:r w:rsidR="00AA1104">
        <w:rPr>
          <w:lang w:val="sq-AL"/>
        </w:rPr>
        <w:t>ë</w:t>
      </w:r>
      <w:r w:rsidR="004A36EE">
        <w:rPr>
          <w:lang w:val="sq-AL"/>
        </w:rPr>
        <w:t>r shly</w:t>
      </w:r>
      <w:r w:rsidR="000C67E6">
        <w:rPr>
          <w:lang w:val="sq-AL"/>
        </w:rPr>
        <w:t>e</w:t>
      </w:r>
      <w:r w:rsidR="004A36EE">
        <w:rPr>
          <w:lang w:val="sq-AL"/>
        </w:rPr>
        <w:t>rjen e detyrimeve t</w:t>
      </w:r>
      <w:r w:rsidR="00AA1104">
        <w:rPr>
          <w:lang w:val="sq-AL"/>
        </w:rPr>
        <w:t>ë</w:t>
      </w:r>
      <w:r w:rsidR="004A36EE">
        <w:rPr>
          <w:lang w:val="sq-AL"/>
        </w:rPr>
        <w:t xml:space="preserve"> prapambetura. N</w:t>
      </w:r>
      <w:r w:rsidR="000F5F6B">
        <w:rPr>
          <w:lang w:val="sq-AL"/>
        </w:rPr>
        <w:t>ë</w:t>
      </w:r>
      <w:r>
        <w:rPr>
          <w:lang w:val="sq-AL"/>
        </w:rPr>
        <w:t xml:space="preserve"> </w:t>
      </w:r>
      <w:r w:rsidR="00BF4A14">
        <w:rPr>
          <w:lang w:val="sq-AL"/>
        </w:rPr>
        <w:t>9</w:t>
      </w:r>
      <w:r w:rsidR="004A36EE">
        <w:rPr>
          <w:lang w:val="sq-AL"/>
        </w:rPr>
        <w:t>-</w:t>
      </w:r>
      <w:r>
        <w:rPr>
          <w:lang w:val="sq-AL"/>
        </w:rPr>
        <w:t xml:space="preserve">mujorin e </w:t>
      </w:r>
      <w:r w:rsidR="008C57F1">
        <w:rPr>
          <w:lang w:val="sq-AL"/>
        </w:rPr>
        <w:t>vitit 2015</w:t>
      </w:r>
      <w:r w:rsidR="000F7BB3" w:rsidRPr="007D48AC">
        <w:rPr>
          <w:lang w:val="sq-AL"/>
        </w:rPr>
        <w:t xml:space="preserve">, </w:t>
      </w:r>
      <w:r w:rsidR="000F7BB3" w:rsidRPr="007D48AC">
        <w:rPr>
          <w:b/>
          <w:lang w:val="sq-AL"/>
        </w:rPr>
        <w:t>realizimi i planit të buxhetit</w:t>
      </w:r>
      <w:r w:rsidR="000F7BB3" w:rsidRPr="007D48AC">
        <w:rPr>
          <w:lang w:val="sq-AL"/>
        </w:rPr>
        <w:t xml:space="preserve"> paraqitet n</w:t>
      </w:r>
      <w:r w:rsidR="00AB3C1F" w:rsidRPr="007D48AC">
        <w:rPr>
          <w:lang w:val="sq-AL"/>
        </w:rPr>
        <w:t>ë</w:t>
      </w:r>
      <w:r w:rsidR="000F7BB3" w:rsidRPr="007D48AC">
        <w:rPr>
          <w:lang w:val="sq-AL"/>
        </w:rPr>
        <w:t xml:space="preserve"> tabel</w:t>
      </w:r>
      <w:r w:rsidR="00AB3C1F" w:rsidRPr="007D48AC">
        <w:rPr>
          <w:lang w:val="sq-AL"/>
        </w:rPr>
        <w:t>ë</w:t>
      </w:r>
      <w:r w:rsidR="000F7BB3" w:rsidRPr="007D48AC">
        <w:rPr>
          <w:lang w:val="sq-AL"/>
        </w:rPr>
        <w:t>n n</w:t>
      </w:r>
      <w:r w:rsidR="00AB3C1F" w:rsidRPr="007D48AC">
        <w:rPr>
          <w:lang w:val="sq-AL"/>
        </w:rPr>
        <w:t>ë</w:t>
      </w:r>
      <w:r w:rsidR="000F7BB3" w:rsidRPr="007D48AC">
        <w:rPr>
          <w:lang w:val="sq-AL"/>
        </w:rPr>
        <w:t xml:space="preserve"> vijim. </w:t>
      </w:r>
    </w:p>
    <w:tbl>
      <w:tblPr>
        <w:tblW w:w="5000" w:type="pct"/>
        <w:tblLook w:val="04A0" w:firstRow="1" w:lastRow="0" w:firstColumn="1" w:lastColumn="0" w:noHBand="0" w:noVBand="1"/>
      </w:tblPr>
      <w:tblGrid>
        <w:gridCol w:w="939"/>
        <w:gridCol w:w="3475"/>
        <w:gridCol w:w="1115"/>
        <w:gridCol w:w="1002"/>
        <w:gridCol w:w="880"/>
        <w:gridCol w:w="905"/>
        <w:gridCol w:w="926"/>
      </w:tblGrid>
      <w:tr w:rsidR="000C67E6" w:rsidRPr="000C67E6" w:rsidTr="008C57F1">
        <w:trPr>
          <w:trHeight w:val="300"/>
        </w:trPr>
        <w:tc>
          <w:tcPr>
            <w:tcW w:w="510"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59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514" w:type="pct"/>
            <w:gridSpan w:val="3"/>
            <w:tcBorders>
              <w:top w:val="nil"/>
              <w:left w:val="nil"/>
              <w:bottom w:val="nil"/>
              <w:right w:val="nil"/>
            </w:tcBorders>
            <w:shd w:val="clear" w:color="auto" w:fill="auto"/>
            <w:noWrap/>
            <w:vAlign w:val="center"/>
            <w:hideMark/>
          </w:tcPr>
          <w:p w:rsidR="000C67E6" w:rsidRPr="000C67E6" w:rsidRDefault="000C67E6" w:rsidP="008C57F1">
            <w:pPr>
              <w:jc w:val="right"/>
              <w:rPr>
                <w:rFonts w:ascii="Calibri" w:hAnsi="Calibri"/>
                <w:b/>
                <w:bCs/>
                <w:i/>
                <w:iCs/>
                <w:sz w:val="20"/>
                <w:szCs w:val="20"/>
                <w:lang w:val="sq-AL" w:eastAsia="sq-AL"/>
              </w:rPr>
            </w:pPr>
            <w:r w:rsidRPr="000C67E6">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r>
      <w:tr w:rsidR="000C67E6" w:rsidRPr="000C67E6" w:rsidTr="008C57F1">
        <w:trPr>
          <w:trHeight w:val="765"/>
        </w:trPr>
        <w:tc>
          <w:tcPr>
            <w:tcW w:w="510"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01110</w:t>
            </w:r>
          </w:p>
        </w:tc>
        <w:tc>
          <w:tcPr>
            <w:tcW w:w="1880"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Planifikimi, Menaxhimi dhe Administrimi</w:t>
            </w:r>
          </w:p>
        </w:tc>
        <w:tc>
          <w:tcPr>
            <w:tcW w:w="596"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Plani</w:t>
            </w:r>
            <w:r w:rsidR="00BF4A14">
              <w:rPr>
                <w:rFonts w:ascii="Calibri" w:hAnsi="Calibri"/>
                <w:b/>
                <w:bCs/>
                <w:color w:val="FFFFFF"/>
                <w:sz w:val="20"/>
                <w:szCs w:val="20"/>
                <w:lang w:val="sq-AL" w:eastAsia="sq-AL"/>
              </w:rPr>
              <w:t xml:space="preserve"> me ndryshime</w:t>
            </w:r>
            <w:r w:rsidRPr="000C67E6">
              <w:rPr>
                <w:rFonts w:ascii="Calibri" w:hAnsi="Calibri"/>
                <w:b/>
                <w:bCs/>
                <w:color w:val="FFFFFF"/>
                <w:sz w:val="20"/>
                <w:szCs w:val="20"/>
                <w:lang w:val="sq-AL" w:eastAsia="sq-AL"/>
              </w:rPr>
              <w:t xml:space="preserve"> </w:t>
            </w:r>
            <w:r w:rsidR="008C57F1">
              <w:rPr>
                <w:rFonts w:ascii="Calibri" w:hAnsi="Calibri"/>
                <w:b/>
                <w:bCs/>
                <w:color w:val="FFFFFF"/>
                <w:sz w:val="20"/>
                <w:szCs w:val="20"/>
                <w:lang w:val="sq-AL" w:eastAsia="sq-AL"/>
              </w:rPr>
              <w:t>2015</w:t>
            </w:r>
          </w:p>
        </w:tc>
        <w:tc>
          <w:tcPr>
            <w:tcW w:w="544" w:type="pct"/>
            <w:tcBorders>
              <w:top w:val="nil"/>
              <w:left w:val="nil"/>
              <w:bottom w:val="nil"/>
              <w:right w:val="nil"/>
            </w:tcBorders>
            <w:shd w:val="clear" w:color="000000" w:fill="F79646"/>
            <w:vAlign w:val="center"/>
            <w:hideMark/>
          </w:tcPr>
          <w:p w:rsidR="000C67E6" w:rsidRPr="000C67E6" w:rsidRDefault="000C67E6" w:rsidP="00BF4A14">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w:t>
            </w:r>
            <w:r w:rsidR="008C57F1">
              <w:rPr>
                <w:rFonts w:ascii="Calibri" w:hAnsi="Calibri"/>
                <w:b/>
                <w:bCs/>
                <w:color w:val="FFFFFF"/>
                <w:sz w:val="20"/>
                <w:szCs w:val="20"/>
                <w:lang w:val="sq-AL" w:eastAsia="sq-AL"/>
              </w:rPr>
              <w:t xml:space="preserve"> 2015-Q</w:t>
            </w:r>
            <w:r w:rsidR="00BF4A14">
              <w:rPr>
                <w:rFonts w:ascii="Calibri" w:hAnsi="Calibri"/>
                <w:b/>
                <w:bCs/>
                <w:color w:val="FFFFFF"/>
                <w:sz w:val="20"/>
                <w:szCs w:val="20"/>
                <w:lang w:val="sq-AL" w:eastAsia="sq-AL"/>
              </w:rPr>
              <w:t>3</w:t>
            </w:r>
            <w:r w:rsidRPr="000C67E6">
              <w:rPr>
                <w:rFonts w:ascii="Calibri" w:hAnsi="Calibri"/>
                <w:b/>
                <w:bCs/>
                <w:color w:val="FFFFFF"/>
                <w:sz w:val="20"/>
                <w:szCs w:val="20"/>
                <w:lang w:val="sq-AL" w:eastAsia="sq-AL"/>
              </w:rPr>
              <w:t xml:space="preserve"> </w:t>
            </w:r>
          </w:p>
        </w:tc>
        <w:tc>
          <w:tcPr>
            <w:tcW w:w="478"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 Plani/ Totalin</w:t>
            </w:r>
          </w:p>
        </w:tc>
        <w:tc>
          <w:tcPr>
            <w:tcW w:w="492"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realizimi</w:t>
            </w:r>
          </w:p>
        </w:tc>
      </w:tr>
      <w:tr w:rsidR="008C57F1" w:rsidRPr="00734401" w:rsidTr="00397E26">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Korente</w:t>
            </w:r>
          </w:p>
        </w:tc>
        <w:tc>
          <w:tcPr>
            <w:tcW w:w="596"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b/>
              </w:rPr>
            </w:pPr>
            <w:r>
              <w:rPr>
                <w:rFonts w:asciiTheme="minorHAnsi" w:hAnsiTheme="minorHAnsi" w:cs="Arial"/>
                <w:b/>
                <w:sz w:val="22"/>
                <w:szCs w:val="22"/>
              </w:rPr>
              <w:t>959.635</w:t>
            </w:r>
          </w:p>
        </w:tc>
        <w:tc>
          <w:tcPr>
            <w:tcW w:w="544"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b/>
              </w:rPr>
            </w:pPr>
            <w:r>
              <w:rPr>
                <w:rFonts w:asciiTheme="minorHAnsi" w:hAnsiTheme="minorHAnsi" w:cs="Arial"/>
                <w:b/>
                <w:sz w:val="22"/>
                <w:szCs w:val="22"/>
              </w:rPr>
              <w:t>531.354</w:t>
            </w:r>
          </w:p>
        </w:tc>
        <w:tc>
          <w:tcPr>
            <w:tcW w:w="478"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78.9</w:t>
            </w:r>
            <w:r w:rsidR="008C57F1"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8C57F1" w:rsidRPr="007C2184" w:rsidRDefault="00BF4A14" w:rsidP="000C67E6">
            <w:pPr>
              <w:jc w:val="right"/>
              <w:rPr>
                <w:rFonts w:asciiTheme="minorHAnsi" w:hAnsiTheme="minorHAnsi"/>
                <w:b/>
                <w:i/>
                <w:iCs/>
                <w:color w:val="000000"/>
                <w:lang w:val="sq-AL" w:eastAsia="sq-AL"/>
              </w:rPr>
            </w:pPr>
            <w:r w:rsidRPr="007C2184">
              <w:rPr>
                <w:rFonts w:asciiTheme="minorHAnsi" w:hAnsiTheme="minorHAnsi"/>
                <w:b/>
                <w:i/>
                <w:iCs/>
                <w:color w:val="000000"/>
                <w:sz w:val="22"/>
                <w:szCs w:val="22"/>
                <w:lang w:val="sq-AL" w:eastAsia="sq-AL"/>
              </w:rPr>
              <w:t>94.5</w:t>
            </w:r>
            <w:r w:rsidR="008C57F1" w:rsidRPr="007C2184">
              <w:rPr>
                <w:rFonts w:asciiTheme="minorHAnsi" w:hAnsiTheme="minorHAnsi"/>
                <w:b/>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BF4A14" w:rsidP="00734401">
            <w:pPr>
              <w:jc w:val="right"/>
              <w:rPr>
                <w:rFonts w:asciiTheme="minorHAnsi" w:hAnsiTheme="minorHAnsi" w:cs="Arial"/>
                <w:b/>
              </w:rPr>
            </w:pPr>
            <w:r>
              <w:rPr>
                <w:rFonts w:asciiTheme="minorHAnsi" w:hAnsiTheme="minorHAnsi" w:cs="Arial"/>
                <w:b/>
                <w:sz w:val="22"/>
                <w:szCs w:val="22"/>
              </w:rPr>
              <w:t>55.4</w:t>
            </w:r>
            <w:r w:rsidR="008C57F1" w:rsidRPr="00734401">
              <w:rPr>
                <w:rFonts w:asciiTheme="minorHAnsi" w:hAnsiTheme="minorHAnsi"/>
                <w:b/>
                <w:bCs/>
                <w:color w:val="000000"/>
                <w:sz w:val="22"/>
                <w:szCs w:val="22"/>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Personeli </w:t>
            </w:r>
          </w:p>
        </w:tc>
        <w:tc>
          <w:tcPr>
            <w:tcW w:w="596"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sz w:val="20"/>
                <w:szCs w:val="20"/>
              </w:rPr>
            </w:pPr>
            <w:r>
              <w:rPr>
                <w:rFonts w:asciiTheme="minorHAnsi" w:hAnsiTheme="minorHAnsi" w:cs="Arial"/>
                <w:sz w:val="20"/>
                <w:szCs w:val="20"/>
              </w:rPr>
              <w:t>599.145</w:t>
            </w:r>
          </w:p>
        </w:tc>
        <w:tc>
          <w:tcPr>
            <w:tcW w:w="544"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color w:val="000000"/>
                <w:sz w:val="20"/>
                <w:szCs w:val="20"/>
              </w:rPr>
            </w:pPr>
            <w:r>
              <w:rPr>
                <w:rFonts w:asciiTheme="minorHAnsi" w:hAnsiTheme="minorHAnsi" w:cs="Arial"/>
                <w:color w:val="000000"/>
                <w:sz w:val="20"/>
                <w:szCs w:val="20"/>
              </w:rPr>
              <w:t>313.880</w:t>
            </w:r>
          </w:p>
        </w:tc>
        <w:tc>
          <w:tcPr>
            <w:tcW w:w="478" w:type="pct"/>
            <w:tcBorders>
              <w:top w:val="nil"/>
              <w:left w:val="nil"/>
              <w:bottom w:val="nil"/>
              <w:right w:val="nil"/>
            </w:tcBorders>
            <w:shd w:val="clear" w:color="auto" w:fill="auto"/>
            <w:vAlign w:val="center"/>
            <w:hideMark/>
          </w:tcPr>
          <w:p w:rsidR="008C57F1" w:rsidRPr="00734401" w:rsidRDefault="00BF4A14" w:rsidP="0050798D">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49.3</w:t>
            </w:r>
            <w:r w:rsidR="008C57F1"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55.8</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BF4A14" w:rsidP="00734401">
            <w:pPr>
              <w:jc w:val="right"/>
              <w:rPr>
                <w:rFonts w:asciiTheme="minorHAnsi" w:hAnsiTheme="minorHAnsi" w:cs="Arial"/>
                <w:sz w:val="20"/>
                <w:szCs w:val="20"/>
              </w:rPr>
            </w:pPr>
            <w:r>
              <w:rPr>
                <w:rFonts w:asciiTheme="minorHAnsi" w:hAnsiTheme="minorHAnsi" w:cs="Arial"/>
                <w:sz w:val="20"/>
                <w:szCs w:val="20"/>
              </w:rPr>
              <w:t>52.4</w:t>
            </w:r>
            <w:r w:rsidR="008C57F1" w:rsidRPr="00734401">
              <w:rPr>
                <w:rFonts w:asciiTheme="minorHAnsi" w:hAnsiTheme="minorHAnsi"/>
                <w:i/>
                <w:iCs/>
                <w:color w:val="000000"/>
                <w:sz w:val="20"/>
                <w:szCs w:val="20"/>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Operative</w:t>
            </w:r>
          </w:p>
        </w:tc>
        <w:tc>
          <w:tcPr>
            <w:tcW w:w="596"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sz w:val="20"/>
                <w:szCs w:val="20"/>
              </w:rPr>
            </w:pPr>
            <w:r>
              <w:rPr>
                <w:rFonts w:asciiTheme="minorHAnsi" w:hAnsiTheme="minorHAnsi" w:cs="Arial"/>
                <w:sz w:val="20"/>
                <w:szCs w:val="20"/>
              </w:rPr>
              <w:t>360.490</w:t>
            </w:r>
          </w:p>
        </w:tc>
        <w:tc>
          <w:tcPr>
            <w:tcW w:w="544"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color w:val="000000"/>
                <w:sz w:val="20"/>
                <w:szCs w:val="20"/>
              </w:rPr>
            </w:pPr>
            <w:r>
              <w:rPr>
                <w:rFonts w:asciiTheme="minorHAnsi" w:hAnsiTheme="minorHAnsi" w:cs="Arial"/>
                <w:color w:val="000000"/>
                <w:sz w:val="20"/>
                <w:szCs w:val="20"/>
              </w:rPr>
              <w:t>217.474</w:t>
            </w:r>
          </w:p>
        </w:tc>
        <w:tc>
          <w:tcPr>
            <w:tcW w:w="478"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29.6</w:t>
            </w:r>
            <w:r w:rsidR="008C57F1"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38.7</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BF4A14" w:rsidP="00734401">
            <w:pPr>
              <w:jc w:val="right"/>
              <w:rPr>
                <w:rFonts w:asciiTheme="minorHAnsi" w:hAnsiTheme="minorHAnsi" w:cs="Arial"/>
                <w:sz w:val="20"/>
                <w:szCs w:val="20"/>
              </w:rPr>
            </w:pPr>
            <w:r>
              <w:rPr>
                <w:rFonts w:asciiTheme="minorHAnsi" w:hAnsiTheme="minorHAnsi" w:cs="Arial"/>
                <w:sz w:val="20"/>
                <w:szCs w:val="20"/>
              </w:rPr>
              <w:t>60.3</w:t>
            </w:r>
            <w:r w:rsidR="008C57F1" w:rsidRPr="00734401">
              <w:rPr>
                <w:rFonts w:asciiTheme="minorHAnsi" w:hAnsiTheme="minorHAnsi"/>
                <w:i/>
                <w:iCs/>
                <w:color w:val="000000"/>
                <w:sz w:val="20"/>
                <w:szCs w:val="20"/>
                <w:lang w:val="sq-AL" w:eastAsia="sq-AL"/>
              </w:rPr>
              <w:t>%</w:t>
            </w:r>
          </w:p>
        </w:tc>
      </w:tr>
      <w:tr w:rsidR="008C57F1" w:rsidRPr="000C67E6" w:rsidTr="00397E26">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kapitale</w:t>
            </w:r>
          </w:p>
        </w:tc>
        <w:tc>
          <w:tcPr>
            <w:tcW w:w="596"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b/>
                <w:color w:val="000000"/>
              </w:rPr>
            </w:pPr>
            <w:r>
              <w:rPr>
                <w:rFonts w:asciiTheme="minorHAnsi" w:hAnsiTheme="minorHAnsi" w:cs="Arial"/>
                <w:b/>
                <w:color w:val="000000"/>
                <w:sz w:val="22"/>
                <w:szCs w:val="22"/>
              </w:rPr>
              <w:t>256.581</w:t>
            </w:r>
          </w:p>
        </w:tc>
        <w:tc>
          <w:tcPr>
            <w:tcW w:w="544"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b/>
              </w:rPr>
            </w:pPr>
            <w:r>
              <w:rPr>
                <w:rFonts w:asciiTheme="minorHAnsi" w:hAnsiTheme="minorHAnsi" w:cs="Arial"/>
                <w:b/>
                <w:sz w:val="22"/>
                <w:szCs w:val="22"/>
              </w:rPr>
              <w:t>17.737</w:t>
            </w:r>
          </w:p>
        </w:tc>
        <w:tc>
          <w:tcPr>
            <w:tcW w:w="478"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21.1</w:t>
            </w:r>
            <w:r w:rsidR="008C57F1"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BF4A14" w:rsidP="00D370A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3.</w:t>
            </w:r>
            <w:r w:rsidR="00D370A3">
              <w:rPr>
                <w:rFonts w:asciiTheme="minorHAnsi" w:hAnsiTheme="minorHAnsi"/>
                <w:b/>
                <w:bCs/>
                <w:i/>
                <w:iCs/>
                <w:color w:val="000000"/>
                <w:sz w:val="22"/>
                <w:szCs w:val="22"/>
                <w:lang w:val="sq-AL" w:eastAsia="sq-AL"/>
              </w:rPr>
              <w:t>1</w:t>
            </w:r>
            <w:r w:rsidR="008C57F1" w:rsidRPr="00734401">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6.9</w:t>
            </w:r>
            <w:r w:rsidR="008C57F1" w:rsidRPr="00734401">
              <w:rPr>
                <w:rFonts w:asciiTheme="minorHAnsi" w:hAnsiTheme="minorHAnsi"/>
                <w:b/>
                <w:bCs/>
                <w:color w:val="000000"/>
                <w:sz w:val="22"/>
                <w:szCs w:val="22"/>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lastRenderedPageBreak/>
              <w:t>2.1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brendshem</w:t>
            </w:r>
          </w:p>
        </w:tc>
        <w:tc>
          <w:tcPr>
            <w:tcW w:w="596"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color w:val="000000"/>
                <w:sz w:val="20"/>
                <w:szCs w:val="20"/>
              </w:rPr>
            </w:pPr>
            <w:r>
              <w:rPr>
                <w:rFonts w:asciiTheme="minorHAnsi" w:hAnsiTheme="minorHAnsi" w:cs="Arial"/>
                <w:color w:val="000000"/>
                <w:sz w:val="20"/>
                <w:szCs w:val="20"/>
              </w:rPr>
              <w:t>256.581</w:t>
            </w:r>
          </w:p>
        </w:tc>
        <w:tc>
          <w:tcPr>
            <w:tcW w:w="544" w:type="pct"/>
            <w:tcBorders>
              <w:top w:val="nil"/>
              <w:left w:val="nil"/>
              <w:bottom w:val="nil"/>
              <w:right w:val="nil"/>
            </w:tcBorders>
            <w:shd w:val="clear" w:color="auto" w:fill="auto"/>
            <w:vAlign w:val="bottom"/>
            <w:hideMark/>
          </w:tcPr>
          <w:p w:rsidR="008C57F1" w:rsidRPr="00734401" w:rsidRDefault="00BF4A14">
            <w:pPr>
              <w:jc w:val="right"/>
              <w:rPr>
                <w:rFonts w:asciiTheme="minorHAnsi" w:hAnsiTheme="minorHAnsi" w:cs="Arial"/>
                <w:sz w:val="20"/>
                <w:szCs w:val="20"/>
              </w:rPr>
            </w:pPr>
            <w:r>
              <w:rPr>
                <w:rFonts w:asciiTheme="minorHAnsi" w:hAnsiTheme="minorHAnsi" w:cs="Arial"/>
                <w:sz w:val="20"/>
                <w:szCs w:val="20"/>
              </w:rPr>
              <w:t>17.737</w:t>
            </w:r>
          </w:p>
        </w:tc>
        <w:tc>
          <w:tcPr>
            <w:tcW w:w="478" w:type="pct"/>
            <w:tcBorders>
              <w:top w:val="nil"/>
              <w:left w:val="nil"/>
              <w:bottom w:val="nil"/>
              <w:right w:val="nil"/>
            </w:tcBorders>
            <w:shd w:val="clear" w:color="auto" w:fill="auto"/>
            <w:vAlign w:val="center"/>
            <w:hideMark/>
          </w:tcPr>
          <w:p w:rsidR="008C57F1" w:rsidRPr="00734401" w:rsidRDefault="00BF4A14" w:rsidP="004E2A79">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21.1</w:t>
            </w:r>
            <w:r w:rsidR="008C57F1"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BF4A14" w:rsidP="00D370A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w:t>
            </w:r>
            <w:r w:rsidR="00D370A3">
              <w:rPr>
                <w:rFonts w:asciiTheme="minorHAnsi" w:hAnsiTheme="minorHAnsi"/>
                <w:i/>
                <w:iCs/>
                <w:color w:val="000000"/>
                <w:sz w:val="20"/>
                <w:szCs w:val="20"/>
                <w:lang w:val="sq-AL" w:eastAsia="sq-AL"/>
              </w:rPr>
              <w:t>1</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BF4A14"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6.9</w:t>
            </w:r>
            <w:r w:rsidR="008C57F1" w:rsidRPr="00734401">
              <w:rPr>
                <w:rFonts w:asciiTheme="minorHAnsi" w:hAnsiTheme="minorHAnsi"/>
                <w:i/>
                <w:iCs/>
                <w:color w:val="000000"/>
                <w:sz w:val="20"/>
                <w:szCs w:val="20"/>
                <w:lang w:val="sq-AL" w:eastAsia="sq-AL"/>
              </w:rPr>
              <w:t>%</w:t>
            </w:r>
          </w:p>
        </w:tc>
      </w:tr>
      <w:tr w:rsidR="000C67E6" w:rsidRPr="000C67E6" w:rsidTr="008C57F1">
        <w:trPr>
          <w:trHeight w:val="300"/>
        </w:trPr>
        <w:tc>
          <w:tcPr>
            <w:tcW w:w="510" w:type="pct"/>
            <w:tcBorders>
              <w:top w:val="nil"/>
              <w:left w:val="nil"/>
              <w:bottom w:val="nil"/>
              <w:right w:val="nil"/>
            </w:tcBorders>
            <w:shd w:val="clear" w:color="auto" w:fill="auto"/>
            <w:vAlign w:val="center"/>
            <w:hideMark/>
          </w:tcPr>
          <w:p w:rsidR="000C67E6" w:rsidRPr="000C67E6" w:rsidRDefault="000C67E6"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huaj</w:t>
            </w:r>
          </w:p>
        </w:tc>
        <w:tc>
          <w:tcPr>
            <w:tcW w:w="596"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544"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0C67E6" w:rsidRPr="00734401" w:rsidRDefault="00D370A3"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r w:rsidR="000C67E6"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0C67E6" w:rsidRPr="00734401" w:rsidRDefault="001B5D8A"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r w:rsidR="000C67E6"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tcPr>
          <w:p w:rsidR="000C67E6" w:rsidRPr="00734401" w:rsidRDefault="000C67E6" w:rsidP="000C67E6">
            <w:pPr>
              <w:jc w:val="right"/>
              <w:rPr>
                <w:rFonts w:asciiTheme="minorHAnsi" w:hAnsiTheme="minorHAnsi"/>
                <w:i/>
                <w:iCs/>
                <w:color w:val="000000"/>
                <w:sz w:val="20"/>
                <w:szCs w:val="20"/>
                <w:lang w:val="sq-AL" w:eastAsia="sq-AL"/>
              </w:rPr>
            </w:pPr>
          </w:p>
        </w:tc>
      </w:tr>
      <w:tr w:rsidR="0050798D" w:rsidRPr="000C67E6" w:rsidTr="00397E26">
        <w:trPr>
          <w:trHeight w:val="300"/>
        </w:trPr>
        <w:tc>
          <w:tcPr>
            <w:tcW w:w="510" w:type="pct"/>
            <w:tcBorders>
              <w:top w:val="nil"/>
              <w:left w:val="nil"/>
              <w:bottom w:val="nil"/>
              <w:right w:val="nil"/>
            </w:tcBorders>
            <w:shd w:val="clear" w:color="auto" w:fill="auto"/>
            <w:vAlign w:val="center"/>
            <w:hideMark/>
          </w:tcPr>
          <w:p w:rsidR="0050798D" w:rsidRPr="000C67E6" w:rsidRDefault="0050798D"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50798D" w:rsidRPr="000C67E6" w:rsidRDefault="0050798D"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SHUMA</w:t>
            </w:r>
          </w:p>
        </w:tc>
        <w:tc>
          <w:tcPr>
            <w:tcW w:w="596" w:type="pct"/>
            <w:tcBorders>
              <w:top w:val="nil"/>
              <w:left w:val="nil"/>
              <w:bottom w:val="nil"/>
              <w:right w:val="nil"/>
            </w:tcBorders>
            <w:shd w:val="clear" w:color="auto" w:fill="auto"/>
            <w:vAlign w:val="bottom"/>
            <w:hideMark/>
          </w:tcPr>
          <w:p w:rsidR="0050798D" w:rsidRPr="00734401" w:rsidRDefault="00BF4A14">
            <w:pPr>
              <w:jc w:val="right"/>
              <w:rPr>
                <w:rFonts w:asciiTheme="minorHAnsi" w:hAnsiTheme="minorHAnsi" w:cs="Arial"/>
                <w:b/>
              </w:rPr>
            </w:pPr>
            <w:r>
              <w:rPr>
                <w:rFonts w:asciiTheme="minorHAnsi" w:hAnsiTheme="minorHAnsi" w:cs="Arial"/>
                <w:b/>
                <w:sz w:val="22"/>
                <w:szCs w:val="22"/>
              </w:rPr>
              <w:t>1.216.216</w:t>
            </w:r>
          </w:p>
        </w:tc>
        <w:tc>
          <w:tcPr>
            <w:tcW w:w="544" w:type="pct"/>
            <w:tcBorders>
              <w:top w:val="nil"/>
              <w:left w:val="nil"/>
              <w:bottom w:val="nil"/>
              <w:right w:val="nil"/>
            </w:tcBorders>
            <w:shd w:val="clear" w:color="auto" w:fill="auto"/>
            <w:vAlign w:val="bottom"/>
            <w:hideMark/>
          </w:tcPr>
          <w:p w:rsidR="0050798D" w:rsidRPr="00734401" w:rsidRDefault="00BF4A14">
            <w:pPr>
              <w:jc w:val="right"/>
              <w:rPr>
                <w:rFonts w:asciiTheme="minorHAnsi" w:hAnsiTheme="minorHAnsi" w:cs="Arial"/>
                <w:b/>
              </w:rPr>
            </w:pPr>
            <w:r>
              <w:rPr>
                <w:rFonts w:asciiTheme="minorHAnsi" w:hAnsiTheme="minorHAnsi" w:cs="Arial"/>
                <w:b/>
                <w:sz w:val="22"/>
                <w:szCs w:val="22"/>
              </w:rPr>
              <w:t>549.091</w:t>
            </w:r>
          </w:p>
        </w:tc>
        <w:tc>
          <w:tcPr>
            <w:tcW w:w="478" w:type="pct"/>
            <w:tcBorders>
              <w:top w:val="nil"/>
              <w:left w:val="nil"/>
              <w:bottom w:val="nil"/>
              <w:right w:val="nil"/>
            </w:tcBorders>
            <w:shd w:val="clear" w:color="auto" w:fill="auto"/>
            <w:vAlign w:val="center"/>
            <w:hideMark/>
          </w:tcPr>
          <w:p w:rsidR="0050798D" w:rsidRPr="00734401" w:rsidRDefault="00C83808"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100</w:t>
            </w:r>
            <w:r w:rsidR="0050798D"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50798D" w:rsidRPr="00734401" w:rsidRDefault="00D370A3" w:rsidP="00734401">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97.6</w:t>
            </w:r>
            <w:r w:rsidR="0050798D" w:rsidRPr="00734401">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50798D" w:rsidRPr="00734401" w:rsidRDefault="00BF4A14" w:rsidP="00734401">
            <w:pPr>
              <w:jc w:val="right"/>
              <w:rPr>
                <w:rFonts w:asciiTheme="minorHAnsi" w:hAnsiTheme="minorHAnsi" w:cs="Arial"/>
                <w:b/>
              </w:rPr>
            </w:pPr>
            <w:r>
              <w:rPr>
                <w:rFonts w:asciiTheme="minorHAnsi" w:hAnsiTheme="minorHAnsi" w:cs="Arial"/>
                <w:b/>
                <w:sz w:val="22"/>
                <w:szCs w:val="22"/>
              </w:rPr>
              <w:t>45.1</w:t>
            </w:r>
            <w:r w:rsidR="0050798D" w:rsidRPr="00734401">
              <w:rPr>
                <w:rFonts w:asciiTheme="minorHAnsi" w:hAnsiTheme="minorHAnsi"/>
                <w:b/>
                <w:bCs/>
                <w:color w:val="000000"/>
                <w:sz w:val="22"/>
                <w:szCs w:val="22"/>
                <w:lang w:val="sq-AL" w:eastAsia="sq-AL"/>
              </w:rPr>
              <w:t>%</w:t>
            </w:r>
          </w:p>
        </w:tc>
      </w:tr>
      <w:tr w:rsidR="000C67E6" w:rsidRPr="000C67E6" w:rsidTr="008C57F1">
        <w:trPr>
          <w:trHeight w:val="300"/>
        </w:trPr>
        <w:tc>
          <w:tcPr>
            <w:tcW w:w="510" w:type="pct"/>
            <w:tcBorders>
              <w:top w:val="nil"/>
              <w:left w:val="nil"/>
              <w:bottom w:val="nil"/>
              <w:right w:val="nil"/>
            </w:tcBorders>
            <w:shd w:val="clear" w:color="auto" w:fill="auto"/>
            <w:vAlign w:val="center"/>
            <w:hideMark/>
          </w:tcPr>
          <w:p w:rsidR="000C67E6" w:rsidRPr="000C67E6" w:rsidRDefault="000C67E6" w:rsidP="000C67E6">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Shpenzime nga të ardhurat jashtë limitit</w:t>
            </w:r>
          </w:p>
        </w:tc>
        <w:tc>
          <w:tcPr>
            <w:tcW w:w="596"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544" w:type="pct"/>
            <w:tcBorders>
              <w:top w:val="nil"/>
              <w:left w:val="nil"/>
              <w:bottom w:val="nil"/>
              <w:right w:val="nil"/>
            </w:tcBorders>
            <w:shd w:val="clear" w:color="auto" w:fill="auto"/>
            <w:vAlign w:val="center"/>
            <w:hideMark/>
          </w:tcPr>
          <w:p w:rsidR="000C67E6" w:rsidRPr="00734401" w:rsidRDefault="0074479C" w:rsidP="00BF4A14">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13.</w:t>
            </w:r>
            <w:r w:rsidR="00BF4A14">
              <w:rPr>
                <w:rFonts w:asciiTheme="minorHAnsi" w:hAnsiTheme="minorHAnsi"/>
                <w:color w:val="000000"/>
                <w:sz w:val="20"/>
                <w:szCs w:val="20"/>
                <w:lang w:val="sq-AL" w:eastAsia="sq-AL"/>
              </w:rPr>
              <w:t>425</w:t>
            </w:r>
          </w:p>
        </w:tc>
        <w:tc>
          <w:tcPr>
            <w:tcW w:w="478" w:type="pct"/>
            <w:tcBorders>
              <w:top w:val="nil"/>
              <w:left w:val="nil"/>
              <w:bottom w:val="nil"/>
              <w:right w:val="nil"/>
            </w:tcBorders>
            <w:shd w:val="clear" w:color="auto" w:fill="auto"/>
            <w:vAlign w:val="center"/>
            <w:hideMark/>
          </w:tcPr>
          <w:p w:rsidR="000C67E6" w:rsidRPr="00734401" w:rsidRDefault="00D370A3"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r w:rsidR="000C67E6"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0C67E6" w:rsidRPr="00734401" w:rsidRDefault="00D370A3"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2.4</w:t>
            </w:r>
            <w:r w:rsidR="000C67E6"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p>
        </w:tc>
      </w:tr>
      <w:tr w:rsidR="000C67E6" w:rsidRPr="000C67E6" w:rsidTr="008C57F1">
        <w:trPr>
          <w:trHeight w:val="300"/>
        </w:trPr>
        <w:tc>
          <w:tcPr>
            <w:tcW w:w="510" w:type="pct"/>
            <w:tcBorders>
              <w:top w:val="nil"/>
              <w:left w:val="nil"/>
              <w:bottom w:val="nil"/>
              <w:right w:val="nil"/>
            </w:tcBorders>
            <w:shd w:val="clear" w:color="000000" w:fill="FDE9D9"/>
            <w:vAlign w:val="center"/>
            <w:hideMark/>
          </w:tcPr>
          <w:p w:rsidR="000C67E6" w:rsidRPr="000C67E6" w:rsidRDefault="000C67E6" w:rsidP="000C67E6">
            <w:pPr>
              <w:jc w:val="center"/>
              <w:rPr>
                <w:rFonts w:ascii="Calibri" w:hAnsi="Calibri"/>
                <w:b/>
                <w:bCs/>
                <w:sz w:val="20"/>
                <w:szCs w:val="20"/>
                <w:lang w:val="sq-AL" w:eastAsia="sq-AL"/>
              </w:rPr>
            </w:pPr>
            <w:r w:rsidRPr="000C67E6">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0C67E6" w:rsidRPr="000C67E6" w:rsidRDefault="000C67E6" w:rsidP="000C67E6">
            <w:pPr>
              <w:rPr>
                <w:rFonts w:ascii="Calibri" w:hAnsi="Calibri"/>
                <w:b/>
                <w:bCs/>
                <w:sz w:val="20"/>
                <w:szCs w:val="20"/>
                <w:lang w:val="sq-AL" w:eastAsia="sq-AL"/>
              </w:rPr>
            </w:pPr>
            <w:r w:rsidRPr="000C67E6">
              <w:rPr>
                <w:rFonts w:ascii="Calibri" w:hAnsi="Calibri"/>
                <w:b/>
                <w:bCs/>
                <w:sz w:val="20"/>
                <w:szCs w:val="20"/>
                <w:lang w:val="sq-AL" w:eastAsia="sq-AL"/>
              </w:rPr>
              <w:t xml:space="preserve">              TOTALI</w:t>
            </w:r>
          </w:p>
        </w:tc>
        <w:tc>
          <w:tcPr>
            <w:tcW w:w="596" w:type="pct"/>
            <w:tcBorders>
              <w:top w:val="nil"/>
              <w:left w:val="nil"/>
              <w:bottom w:val="nil"/>
              <w:right w:val="nil"/>
            </w:tcBorders>
            <w:shd w:val="clear" w:color="000000" w:fill="FDE9D9"/>
            <w:vAlign w:val="center"/>
            <w:hideMark/>
          </w:tcPr>
          <w:p w:rsidR="000C67E6" w:rsidRPr="00C83808" w:rsidRDefault="00BF4A14" w:rsidP="000C67E6">
            <w:pPr>
              <w:jc w:val="right"/>
              <w:rPr>
                <w:rFonts w:asciiTheme="minorHAnsi" w:hAnsiTheme="minorHAnsi"/>
                <w:b/>
                <w:bCs/>
                <w:lang w:val="sq-AL" w:eastAsia="sq-AL"/>
              </w:rPr>
            </w:pPr>
            <w:r>
              <w:rPr>
                <w:rFonts w:asciiTheme="minorHAnsi" w:hAnsiTheme="minorHAnsi"/>
                <w:b/>
                <w:bCs/>
                <w:sz w:val="22"/>
                <w:szCs w:val="22"/>
                <w:lang w:val="sq-AL" w:eastAsia="sq-AL"/>
              </w:rPr>
              <w:t>1.216.216</w:t>
            </w:r>
          </w:p>
        </w:tc>
        <w:tc>
          <w:tcPr>
            <w:tcW w:w="544" w:type="pct"/>
            <w:tcBorders>
              <w:top w:val="nil"/>
              <w:left w:val="nil"/>
              <w:bottom w:val="nil"/>
              <w:right w:val="nil"/>
            </w:tcBorders>
            <w:shd w:val="clear" w:color="000000" w:fill="FDE9D9"/>
            <w:vAlign w:val="center"/>
            <w:hideMark/>
          </w:tcPr>
          <w:p w:rsidR="000C67E6" w:rsidRPr="00C83808" w:rsidRDefault="00BF4A14" w:rsidP="000C67E6">
            <w:pPr>
              <w:jc w:val="right"/>
              <w:rPr>
                <w:rFonts w:asciiTheme="minorHAnsi" w:hAnsiTheme="minorHAnsi"/>
                <w:b/>
                <w:bCs/>
                <w:lang w:val="sq-AL" w:eastAsia="sq-AL"/>
              </w:rPr>
            </w:pPr>
            <w:r>
              <w:rPr>
                <w:rFonts w:asciiTheme="minorHAnsi" w:hAnsiTheme="minorHAnsi"/>
                <w:b/>
                <w:bCs/>
                <w:sz w:val="22"/>
                <w:szCs w:val="22"/>
                <w:lang w:val="sq-AL" w:eastAsia="sq-AL"/>
              </w:rPr>
              <w:t>562.516</w:t>
            </w:r>
          </w:p>
        </w:tc>
        <w:tc>
          <w:tcPr>
            <w:tcW w:w="478" w:type="pct"/>
            <w:tcBorders>
              <w:top w:val="nil"/>
              <w:left w:val="nil"/>
              <w:bottom w:val="nil"/>
              <w:right w:val="nil"/>
            </w:tcBorders>
            <w:shd w:val="clear" w:color="000000" w:fill="FDE9D9"/>
            <w:vAlign w:val="center"/>
            <w:hideMark/>
          </w:tcPr>
          <w:p w:rsidR="000C67E6" w:rsidRPr="00734401" w:rsidRDefault="00C83808"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100</w:t>
            </w:r>
            <w:r w:rsidR="000C67E6" w:rsidRPr="00734401">
              <w:rPr>
                <w:rFonts w:asciiTheme="minorHAnsi" w:hAnsiTheme="minorHAnsi"/>
                <w:b/>
                <w:bCs/>
                <w:color w:val="000000"/>
                <w:sz w:val="22"/>
                <w:szCs w:val="22"/>
                <w:lang w:val="sq-AL" w:eastAsia="sq-AL"/>
              </w:rPr>
              <w:t>%</w:t>
            </w:r>
          </w:p>
        </w:tc>
        <w:tc>
          <w:tcPr>
            <w:tcW w:w="492" w:type="pct"/>
            <w:tcBorders>
              <w:top w:val="nil"/>
              <w:left w:val="nil"/>
              <w:bottom w:val="nil"/>
              <w:right w:val="nil"/>
            </w:tcBorders>
            <w:shd w:val="clear" w:color="000000" w:fill="FDE9D9"/>
            <w:vAlign w:val="center"/>
            <w:hideMark/>
          </w:tcPr>
          <w:p w:rsidR="000C67E6" w:rsidRPr="00734401" w:rsidRDefault="00C83808"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100</w:t>
            </w:r>
            <w:r w:rsidR="000C67E6" w:rsidRPr="00734401">
              <w:rPr>
                <w:rFonts w:asciiTheme="minorHAnsi" w:hAnsiTheme="minorHAnsi"/>
                <w:b/>
                <w:bCs/>
                <w:color w:val="000000"/>
                <w:sz w:val="22"/>
                <w:szCs w:val="22"/>
                <w:lang w:val="sq-AL" w:eastAsia="sq-AL"/>
              </w:rPr>
              <w:t>%</w:t>
            </w:r>
          </w:p>
        </w:tc>
        <w:tc>
          <w:tcPr>
            <w:tcW w:w="501" w:type="pct"/>
            <w:tcBorders>
              <w:top w:val="nil"/>
              <w:left w:val="nil"/>
              <w:bottom w:val="nil"/>
              <w:right w:val="nil"/>
            </w:tcBorders>
            <w:shd w:val="clear" w:color="000000" w:fill="FDE9D9"/>
            <w:vAlign w:val="center"/>
            <w:hideMark/>
          </w:tcPr>
          <w:p w:rsidR="000C67E6" w:rsidRPr="00734401" w:rsidRDefault="00BF4A14"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49.4</w:t>
            </w:r>
            <w:r w:rsidR="000C67E6" w:rsidRPr="00734401">
              <w:rPr>
                <w:rFonts w:asciiTheme="minorHAnsi" w:hAnsiTheme="minorHAnsi"/>
                <w:b/>
                <w:bCs/>
                <w:color w:val="000000"/>
                <w:sz w:val="22"/>
                <w:szCs w:val="22"/>
                <w:lang w:val="sq-AL" w:eastAsia="sq-AL"/>
              </w:rPr>
              <w:t>%</w:t>
            </w:r>
          </w:p>
        </w:tc>
      </w:tr>
      <w:tr w:rsidR="000C67E6" w:rsidRPr="000C67E6" w:rsidTr="008C57F1">
        <w:trPr>
          <w:trHeight w:val="300"/>
        </w:trPr>
        <w:tc>
          <w:tcPr>
            <w:tcW w:w="2390" w:type="pct"/>
            <w:gridSpan w:val="2"/>
            <w:tcBorders>
              <w:top w:val="nil"/>
              <w:left w:val="nil"/>
              <w:bottom w:val="nil"/>
              <w:right w:val="nil"/>
            </w:tcBorders>
            <w:shd w:val="clear" w:color="auto" w:fill="auto"/>
            <w:noWrap/>
            <w:vAlign w:val="center"/>
            <w:hideMark/>
          </w:tcPr>
          <w:p w:rsidR="000C67E6" w:rsidRDefault="000C67E6"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 xml:space="preserve">     </w:t>
            </w:r>
            <w:r w:rsidR="0050798D">
              <w:rPr>
                <w:rFonts w:ascii="Calibri" w:hAnsi="Calibri"/>
                <w:i/>
                <w:iCs/>
                <w:color w:val="000000"/>
                <w:sz w:val="20"/>
                <w:szCs w:val="20"/>
                <w:lang w:val="sq-AL" w:eastAsia="sq-AL"/>
              </w:rPr>
              <w:t xml:space="preserve">  Burimi: Ministria e Financave(2015);</w:t>
            </w:r>
          </w:p>
          <w:p w:rsidR="0074479C" w:rsidRPr="000C67E6" w:rsidRDefault="0074479C" w:rsidP="000C67E6">
            <w:pPr>
              <w:rPr>
                <w:rFonts w:ascii="Calibri" w:hAnsi="Calibri"/>
                <w:i/>
                <w:iCs/>
                <w:color w:val="000000"/>
                <w:sz w:val="20"/>
                <w:szCs w:val="20"/>
                <w:lang w:val="sq-AL" w:eastAsia="sq-AL"/>
              </w:rPr>
            </w:pPr>
          </w:p>
        </w:tc>
        <w:tc>
          <w:tcPr>
            <w:tcW w:w="59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544"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92"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r>
    </w:tbl>
    <w:p w:rsidR="000C67E6" w:rsidRDefault="000C67E6" w:rsidP="00E50025">
      <w:pPr>
        <w:spacing w:line="276" w:lineRule="auto"/>
        <w:jc w:val="both"/>
        <w:rPr>
          <w:rFonts w:eastAsia="Calibri"/>
          <w:lang w:val="sq-AL"/>
        </w:rPr>
      </w:pPr>
      <w:r>
        <w:rPr>
          <w:rFonts w:eastAsia="Calibri"/>
          <w:lang w:val="sq-AL"/>
        </w:rPr>
        <w:t>Sikurse evidentohet edhe m</w:t>
      </w:r>
      <w:r w:rsidR="00CD0AE9">
        <w:rPr>
          <w:rFonts w:eastAsia="Calibri"/>
          <w:lang w:val="sq-AL"/>
        </w:rPr>
        <w:t>ë</w:t>
      </w:r>
      <w:r>
        <w:rPr>
          <w:rFonts w:eastAsia="Calibri"/>
          <w:lang w:val="sq-AL"/>
        </w:rPr>
        <w:t xml:space="preserve"> sip</w:t>
      </w:r>
      <w:r w:rsidR="00CD0AE9">
        <w:rPr>
          <w:rFonts w:eastAsia="Calibri"/>
          <w:lang w:val="sq-AL"/>
        </w:rPr>
        <w:t>ë</w:t>
      </w:r>
      <w:r>
        <w:rPr>
          <w:rFonts w:eastAsia="Calibri"/>
          <w:lang w:val="sq-AL"/>
        </w:rPr>
        <w:t>r, shpenzimet korente p</w:t>
      </w:r>
      <w:r w:rsidR="00CD0AE9">
        <w:rPr>
          <w:rFonts w:eastAsia="Calibri"/>
          <w:lang w:val="sq-AL"/>
        </w:rPr>
        <w:t>ë</w:t>
      </w:r>
      <w:r>
        <w:rPr>
          <w:rFonts w:eastAsia="Calibri"/>
          <w:lang w:val="sq-AL"/>
        </w:rPr>
        <w:t>rb</w:t>
      </w:r>
      <w:r w:rsidR="00CD0AE9">
        <w:rPr>
          <w:rFonts w:eastAsia="Calibri"/>
          <w:lang w:val="sq-AL"/>
        </w:rPr>
        <w:t>ë</w:t>
      </w:r>
      <w:r>
        <w:rPr>
          <w:rFonts w:eastAsia="Calibri"/>
          <w:lang w:val="sq-AL"/>
        </w:rPr>
        <w:t>jn</w:t>
      </w:r>
      <w:r w:rsidR="00CD0AE9">
        <w:rPr>
          <w:rFonts w:eastAsia="Calibri"/>
          <w:lang w:val="sq-AL"/>
        </w:rPr>
        <w:t>ë</w:t>
      </w:r>
      <w:r>
        <w:rPr>
          <w:rFonts w:eastAsia="Calibri"/>
          <w:lang w:val="sq-AL"/>
        </w:rPr>
        <w:t xml:space="preserve"> rreth </w:t>
      </w:r>
      <w:r w:rsidR="00D370A3">
        <w:rPr>
          <w:rFonts w:eastAsia="Calibri"/>
          <w:lang w:val="sq-AL"/>
        </w:rPr>
        <w:t>78.9</w:t>
      </w:r>
      <w:r>
        <w:rPr>
          <w:rFonts w:eastAsia="Calibri"/>
          <w:lang w:val="sq-AL"/>
        </w:rPr>
        <w: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parashikuara n</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w:t>
      </w:r>
      <w:r w:rsidR="00CD0AE9">
        <w:rPr>
          <w:rFonts w:eastAsia="Calibri"/>
          <w:lang w:val="sq-AL"/>
        </w:rPr>
        <w:t>ë</w:t>
      </w:r>
      <w:r>
        <w:rPr>
          <w:rFonts w:eastAsia="Calibri"/>
          <w:lang w:val="sq-AL"/>
        </w:rPr>
        <w:t xml:space="preserve"> program buxhetor, dhe brenda tyre v</w:t>
      </w:r>
      <w:r w:rsidR="00CD0AE9">
        <w:rPr>
          <w:rFonts w:eastAsia="Calibri"/>
          <w:lang w:val="sq-AL"/>
        </w:rPr>
        <w:t>ë</w:t>
      </w:r>
      <w:r>
        <w:rPr>
          <w:rFonts w:eastAsia="Calibri"/>
          <w:lang w:val="sq-AL"/>
        </w:rPr>
        <w:t>rehet se rreth</w:t>
      </w:r>
      <w:r w:rsidR="00D6217B">
        <w:rPr>
          <w:rFonts w:eastAsia="Calibri"/>
          <w:lang w:val="sq-AL"/>
        </w:rPr>
        <w:t xml:space="preserve"> gati</w:t>
      </w:r>
      <w:r>
        <w:rPr>
          <w:rFonts w:eastAsia="Calibri"/>
          <w:lang w:val="sq-AL"/>
        </w:rPr>
        <w:t xml:space="preserve"> gjysma</w:t>
      </w:r>
      <w:r w:rsidR="00D6217B">
        <w:rPr>
          <w:rFonts w:eastAsia="Calibri"/>
          <w:lang w:val="sq-AL"/>
        </w:rPr>
        <w:t xml:space="preserve"> ose </w:t>
      </w:r>
      <w:r w:rsidR="00D370A3">
        <w:rPr>
          <w:rFonts w:eastAsia="Calibri"/>
          <w:lang w:val="sq-AL"/>
        </w:rPr>
        <w:t>49.3</w:t>
      </w:r>
      <w:r w:rsidR="00D6217B">
        <w:rPr>
          <w:rFonts w:eastAsia="Calibri"/>
          <w:lang w:val="sq-AL"/>
        </w:rPr>
        <w:t>%</w:t>
      </w:r>
      <w:r>
        <w:rPr>
          <w:rFonts w:eastAsia="Calibri"/>
          <w:lang w:val="sq-AL"/>
        </w:rPr>
        <w:t xml:space="preserve"> e fondeve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tij programi shpenzohen p</w:t>
      </w:r>
      <w:r w:rsidR="00CD0AE9">
        <w:rPr>
          <w:rFonts w:eastAsia="Calibri"/>
          <w:lang w:val="sq-AL"/>
        </w:rPr>
        <w:t>ë</w:t>
      </w:r>
      <w:r>
        <w:rPr>
          <w:rFonts w:eastAsia="Calibri"/>
          <w:lang w:val="sq-AL"/>
        </w:rPr>
        <w:t>r pagat e personelit t</w:t>
      </w:r>
      <w:r w:rsidR="00CD0AE9">
        <w:rPr>
          <w:rFonts w:eastAsia="Calibri"/>
          <w:lang w:val="sq-AL"/>
        </w:rPr>
        <w:t>ë</w:t>
      </w:r>
      <w:r>
        <w:rPr>
          <w:rFonts w:eastAsia="Calibri"/>
          <w:lang w:val="sq-AL"/>
        </w:rPr>
        <w:t xml:space="preserve"> aparatit t</w:t>
      </w:r>
      <w:r w:rsidR="00CD0AE9">
        <w:rPr>
          <w:rFonts w:eastAsia="Calibri"/>
          <w:lang w:val="sq-AL"/>
        </w:rPr>
        <w:t>ë</w:t>
      </w:r>
      <w:r>
        <w:rPr>
          <w:rFonts w:eastAsia="Calibri"/>
          <w:lang w:val="sq-AL"/>
        </w:rPr>
        <w:t xml:space="preserve"> Ministris</w:t>
      </w:r>
      <w:r w:rsidR="00CD0AE9">
        <w:rPr>
          <w:rFonts w:eastAsia="Calibri"/>
          <w:lang w:val="sq-AL"/>
        </w:rPr>
        <w:t>ë</w:t>
      </w:r>
      <w:r>
        <w:rPr>
          <w:rFonts w:eastAsia="Calibri"/>
          <w:lang w:val="sq-AL"/>
        </w:rPr>
        <w:t xml:space="preserve"> s</w:t>
      </w:r>
      <w:r w:rsidR="00CD0AE9">
        <w:rPr>
          <w:rFonts w:eastAsia="Calibri"/>
          <w:lang w:val="sq-AL"/>
        </w:rPr>
        <w:t>ë</w:t>
      </w:r>
      <w:r>
        <w:rPr>
          <w:rFonts w:eastAsia="Calibri"/>
          <w:lang w:val="sq-AL"/>
        </w:rPr>
        <w:t xml:space="preserve"> Pun</w:t>
      </w:r>
      <w:r w:rsidR="00CD0AE9">
        <w:rPr>
          <w:rFonts w:eastAsia="Calibri"/>
          <w:lang w:val="sq-AL"/>
        </w:rPr>
        <w:t>ë</w:t>
      </w:r>
      <w:r>
        <w:rPr>
          <w:rFonts w:eastAsia="Calibri"/>
          <w:lang w:val="sq-AL"/>
        </w:rPr>
        <w:t>ve t</w:t>
      </w:r>
      <w:r w:rsidR="00CD0AE9">
        <w:rPr>
          <w:rFonts w:eastAsia="Calibri"/>
          <w:lang w:val="sq-AL"/>
        </w:rPr>
        <w:t>ë</w:t>
      </w:r>
      <w:r>
        <w:rPr>
          <w:rFonts w:eastAsia="Calibri"/>
          <w:lang w:val="sq-AL"/>
        </w:rPr>
        <w:t xml:space="preserve"> Brendshme, nd</w:t>
      </w:r>
      <w:r w:rsidR="00CD0AE9">
        <w:rPr>
          <w:rFonts w:eastAsia="Calibri"/>
          <w:lang w:val="sq-AL"/>
        </w:rPr>
        <w:t>ë</w:t>
      </w:r>
      <w:r>
        <w:rPr>
          <w:rFonts w:eastAsia="Calibri"/>
          <w:lang w:val="sq-AL"/>
        </w:rPr>
        <w:t>rkoh</w:t>
      </w:r>
      <w:r w:rsidR="00CD0AE9">
        <w:rPr>
          <w:rFonts w:eastAsia="Calibri"/>
          <w:lang w:val="sq-AL"/>
        </w:rPr>
        <w:t>ë</w:t>
      </w:r>
      <w:r>
        <w:rPr>
          <w:rFonts w:eastAsia="Calibri"/>
          <w:lang w:val="sq-AL"/>
        </w:rPr>
        <w:t xml:space="preserve"> q</w:t>
      </w:r>
      <w:r w:rsidR="00CD0AE9">
        <w:rPr>
          <w:rFonts w:eastAsia="Calibri"/>
          <w:lang w:val="sq-AL"/>
        </w:rPr>
        <w:t>ë</w:t>
      </w:r>
      <w:r>
        <w:rPr>
          <w:rFonts w:eastAsia="Calibri"/>
          <w:lang w:val="sq-AL"/>
        </w:rPr>
        <w:t xml:space="preserve"> pjesa tjet</w:t>
      </w:r>
      <w:r w:rsidR="00CD0AE9">
        <w:rPr>
          <w:rFonts w:eastAsia="Calibri"/>
          <w:lang w:val="sq-AL"/>
        </w:rPr>
        <w:t>ë</w:t>
      </w:r>
      <w:r>
        <w:rPr>
          <w:rFonts w:eastAsia="Calibri"/>
          <w:lang w:val="sq-AL"/>
        </w:rPr>
        <w:t>r shkon p</w:t>
      </w:r>
      <w:r w:rsidR="00CD0AE9">
        <w:rPr>
          <w:rFonts w:eastAsia="Calibri"/>
          <w:lang w:val="sq-AL"/>
        </w:rPr>
        <w:t>ë</w:t>
      </w:r>
      <w:r>
        <w:rPr>
          <w:rFonts w:eastAsia="Calibri"/>
          <w:lang w:val="sq-AL"/>
        </w:rPr>
        <w:t>r shpenzimet e tjera operative. Shpenzimet kapitale, apo investimet publike z</w:t>
      </w:r>
      <w:r w:rsidR="00CD0AE9">
        <w:rPr>
          <w:rFonts w:eastAsia="Calibri"/>
          <w:lang w:val="sq-AL"/>
        </w:rPr>
        <w:t>ë</w:t>
      </w:r>
      <w:r>
        <w:rPr>
          <w:rFonts w:eastAsia="Calibri"/>
          <w:lang w:val="sq-AL"/>
        </w:rPr>
        <w:t>n</w:t>
      </w:r>
      <w:r w:rsidR="00CD0AE9">
        <w:rPr>
          <w:rFonts w:eastAsia="Calibri"/>
          <w:lang w:val="sq-AL"/>
        </w:rPr>
        <w:t>ë</w:t>
      </w:r>
      <w:r>
        <w:rPr>
          <w:rFonts w:eastAsia="Calibri"/>
          <w:lang w:val="sq-AL"/>
        </w:rPr>
        <w:t xml:space="preserve"> vet</w:t>
      </w:r>
      <w:r w:rsidR="00CD0AE9">
        <w:rPr>
          <w:rFonts w:eastAsia="Calibri"/>
          <w:lang w:val="sq-AL"/>
        </w:rPr>
        <w:t>ë</w:t>
      </w:r>
      <w:r w:rsidR="00734401">
        <w:rPr>
          <w:rFonts w:eastAsia="Calibri"/>
          <w:lang w:val="sq-AL"/>
        </w:rPr>
        <w:t xml:space="preserve">m </w:t>
      </w:r>
      <w:r w:rsidR="00D370A3">
        <w:rPr>
          <w:rFonts w:eastAsia="Calibri"/>
          <w:lang w:val="sq-AL"/>
        </w:rPr>
        <w:t>21.1</w:t>
      </w:r>
      <w:r w:rsidR="00734401">
        <w:rPr>
          <w:rFonts w:eastAsia="Calibri"/>
          <w:lang w:val="sq-AL"/>
        </w:rPr>
        <w:t>%</w:t>
      </w:r>
      <w:r>
        <w:rPr>
          <w:rFonts w:eastAsia="Calibri"/>
          <w:lang w:val="sq-AL"/>
        </w:rPr>
        <w:t xml:space="preserve"> t</w:t>
      </w:r>
      <w:r w:rsidR="00CD0AE9">
        <w:rPr>
          <w:rFonts w:eastAsia="Calibri"/>
          <w:lang w:val="sq-AL"/>
        </w:rPr>
        <w:t>ë</w:t>
      </w:r>
      <w:r w:rsidR="00D6217B">
        <w:rPr>
          <w:rFonts w:eastAsia="Calibri"/>
          <w:lang w:val="sq-AL"/>
        </w:rPr>
        <w:t xml:space="preserve"> totali</w:t>
      </w:r>
      <w:r>
        <w:rPr>
          <w:rFonts w:eastAsia="Calibri"/>
          <w:lang w:val="sq-AL"/>
        </w:rPr>
        <w:t>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planifikuara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 xml:space="preserve">tij programi. </w:t>
      </w:r>
    </w:p>
    <w:p w:rsidR="000C67E6" w:rsidRDefault="000C67E6" w:rsidP="00E50025">
      <w:pPr>
        <w:spacing w:line="276" w:lineRule="auto"/>
        <w:jc w:val="both"/>
        <w:rPr>
          <w:rFonts w:eastAsia="Calibri"/>
          <w:lang w:val="sq-AL"/>
        </w:rPr>
      </w:pPr>
    </w:p>
    <w:p w:rsidR="00D370A3" w:rsidRDefault="00734401" w:rsidP="00E50025">
      <w:pPr>
        <w:spacing w:line="276" w:lineRule="auto"/>
        <w:jc w:val="both"/>
        <w:rPr>
          <w:rFonts w:eastAsia="Calibri"/>
          <w:lang w:val="sq-AL"/>
        </w:rPr>
      </w:pPr>
      <w:r>
        <w:rPr>
          <w:rFonts w:eastAsia="Calibri"/>
          <w:lang w:val="sq-AL"/>
        </w:rPr>
        <w:t>P</w:t>
      </w:r>
      <w:r w:rsidR="006056A7">
        <w:rPr>
          <w:rFonts w:eastAsia="Calibri"/>
          <w:lang w:val="sq-AL"/>
        </w:rPr>
        <w:t>ë</w:t>
      </w:r>
      <w:r>
        <w:rPr>
          <w:rFonts w:eastAsia="Calibri"/>
          <w:lang w:val="sq-AL"/>
        </w:rPr>
        <w:t>r k</w:t>
      </w:r>
      <w:r w:rsidR="006056A7">
        <w:rPr>
          <w:rFonts w:eastAsia="Calibri"/>
          <w:lang w:val="sq-AL"/>
        </w:rPr>
        <w:t>ë</w:t>
      </w:r>
      <w:r>
        <w:rPr>
          <w:rFonts w:eastAsia="Calibri"/>
          <w:lang w:val="sq-AL"/>
        </w:rPr>
        <w:t>t</w:t>
      </w:r>
      <w:r w:rsidR="006056A7">
        <w:rPr>
          <w:rFonts w:eastAsia="Calibri"/>
          <w:lang w:val="sq-AL"/>
        </w:rPr>
        <w:t>ë</w:t>
      </w:r>
      <w:r>
        <w:rPr>
          <w:rFonts w:eastAsia="Calibri"/>
          <w:lang w:val="sq-AL"/>
        </w:rPr>
        <w:t xml:space="preserve"> program v</w:t>
      </w:r>
      <w:r w:rsidR="006056A7">
        <w:rPr>
          <w:rFonts w:eastAsia="Calibri"/>
          <w:lang w:val="sq-AL"/>
        </w:rPr>
        <w:t>ë</w:t>
      </w:r>
      <w:r>
        <w:rPr>
          <w:rFonts w:eastAsia="Calibri"/>
          <w:lang w:val="sq-AL"/>
        </w:rPr>
        <w:t>rejme se ndryshimi i planit t</w:t>
      </w:r>
      <w:r w:rsidR="006056A7">
        <w:rPr>
          <w:rFonts w:eastAsia="Calibri"/>
          <w:lang w:val="sq-AL"/>
        </w:rPr>
        <w:t>ë</w:t>
      </w:r>
      <w:r>
        <w:rPr>
          <w:rFonts w:eastAsia="Calibri"/>
          <w:lang w:val="sq-AL"/>
        </w:rPr>
        <w:t xml:space="preserve"> produkteve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w:t>
      </w:r>
      <w:r w:rsidR="00D370A3">
        <w:rPr>
          <w:rFonts w:eastAsia="Calibri"/>
          <w:lang w:val="sq-AL"/>
        </w:rPr>
        <w:t xml:space="preserve">rritur </w:t>
      </w:r>
      <w:r>
        <w:rPr>
          <w:rFonts w:eastAsia="Calibri"/>
          <w:lang w:val="sq-AL"/>
        </w:rPr>
        <w:t>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D370A3">
        <w:rPr>
          <w:rFonts w:eastAsia="Calibri"/>
          <w:lang w:val="sq-AL"/>
        </w:rPr>
        <w:t>149.257</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sidR="00D370A3">
        <w:rPr>
          <w:rFonts w:eastAsia="Calibri"/>
          <w:lang w:val="sq-AL"/>
        </w:rPr>
        <w:t xml:space="preserve"> seipas raportit t</w:t>
      </w:r>
      <w:r w:rsidR="002E4149">
        <w:rPr>
          <w:rFonts w:eastAsia="Calibri"/>
          <w:lang w:val="sq-AL"/>
        </w:rPr>
        <w:t>ë</w:t>
      </w:r>
      <w:r w:rsidR="00D370A3">
        <w:rPr>
          <w:rFonts w:eastAsia="Calibri"/>
          <w:lang w:val="sq-AL"/>
        </w:rPr>
        <w:t xml:space="preserve"> Ministris</w:t>
      </w:r>
      <w:r w:rsidR="002E4149">
        <w:rPr>
          <w:rFonts w:eastAsia="Calibri"/>
          <w:lang w:val="sq-AL"/>
        </w:rPr>
        <w:t>ë</w:t>
      </w:r>
      <w:r w:rsidR="00D370A3">
        <w:rPr>
          <w:rFonts w:eastAsia="Calibri"/>
          <w:lang w:val="sq-AL"/>
        </w:rPr>
        <w:t xml:space="preserve"> s</w:t>
      </w:r>
      <w:r w:rsidR="002E4149">
        <w:rPr>
          <w:rFonts w:eastAsia="Calibri"/>
          <w:lang w:val="sq-AL"/>
        </w:rPr>
        <w:t>ë</w:t>
      </w:r>
      <w:r w:rsidR="00D370A3">
        <w:rPr>
          <w:rFonts w:eastAsia="Calibri"/>
          <w:lang w:val="sq-AL"/>
        </w:rPr>
        <w:t xml:space="preserve"> Pun</w:t>
      </w:r>
      <w:r w:rsidR="002E4149">
        <w:rPr>
          <w:rFonts w:eastAsia="Calibri"/>
          <w:lang w:val="sq-AL"/>
        </w:rPr>
        <w:t>ë</w:t>
      </w:r>
      <w:r w:rsidR="00D370A3">
        <w:rPr>
          <w:rFonts w:eastAsia="Calibri"/>
          <w:lang w:val="sq-AL"/>
        </w:rPr>
        <w:t>ve t</w:t>
      </w:r>
      <w:r w:rsidR="002E4149">
        <w:rPr>
          <w:rFonts w:eastAsia="Calibri"/>
          <w:lang w:val="sq-AL"/>
        </w:rPr>
        <w:t>ë</w:t>
      </w:r>
      <w:r w:rsidR="00D370A3">
        <w:rPr>
          <w:rFonts w:eastAsia="Calibri"/>
          <w:lang w:val="sq-AL"/>
        </w:rPr>
        <w:t xml:space="preserve"> Brendshme</w:t>
      </w:r>
      <w:r>
        <w:rPr>
          <w:rFonts w:eastAsia="Calibri"/>
          <w:lang w:val="sq-AL"/>
        </w:rPr>
        <w:t xml:space="preserve">, </w:t>
      </w:r>
      <w:r w:rsidR="00D370A3">
        <w:rPr>
          <w:rFonts w:eastAsia="Calibri"/>
          <w:lang w:val="sq-AL"/>
        </w:rPr>
        <w:t>dhe</w:t>
      </w:r>
      <w:r>
        <w:rPr>
          <w:rFonts w:eastAsia="Calibri"/>
          <w:lang w:val="sq-AL"/>
        </w:rPr>
        <w:t xml:space="preserve"> u p</w:t>
      </w:r>
      <w:r w:rsidR="006056A7">
        <w:rPr>
          <w:rFonts w:eastAsia="Calibri"/>
          <w:lang w:val="sq-AL"/>
        </w:rPr>
        <w:t>ë</w:t>
      </w:r>
      <w:r>
        <w:rPr>
          <w:rFonts w:eastAsia="Calibri"/>
          <w:lang w:val="sq-AL"/>
        </w:rPr>
        <w:t xml:space="preserve">rkasin </w:t>
      </w:r>
      <w:r w:rsidR="00D6217B">
        <w:rPr>
          <w:rFonts w:eastAsia="Calibri"/>
          <w:lang w:val="sq-AL"/>
        </w:rPr>
        <w:t>11</w:t>
      </w:r>
      <w:r>
        <w:rPr>
          <w:rFonts w:eastAsia="Calibri"/>
          <w:lang w:val="sq-AL"/>
        </w:rPr>
        <w:t xml:space="preserve"> produkteve t</w:t>
      </w:r>
      <w:r w:rsidR="006056A7">
        <w:rPr>
          <w:rFonts w:eastAsia="Calibri"/>
          <w:lang w:val="sq-AL"/>
        </w:rPr>
        <w:t>ë</w:t>
      </w:r>
      <w:r>
        <w:rPr>
          <w:rFonts w:eastAsia="Calibri"/>
          <w:lang w:val="sq-AL"/>
        </w:rPr>
        <w:t xml:space="preserve"> planifikuara. Ndryshimet kan</w:t>
      </w:r>
      <w:r w:rsidR="006056A7">
        <w:rPr>
          <w:rFonts w:eastAsia="Calibri"/>
          <w:lang w:val="sq-AL"/>
        </w:rPr>
        <w:t>ë</w:t>
      </w:r>
      <w:r>
        <w:rPr>
          <w:rFonts w:eastAsia="Calibri"/>
          <w:lang w:val="sq-AL"/>
        </w:rPr>
        <w:t xml:space="preserve"> ardhur si rezultat i çeljes s</w:t>
      </w:r>
      <w:r w:rsidR="006056A7">
        <w:rPr>
          <w:rFonts w:eastAsia="Calibri"/>
          <w:lang w:val="sq-AL"/>
        </w:rPr>
        <w:t>ë</w:t>
      </w:r>
      <w:r>
        <w:rPr>
          <w:rFonts w:eastAsia="Calibri"/>
          <w:lang w:val="sq-AL"/>
        </w:rPr>
        <w:t xml:space="preserve"> fondit t</w:t>
      </w:r>
      <w:r w:rsidR="006056A7">
        <w:rPr>
          <w:rFonts w:eastAsia="Calibri"/>
          <w:lang w:val="sq-AL"/>
        </w:rPr>
        <w:t>ë</w:t>
      </w:r>
      <w:r>
        <w:rPr>
          <w:rFonts w:eastAsia="Calibri"/>
          <w:lang w:val="sq-AL"/>
        </w:rPr>
        <w:t xml:space="preserve"> veçant</w:t>
      </w:r>
      <w:r w:rsidR="006056A7">
        <w:rPr>
          <w:rFonts w:eastAsia="Calibri"/>
          <w:lang w:val="sq-AL"/>
        </w:rPr>
        <w:t>ë</w:t>
      </w:r>
      <w:r w:rsidR="00D6217B">
        <w:rPr>
          <w:rFonts w:eastAsia="Calibri"/>
          <w:lang w:val="sq-AL"/>
        </w:rPr>
        <w:t>, çelje e fondit n</w:t>
      </w:r>
      <w:r w:rsidR="00844094">
        <w:rPr>
          <w:rFonts w:eastAsia="Calibri"/>
          <w:lang w:val="sq-AL"/>
        </w:rPr>
        <w:t>ë</w:t>
      </w:r>
      <w:r w:rsidR="00D6217B">
        <w:rPr>
          <w:rFonts w:eastAsia="Calibri"/>
          <w:lang w:val="sq-AL"/>
        </w:rPr>
        <w:t xml:space="preserve"> zbatim t</w:t>
      </w:r>
      <w:r w:rsidR="00844094">
        <w:rPr>
          <w:rFonts w:eastAsia="Calibri"/>
          <w:lang w:val="sq-AL"/>
        </w:rPr>
        <w:t>ë</w:t>
      </w:r>
      <w:r w:rsidR="00D6217B">
        <w:rPr>
          <w:rFonts w:eastAsia="Calibri"/>
          <w:lang w:val="sq-AL"/>
        </w:rPr>
        <w:t xml:space="preserve"> VKM nr.50, dat</w:t>
      </w:r>
      <w:r w:rsidR="00844094">
        <w:rPr>
          <w:rFonts w:eastAsia="Calibri"/>
          <w:lang w:val="sq-AL"/>
        </w:rPr>
        <w:t>ë</w:t>
      </w:r>
      <w:r w:rsidR="00D370A3">
        <w:rPr>
          <w:rFonts w:eastAsia="Calibri"/>
          <w:lang w:val="sq-AL"/>
        </w:rPr>
        <w:t xml:space="preserve"> 05.02.2014, p</w:t>
      </w:r>
      <w:r w:rsidR="002E4149">
        <w:rPr>
          <w:rFonts w:eastAsia="Calibri"/>
          <w:lang w:val="sq-AL"/>
        </w:rPr>
        <w:t>ë</w:t>
      </w:r>
      <w:r w:rsidR="00D370A3">
        <w:rPr>
          <w:rFonts w:eastAsia="Calibri"/>
          <w:lang w:val="sq-AL"/>
        </w:rPr>
        <w:t>r shlyerjen e detyrimeve t</w:t>
      </w:r>
      <w:r w:rsidR="002E4149">
        <w:rPr>
          <w:rFonts w:eastAsia="Calibri"/>
          <w:lang w:val="sq-AL"/>
        </w:rPr>
        <w:t>ë</w:t>
      </w:r>
      <w:r w:rsidR="00D370A3">
        <w:rPr>
          <w:rFonts w:eastAsia="Calibri"/>
          <w:lang w:val="sq-AL"/>
        </w:rPr>
        <w:t xml:space="preserve"> prapambetura p</w:t>
      </w:r>
      <w:r w:rsidR="002E4149">
        <w:rPr>
          <w:rFonts w:eastAsia="Calibri"/>
          <w:lang w:val="sq-AL"/>
        </w:rPr>
        <w:t>ë</w:t>
      </w:r>
      <w:r w:rsidR="00D370A3">
        <w:rPr>
          <w:rFonts w:eastAsia="Calibri"/>
          <w:lang w:val="sq-AL"/>
        </w:rPr>
        <w:t>r projektin Lamp, p</w:t>
      </w:r>
      <w:r w:rsidR="002E4149">
        <w:rPr>
          <w:rFonts w:eastAsia="Calibri"/>
          <w:lang w:val="sq-AL"/>
        </w:rPr>
        <w:t>ë</w:t>
      </w:r>
      <w:r w:rsidR="00D370A3">
        <w:rPr>
          <w:rFonts w:eastAsia="Calibri"/>
          <w:lang w:val="sq-AL"/>
        </w:rPr>
        <w:t>r TVSH-n</w:t>
      </w:r>
      <w:r w:rsidR="002E4149">
        <w:rPr>
          <w:rFonts w:eastAsia="Calibri"/>
          <w:lang w:val="sq-AL"/>
        </w:rPr>
        <w:t>ë</w:t>
      </w:r>
      <w:r w:rsidR="00D370A3">
        <w:rPr>
          <w:rFonts w:eastAsia="Calibri"/>
          <w:lang w:val="sq-AL"/>
        </w:rPr>
        <w:t xml:space="preserve"> e projektit t</w:t>
      </w:r>
      <w:r w:rsidR="002E4149">
        <w:rPr>
          <w:rFonts w:eastAsia="Calibri"/>
          <w:lang w:val="sq-AL"/>
        </w:rPr>
        <w:t>ë</w:t>
      </w:r>
      <w:r w:rsidR="00D370A3">
        <w:rPr>
          <w:rFonts w:eastAsia="Calibri"/>
          <w:lang w:val="sq-AL"/>
        </w:rPr>
        <w:t xml:space="preserve"> decentralizimit, p</w:t>
      </w:r>
      <w:r w:rsidR="002E4149">
        <w:rPr>
          <w:rFonts w:eastAsia="Calibri"/>
          <w:lang w:val="sq-AL"/>
        </w:rPr>
        <w:t>ë</w:t>
      </w:r>
      <w:r w:rsidR="00D370A3">
        <w:rPr>
          <w:rFonts w:eastAsia="Calibri"/>
          <w:lang w:val="sq-AL"/>
        </w:rPr>
        <w:t>r likujdimin e vendimeve gjyq</w:t>
      </w:r>
      <w:r w:rsidR="002E4149">
        <w:rPr>
          <w:rFonts w:eastAsia="Calibri"/>
          <w:lang w:val="sq-AL"/>
        </w:rPr>
        <w:t>ë</w:t>
      </w:r>
      <w:r w:rsidR="00D370A3">
        <w:rPr>
          <w:rFonts w:eastAsia="Calibri"/>
          <w:lang w:val="sq-AL"/>
        </w:rPr>
        <w:t>sore.</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prokuktin </w:t>
      </w:r>
      <w:r w:rsidRPr="00734401">
        <w:rPr>
          <w:rFonts w:eastAsia="Calibri"/>
          <w:b/>
          <w:lang w:val="sq-AL"/>
        </w:rPr>
        <w:t>Raporte Zbatimi dhe Monitorimi</w:t>
      </w:r>
      <w:r>
        <w:rPr>
          <w:rFonts w:eastAsia="Calibri"/>
          <w:lang w:val="sq-AL"/>
        </w:rPr>
        <w:t>,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61515E">
        <w:rPr>
          <w:rFonts w:eastAsia="Calibri"/>
          <w:lang w:val="sq-AL"/>
        </w:rPr>
        <w:t>1</w:t>
      </w:r>
      <w:r w:rsidR="00D6217B">
        <w:rPr>
          <w:rFonts w:eastAsia="Calibri"/>
          <w:lang w:val="sq-AL"/>
        </w:rPr>
        <w:t>7.</w:t>
      </w:r>
      <w:r w:rsidR="0061515E">
        <w:rPr>
          <w:rFonts w:eastAsia="Calibri"/>
          <w:lang w:val="sq-AL"/>
        </w:rPr>
        <w:t>815</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produktin </w:t>
      </w:r>
      <w:r w:rsidRPr="00C85CB1">
        <w:rPr>
          <w:rFonts w:eastAsia="Calibri"/>
          <w:b/>
          <w:lang w:val="sq-AL"/>
        </w:rPr>
        <w:t>Raporte Kontrolli dhe auditimi</w:t>
      </w:r>
      <w:r>
        <w:rPr>
          <w:rFonts w:eastAsia="Calibri"/>
          <w:lang w:val="sq-AL"/>
        </w:rPr>
        <w:t>,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61515E">
        <w:rPr>
          <w:rFonts w:eastAsia="Calibri"/>
          <w:lang w:val="sq-AL"/>
        </w:rPr>
        <w:t>14</w:t>
      </w:r>
      <w:r w:rsidR="00D6217B">
        <w:rPr>
          <w:rFonts w:eastAsia="Calibri"/>
          <w:lang w:val="sq-AL"/>
        </w:rPr>
        <w:t>.</w:t>
      </w:r>
      <w:r w:rsidR="0061515E">
        <w:rPr>
          <w:rFonts w:eastAsia="Calibri"/>
          <w:lang w:val="sq-AL"/>
        </w:rPr>
        <w:t>131</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C85CB1" w:rsidRDefault="00D6217B"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Pr>
          <w:rFonts w:eastAsia="Calibri"/>
          <w:b/>
          <w:lang w:val="sq-AL"/>
        </w:rPr>
        <w:t>Akte ligjore dh</w:t>
      </w:r>
      <w:r w:rsidRPr="00D6217B">
        <w:rPr>
          <w:rFonts w:eastAsia="Calibri"/>
          <w:b/>
          <w:lang w:val="sq-AL"/>
        </w:rPr>
        <w:t>e</w:t>
      </w:r>
      <w:r>
        <w:rPr>
          <w:rFonts w:eastAsia="Calibri"/>
          <w:b/>
          <w:lang w:val="sq-AL"/>
        </w:rPr>
        <w:t xml:space="preserve"> </w:t>
      </w:r>
      <w:r w:rsidRPr="00D6217B">
        <w:rPr>
          <w:rFonts w:eastAsia="Calibri"/>
          <w:b/>
          <w:lang w:val="sq-AL"/>
        </w:rPr>
        <w:t>n</w:t>
      </w:r>
      <w:r w:rsidR="00844094">
        <w:rPr>
          <w:rFonts w:eastAsia="Calibri"/>
          <w:b/>
          <w:lang w:val="sq-AL"/>
        </w:rPr>
        <w:t>ë</w:t>
      </w:r>
      <w:r w:rsidRPr="00D6217B">
        <w:rPr>
          <w:rFonts w:eastAsia="Calibri"/>
          <w:b/>
          <w:lang w:val="sq-AL"/>
        </w:rPr>
        <w:t>nligjore</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9.452</w:t>
      </w:r>
      <w:r>
        <w:rPr>
          <w:rFonts w:eastAsia="Calibri"/>
          <w:lang w:val="sq-AL"/>
        </w:rPr>
        <w:t xml:space="preserve">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D6217B"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Proces prokurimi</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11</w:t>
      </w:r>
      <w:r>
        <w:rPr>
          <w:rFonts w:eastAsia="Calibri"/>
          <w:lang w:val="sq-AL"/>
        </w:rPr>
        <w:t>.</w:t>
      </w:r>
      <w:r w:rsidR="0061515E">
        <w:rPr>
          <w:rFonts w:eastAsia="Calibri"/>
          <w:lang w:val="sq-AL"/>
        </w:rPr>
        <w:t>450</w:t>
      </w:r>
      <w:r>
        <w:rPr>
          <w:rFonts w:eastAsia="Calibri"/>
          <w:lang w:val="sq-AL"/>
        </w:rPr>
        <w:t xml:space="preserve">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Mjete transporti t</w:t>
      </w:r>
      <w:r w:rsidR="00844094">
        <w:rPr>
          <w:rFonts w:eastAsia="Calibri"/>
          <w:b/>
          <w:lang w:val="sq-AL"/>
        </w:rPr>
        <w:t>ë</w:t>
      </w:r>
      <w:r w:rsidRPr="00F73C13">
        <w:rPr>
          <w:rFonts w:eastAsia="Calibri"/>
          <w:b/>
          <w:lang w:val="sq-AL"/>
        </w:rPr>
        <w:t xml:space="preserve"> sh</w:t>
      </w:r>
      <w:r w:rsidR="00844094">
        <w:rPr>
          <w:rFonts w:eastAsia="Calibri"/>
          <w:b/>
          <w:lang w:val="sq-AL"/>
        </w:rPr>
        <w:t>ë</w:t>
      </w:r>
      <w:r w:rsidRPr="00F73C13">
        <w:rPr>
          <w:rFonts w:eastAsia="Calibri"/>
          <w:b/>
          <w:lang w:val="sq-AL"/>
        </w:rPr>
        <w:t>rbyera</w:t>
      </w:r>
      <w:r>
        <w:rPr>
          <w:rFonts w:eastAsia="Calibri"/>
          <w:lang w:val="sq-AL"/>
        </w:rPr>
        <w:t>, ndryshimi i planit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25</w:t>
      </w:r>
      <w:r>
        <w:rPr>
          <w:rFonts w:eastAsia="Calibri"/>
          <w:lang w:val="sq-AL"/>
        </w:rPr>
        <w:t>.7</w:t>
      </w:r>
      <w:r w:rsidR="0061515E">
        <w:rPr>
          <w:rFonts w:eastAsia="Calibri"/>
          <w:lang w:val="sq-AL"/>
        </w:rPr>
        <w:t>67</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Rrjet funksional kompjuterik</w:t>
      </w:r>
      <w:r>
        <w:rPr>
          <w:rFonts w:eastAsia="Calibri"/>
          <w:lang w:val="sq-AL"/>
        </w:rPr>
        <w:t xml:space="preserve">, </w:t>
      </w:r>
      <w:r w:rsidRPr="0061515E">
        <w:rPr>
          <w:rFonts w:eastAsia="Calibri"/>
          <w:b/>
          <w:lang w:val="sq-AL"/>
        </w:rPr>
        <w:t>efiçent p</w:t>
      </w:r>
      <w:r w:rsidR="00844094" w:rsidRPr="0061515E">
        <w:rPr>
          <w:rFonts w:eastAsia="Calibri"/>
          <w:b/>
          <w:lang w:val="sq-AL"/>
        </w:rPr>
        <w:t>ë</w:t>
      </w:r>
      <w:r w:rsidRPr="0061515E">
        <w:rPr>
          <w:rFonts w:eastAsia="Calibri"/>
          <w:b/>
          <w:lang w:val="sq-AL"/>
        </w:rPr>
        <w:t>r t</w:t>
      </w:r>
      <w:r w:rsidR="00844094" w:rsidRPr="0061515E">
        <w:rPr>
          <w:rFonts w:eastAsia="Calibri"/>
          <w:b/>
          <w:lang w:val="sq-AL"/>
        </w:rPr>
        <w:t>ë</w:t>
      </w:r>
      <w:r w:rsidRPr="0061515E">
        <w:rPr>
          <w:rFonts w:eastAsia="Calibri"/>
          <w:b/>
          <w:lang w:val="sq-AL"/>
        </w:rPr>
        <w:t xml:space="preserve"> gjith</w:t>
      </w:r>
      <w:r w:rsidR="00844094" w:rsidRPr="0061515E">
        <w:rPr>
          <w:rFonts w:eastAsia="Calibri"/>
          <w:b/>
          <w:lang w:val="sq-AL"/>
        </w:rPr>
        <w:t>ë</w:t>
      </w:r>
      <w:r w:rsidRPr="0061515E">
        <w:rPr>
          <w:rFonts w:eastAsia="Calibri"/>
          <w:b/>
          <w:lang w:val="sq-AL"/>
        </w:rPr>
        <w:t xml:space="preserve"> sektor</w:t>
      </w:r>
      <w:r w:rsidR="00844094" w:rsidRPr="0061515E">
        <w:rPr>
          <w:rFonts w:eastAsia="Calibri"/>
          <w:b/>
          <w:lang w:val="sq-AL"/>
        </w:rPr>
        <w:t>ë</w:t>
      </w:r>
      <w:r w:rsidRPr="0061515E">
        <w:rPr>
          <w:rFonts w:eastAsia="Calibri"/>
          <w:b/>
          <w:lang w:val="sq-AL"/>
        </w:rPr>
        <w:t>t sipas niveleve</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8.701</w:t>
      </w:r>
      <w:r>
        <w:rPr>
          <w:rFonts w:eastAsia="Calibri"/>
          <w:lang w:val="sq-AL"/>
        </w:rPr>
        <w:t xml:space="preserve">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61515E">
        <w:rPr>
          <w:rFonts w:eastAsia="Calibri"/>
          <w:b/>
          <w:lang w:val="sq-AL"/>
        </w:rPr>
        <w:t>Menaxhimi i burimeve njer</w:t>
      </w:r>
      <w:r w:rsidR="00844094" w:rsidRPr="0061515E">
        <w:rPr>
          <w:rFonts w:eastAsia="Calibri"/>
          <w:b/>
          <w:lang w:val="sq-AL"/>
        </w:rPr>
        <w:t>ë</w:t>
      </w:r>
      <w:r w:rsidRPr="0061515E">
        <w:rPr>
          <w:rFonts w:eastAsia="Calibri"/>
          <w:b/>
          <w:lang w:val="sq-AL"/>
        </w:rPr>
        <w:t>zore, raporte p</w:t>
      </w:r>
      <w:r w:rsidR="00844094" w:rsidRPr="0061515E">
        <w:rPr>
          <w:rFonts w:eastAsia="Calibri"/>
          <w:b/>
          <w:lang w:val="sq-AL"/>
        </w:rPr>
        <w:t>ë</w:t>
      </w:r>
      <w:r w:rsidRPr="0061515E">
        <w:rPr>
          <w:rFonts w:eastAsia="Calibri"/>
          <w:b/>
          <w:lang w:val="sq-AL"/>
        </w:rPr>
        <w:t>r planifikimin dhe monitorimin e burimeve njer</w:t>
      </w:r>
      <w:r w:rsidR="00844094" w:rsidRPr="0061515E">
        <w:rPr>
          <w:rFonts w:eastAsia="Calibri"/>
          <w:b/>
          <w:lang w:val="sq-AL"/>
        </w:rPr>
        <w:t>ë</w:t>
      </w:r>
      <w:r w:rsidRPr="0061515E">
        <w:rPr>
          <w:rFonts w:eastAsia="Calibri"/>
          <w:b/>
          <w:lang w:val="sq-AL"/>
        </w:rPr>
        <w:t>zore</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14.974</w:t>
      </w:r>
      <w:r>
        <w:rPr>
          <w:rFonts w:eastAsia="Calibri"/>
          <w:lang w:val="sq-AL"/>
        </w:rPr>
        <w:t xml:space="preserve">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61515E">
        <w:rPr>
          <w:rFonts w:eastAsia="Calibri"/>
          <w:b/>
          <w:lang w:val="sq-AL"/>
        </w:rPr>
        <w:t>Raporte Financiare p</w:t>
      </w:r>
      <w:r w:rsidR="00844094" w:rsidRPr="0061515E">
        <w:rPr>
          <w:rFonts w:eastAsia="Calibri"/>
          <w:b/>
          <w:lang w:val="sq-AL"/>
        </w:rPr>
        <w:t>ë</w:t>
      </w:r>
      <w:r w:rsidRPr="0061515E">
        <w:rPr>
          <w:rFonts w:eastAsia="Calibri"/>
          <w:b/>
          <w:lang w:val="sq-AL"/>
        </w:rPr>
        <w:t>r menaxhimin e lart</w:t>
      </w:r>
      <w:r w:rsidR="00844094" w:rsidRPr="0061515E">
        <w:rPr>
          <w:rFonts w:eastAsia="Calibri"/>
          <w:b/>
          <w:lang w:val="sq-AL"/>
        </w:rPr>
        <w:t>ë</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10.716</w:t>
      </w:r>
      <w:r>
        <w:rPr>
          <w:rFonts w:eastAsia="Calibri"/>
          <w:lang w:val="sq-AL"/>
        </w:rPr>
        <w:t xml:space="preserve">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61515E">
        <w:rPr>
          <w:rFonts w:eastAsia="Calibri"/>
          <w:b/>
          <w:lang w:val="sq-AL"/>
        </w:rPr>
        <w:t>Plane p</w:t>
      </w:r>
      <w:r w:rsidR="00844094" w:rsidRPr="0061515E">
        <w:rPr>
          <w:rFonts w:eastAsia="Calibri"/>
          <w:b/>
          <w:lang w:val="sq-AL"/>
        </w:rPr>
        <w:t>ë</w:t>
      </w:r>
      <w:r w:rsidRPr="0061515E">
        <w:rPr>
          <w:rFonts w:eastAsia="Calibri"/>
          <w:b/>
          <w:lang w:val="sq-AL"/>
        </w:rPr>
        <w:t>r menaxhimin e Burimeve Financiare</w:t>
      </w:r>
      <w:r w:rsidR="0061515E">
        <w:rPr>
          <w:rFonts w:eastAsia="Calibri"/>
          <w:lang w:val="sq-AL"/>
        </w:rPr>
        <w:t xml:space="preserve">, </w:t>
      </w:r>
      <w:r>
        <w:rPr>
          <w:rFonts w:eastAsia="Calibri"/>
          <w:lang w:val="sq-AL"/>
        </w:rPr>
        <w:t>n</w:t>
      </w:r>
      <w:r w:rsidR="0061515E">
        <w:rPr>
          <w:rFonts w:eastAsia="Calibri"/>
          <w:lang w:val="sq-AL"/>
        </w:rPr>
        <w:t>d</w:t>
      </w:r>
      <w:r>
        <w:rPr>
          <w:rFonts w:eastAsia="Calibri"/>
          <w:lang w:val="sq-AL"/>
        </w:rPr>
        <w:t>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 xml:space="preserve">12.146 </w:t>
      </w:r>
      <w:r>
        <w:rPr>
          <w:rFonts w:eastAsia="Calibri"/>
          <w:lang w:val="sq-AL"/>
        </w:rPr>
        <w:t>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AE4E44"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produkin </w:t>
      </w:r>
      <w:r w:rsidRPr="0061515E">
        <w:rPr>
          <w:rFonts w:eastAsia="Calibri"/>
          <w:b/>
          <w:lang w:val="sq-AL"/>
        </w:rPr>
        <w:t>Praktika e ankesave, inspektimeve dhe hetimeve t</w:t>
      </w:r>
      <w:r w:rsidR="00844094" w:rsidRPr="0061515E">
        <w:rPr>
          <w:rFonts w:eastAsia="Calibri"/>
          <w:b/>
          <w:lang w:val="sq-AL"/>
        </w:rPr>
        <w:t>ë</w:t>
      </w:r>
      <w:r w:rsidRPr="0061515E">
        <w:rPr>
          <w:rFonts w:eastAsia="Calibri"/>
          <w:b/>
          <w:lang w:val="sq-AL"/>
        </w:rPr>
        <w:t xml:space="preserve"> menaxhuara SH.Ç.B.A</w:t>
      </w:r>
      <w:r>
        <w:rPr>
          <w:rFonts w:eastAsia="Calibri"/>
          <w:lang w:val="sq-AL"/>
        </w:rPr>
        <w:t xml:space="preserve">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w:t>
      </w:r>
      <w:r w:rsidR="0061515E">
        <w:rPr>
          <w:rFonts w:eastAsia="Calibri"/>
          <w:lang w:val="sq-AL"/>
        </w:rPr>
        <w:t>37.821</w:t>
      </w:r>
      <w:r>
        <w:rPr>
          <w:rFonts w:eastAsia="Calibri"/>
          <w:lang w:val="sq-AL"/>
        </w:rPr>
        <w:t xml:space="preserve">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61515E" w:rsidP="00E50025">
      <w:pPr>
        <w:spacing w:line="276" w:lineRule="auto"/>
        <w:jc w:val="both"/>
        <w:rPr>
          <w:rFonts w:eastAsia="Calibri"/>
          <w:lang w:val="sq-AL"/>
        </w:rPr>
      </w:pPr>
      <w:r>
        <w:rPr>
          <w:rFonts w:eastAsia="Calibri"/>
          <w:lang w:val="sq-AL"/>
        </w:rPr>
        <w:t>P</w:t>
      </w:r>
      <w:r w:rsidR="002E4149">
        <w:rPr>
          <w:rFonts w:eastAsia="Calibri"/>
          <w:lang w:val="sq-AL"/>
        </w:rPr>
        <w:t>ë</w:t>
      </w:r>
      <w:r>
        <w:rPr>
          <w:rFonts w:eastAsia="Calibri"/>
          <w:lang w:val="sq-AL"/>
        </w:rPr>
        <w:t xml:space="preserve">r produktin </w:t>
      </w:r>
      <w:r w:rsidRPr="0061515E">
        <w:rPr>
          <w:rFonts w:eastAsia="Calibri"/>
          <w:b/>
          <w:lang w:val="sq-AL"/>
        </w:rPr>
        <w:t>Objekt i Rikonstruktuar</w:t>
      </w:r>
      <w:r>
        <w:rPr>
          <w:rFonts w:eastAsia="Calibri"/>
          <w:lang w:val="sq-AL"/>
        </w:rPr>
        <w:t>, ndryshimi i planit t</w:t>
      </w:r>
      <w:r w:rsidR="002E4149">
        <w:rPr>
          <w:rFonts w:eastAsia="Calibri"/>
          <w:lang w:val="sq-AL"/>
        </w:rPr>
        <w:t>ë</w:t>
      </w:r>
      <w:r>
        <w:rPr>
          <w:rFonts w:eastAsia="Calibri"/>
          <w:lang w:val="sq-AL"/>
        </w:rPr>
        <w:t xml:space="preserve"> produktit </w:t>
      </w:r>
      <w:r w:rsidR="002E4149">
        <w:rPr>
          <w:rFonts w:eastAsia="Calibri"/>
          <w:lang w:val="sq-AL"/>
        </w:rPr>
        <w:t>ë</w:t>
      </w:r>
      <w:r>
        <w:rPr>
          <w:rFonts w:eastAsia="Calibri"/>
          <w:lang w:val="sq-AL"/>
        </w:rPr>
        <w:t>sht</w:t>
      </w:r>
      <w:r w:rsidR="002E4149">
        <w:rPr>
          <w:rFonts w:eastAsia="Calibri"/>
          <w:lang w:val="sq-AL"/>
        </w:rPr>
        <w:t>ë</w:t>
      </w:r>
      <w:r>
        <w:rPr>
          <w:rFonts w:eastAsia="Calibri"/>
          <w:lang w:val="sq-AL"/>
        </w:rPr>
        <w:t xml:space="preserve"> rritur n</w:t>
      </w:r>
      <w:r w:rsidR="002E4149">
        <w:rPr>
          <w:rFonts w:eastAsia="Calibri"/>
          <w:lang w:val="sq-AL"/>
        </w:rPr>
        <w:t>ë</w:t>
      </w:r>
      <w:r>
        <w:rPr>
          <w:rFonts w:eastAsia="Calibri"/>
          <w:lang w:val="sq-AL"/>
        </w:rPr>
        <w:t xml:space="preserve"> vler</w:t>
      </w:r>
      <w:r w:rsidR="002E4149">
        <w:rPr>
          <w:rFonts w:eastAsia="Calibri"/>
          <w:lang w:val="sq-AL"/>
        </w:rPr>
        <w:t>ë</w:t>
      </w:r>
      <w:r>
        <w:rPr>
          <w:rFonts w:eastAsia="Calibri"/>
          <w:lang w:val="sq-AL"/>
        </w:rPr>
        <w:t>n 13.419 mij</w:t>
      </w:r>
      <w:r w:rsidR="002E4149">
        <w:rPr>
          <w:rFonts w:eastAsia="Calibri"/>
          <w:lang w:val="sq-AL"/>
        </w:rPr>
        <w:t>ë</w:t>
      </w:r>
      <w:r>
        <w:rPr>
          <w:rFonts w:eastAsia="Calibri"/>
          <w:lang w:val="sq-AL"/>
        </w:rPr>
        <w:t xml:space="preserve"> lek</w:t>
      </w:r>
      <w:r w:rsidR="002E4149">
        <w:rPr>
          <w:rFonts w:eastAsia="Calibri"/>
          <w:lang w:val="sq-AL"/>
        </w:rPr>
        <w:t>ë</w:t>
      </w:r>
      <w:r>
        <w:rPr>
          <w:rFonts w:eastAsia="Calibri"/>
          <w:lang w:val="sq-AL"/>
        </w:rPr>
        <w:t>.</w:t>
      </w:r>
    </w:p>
    <w:p w:rsidR="0061515E" w:rsidRDefault="0061515E" w:rsidP="00E50025">
      <w:pPr>
        <w:spacing w:line="276" w:lineRule="auto"/>
        <w:jc w:val="both"/>
        <w:rPr>
          <w:rFonts w:eastAsia="Calibri"/>
          <w:lang w:val="sq-AL"/>
        </w:rPr>
      </w:pPr>
    </w:p>
    <w:p w:rsidR="00AA1104" w:rsidRDefault="00AA1104" w:rsidP="00E50025">
      <w:pPr>
        <w:spacing w:line="276" w:lineRule="auto"/>
        <w:jc w:val="both"/>
        <w:rPr>
          <w:lang w:val="nl-NL"/>
        </w:rPr>
      </w:pPr>
      <w:r>
        <w:rPr>
          <w:lang w:val="nl-NL"/>
        </w:rPr>
        <w:t>N</w:t>
      </w:r>
      <w:r w:rsidR="00BA5308">
        <w:rPr>
          <w:lang w:val="nl-NL"/>
        </w:rPr>
        <w:t>ë</w:t>
      </w:r>
      <w:r>
        <w:rPr>
          <w:lang w:val="nl-NL"/>
        </w:rPr>
        <w:t xml:space="preserve"> kuad</w:t>
      </w:r>
      <w:r w:rsidR="00BA5308">
        <w:rPr>
          <w:lang w:val="nl-NL"/>
        </w:rPr>
        <w:t>ë</w:t>
      </w:r>
      <w:r>
        <w:rPr>
          <w:lang w:val="nl-NL"/>
        </w:rPr>
        <w:t>r t</w:t>
      </w:r>
      <w:r w:rsidR="00BA5308">
        <w:rPr>
          <w:lang w:val="nl-NL"/>
        </w:rPr>
        <w:t>ë</w:t>
      </w:r>
      <w:r>
        <w:rPr>
          <w:lang w:val="nl-NL"/>
        </w:rPr>
        <w:t xml:space="preserve"> p</w:t>
      </w:r>
      <w:r w:rsidR="00BA5308">
        <w:rPr>
          <w:lang w:val="nl-NL"/>
        </w:rPr>
        <w:t>ë</w:t>
      </w:r>
      <w:r>
        <w:rPr>
          <w:lang w:val="nl-NL"/>
        </w:rPr>
        <w:t>rmir</w:t>
      </w:r>
      <w:r w:rsidR="00BA5308">
        <w:rPr>
          <w:lang w:val="nl-NL"/>
        </w:rPr>
        <w:t>ë</w:t>
      </w:r>
      <w:r>
        <w:rPr>
          <w:lang w:val="nl-NL"/>
        </w:rPr>
        <w:t>simit t</w:t>
      </w:r>
      <w:r w:rsidR="00BA5308">
        <w:rPr>
          <w:lang w:val="nl-NL"/>
        </w:rPr>
        <w:t>ë</w:t>
      </w:r>
      <w:r>
        <w:rPr>
          <w:lang w:val="nl-NL"/>
        </w:rPr>
        <w:t xml:space="preserve"> cil</w:t>
      </w:r>
      <w:r w:rsidR="00BA5308">
        <w:rPr>
          <w:lang w:val="nl-NL"/>
        </w:rPr>
        <w:t>ë</w:t>
      </w:r>
      <w:r>
        <w:rPr>
          <w:lang w:val="nl-NL"/>
        </w:rPr>
        <w:t>sis</w:t>
      </w:r>
      <w:r w:rsidR="00BA5308">
        <w:rPr>
          <w:lang w:val="nl-NL"/>
        </w:rPr>
        <w:t>ë</w:t>
      </w:r>
      <w:r>
        <w:rPr>
          <w:lang w:val="nl-NL"/>
        </w:rPr>
        <w:t xml:space="preserve"> s</w:t>
      </w:r>
      <w:r w:rsidR="00BA5308">
        <w:rPr>
          <w:lang w:val="nl-NL"/>
        </w:rPr>
        <w:t>ë</w:t>
      </w:r>
      <w:r>
        <w:rPr>
          <w:lang w:val="nl-NL"/>
        </w:rPr>
        <w:t xml:space="preserve"> programimit t</w:t>
      </w:r>
      <w:r w:rsidR="00BA5308">
        <w:rPr>
          <w:lang w:val="nl-NL"/>
        </w:rPr>
        <w:t>ë</w:t>
      </w:r>
      <w:r>
        <w:rPr>
          <w:lang w:val="nl-NL"/>
        </w:rPr>
        <w:t xml:space="preserve"> fondeve buxhetore, rekomandojme p</w:t>
      </w:r>
      <w:r w:rsidR="00BA5308">
        <w:rPr>
          <w:lang w:val="nl-NL"/>
        </w:rPr>
        <w:t>ë</w:t>
      </w:r>
      <w:r>
        <w:rPr>
          <w:lang w:val="nl-NL"/>
        </w:rPr>
        <w:t>rmir</w:t>
      </w:r>
      <w:r w:rsidR="00BA5308">
        <w:rPr>
          <w:lang w:val="nl-NL"/>
        </w:rPr>
        <w:t>ë</w:t>
      </w:r>
      <w:r>
        <w:rPr>
          <w:lang w:val="nl-NL"/>
        </w:rPr>
        <w:t>simin e disa aspekteve q</w:t>
      </w:r>
      <w:r w:rsidR="00BA5308">
        <w:rPr>
          <w:lang w:val="nl-NL"/>
        </w:rPr>
        <w:t>ë</w:t>
      </w:r>
      <w:r>
        <w:rPr>
          <w:lang w:val="nl-NL"/>
        </w:rPr>
        <w:t xml:space="preserve"> lidhen me em</w:t>
      </w:r>
      <w:r w:rsidR="00BA5308">
        <w:rPr>
          <w:lang w:val="nl-NL"/>
        </w:rPr>
        <w:t>ë</w:t>
      </w:r>
      <w:r>
        <w:rPr>
          <w:lang w:val="nl-NL"/>
        </w:rPr>
        <w:t>rtimin e produktit, nj</w:t>
      </w:r>
      <w:r w:rsidR="00BA5308">
        <w:rPr>
          <w:lang w:val="nl-NL"/>
        </w:rPr>
        <w:t>ë</w:t>
      </w:r>
      <w:r>
        <w:rPr>
          <w:lang w:val="nl-NL"/>
        </w:rPr>
        <w:t>sin</w:t>
      </w:r>
      <w:r w:rsidR="00BA5308">
        <w:rPr>
          <w:lang w:val="nl-NL"/>
        </w:rPr>
        <w:t>ë</w:t>
      </w:r>
      <w:r>
        <w:rPr>
          <w:lang w:val="nl-NL"/>
        </w:rPr>
        <w:t xml:space="preserve"> mat</w:t>
      </w:r>
      <w:r w:rsidR="00BA5308">
        <w:rPr>
          <w:lang w:val="nl-NL"/>
        </w:rPr>
        <w:t>ë</w:t>
      </w:r>
      <w:r>
        <w:rPr>
          <w:lang w:val="nl-NL"/>
        </w:rPr>
        <w:t>se etj., p</w:t>
      </w:r>
      <w:r w:rsidR="00BA5308">
        <w:rPr>
          <w:lang w:val="nl-NL"/>
        </w:rPr>
        <w:t>ë</w:t>
      </w:r>
      <w:r>
        <w:rPr>
          <w:lang w:val="nl-NL"/>
        </w:rPr>
        <w:t>r ti b</w:t>
      </w:r>
      <w:r w:rsidR="00BA5308">
        <w:rPr>
          <w:lang w:val="nl-NL"/>
        </w:rPr>
        <w:t>ë</w:t>
      </w:r>
      <w:r>
        <w:rPr>
          <w:lang w:val="nl-NL"/>
        </w:rPr>
        <w:t>r</w:t>
      </w:r>
      <w:r w:rsidR="00BA5308">
        <w:rPr>
          <w:lang w:val="nl-NL"/>
        </w:rPr>
        <w:t>ë</w:t>
      </w:r>
      <w:r>
        <w:rPr>
          <w:lang w:val="nl-NL"/>
        </w:rPr>
        <w:t xml:space="preserve"> ato m</w:t>
      </w:r>
      <w:r w:rsidR="00BA5308">
        <w:rPr>
          <w:lang w:val="nl-NL"/>
        </w:rPr>
        <w:t>ë</w:t>
      </w:r>
      <w:r>
        <w:rPr>
          <w:lang w:val="nl-NL"/>
        </w:rPr>
        <w:t xml:space="preserve"> t</w:t>
      </w:r>
      <w:r w:rsidR="00BA5308">
        <w:rPr>
          <w:lang w:val="nl-NL"/>
        </w:rPr>
        <w:t>ë</w:t>
      </w:r>
      <w:r>
        <w:rPr>
          <w:lang w:val="nl-NL"/>
        </w:rPr>
        <w:t xml:space="preserve"> matshme, dhe p</w:t>
      </w:r>
      <w:r w:rsidR="00BA5308">
        <w:rPr>
          <w:lang w:val="nl-NL"/>
        </w:rPr>
        <w:t>ë</w:t>
      </w:r>
      <w:r>
        <w:rPr>
          <w:lang w:val="nl-NL"/>
        </w:rPr>
        <w:t>r t</w:t>
      </w:r>
      <w:r w:rsidR="00BA5308">
        <w:rPr>
          <w:lang w:val="nl-NL"/>
        </w:rPr>
        <w:t>ë</w:t>
      </w:r>
      <w:r>
        <w:rPr>
          <w:lang w:val="nl-NL"/>
        </w:rPr>
        <w:t xml:space="preserve"> mund</w:t>
      </w:r>
      <w:r w:rsidR="00BA5308">
        <w:rPr>
          <w:lang w:val="nl-NL"/>
        </w:rPr>
        <w:t>ë</w:t>
      </w:r>
      <w:r>
        <w:rPr>
          <w:lang w:val="nl-NL"/>
        </w:rPr>
        <w:t>suar lidhjen me objektivat e politik</w:t>
      </w:r>
      <w:r w:rsidR="00BA5308">
        <w:rPr>
          <w:lang w:val="nl-NL"/>
        </w:rPr>
        <w:t>ë</w:t>
      </w:r>
      <w:r>
        <w:rPr>
          <w:lang w:val="nl-NL"/>
        </w:rPr>
        <w:t>s s</w:t>
      </w:r>
      <w:r w:rsidR="00BA5308">
        <w:rPr>
          <w:lang w:val="nl-NL"/>
        </w:rPr>
        <w:t>ë</w:t>
      </w:r>
      <w:r>
        <w:rPr>
          <w:lang w:val="nl-NL"/>
        </w:rPr>
        <w:t xml:space="preserve"> programit. </w:t>
      </w:r>
    </w:p>
    <w:p w:rsidR="00C85CB1" w:rsidRPr="00C85CB1" w:rsidRDefault="00AA1104" w:rsidP="00E50025">
      <w:pPr>
        <w:pStyle w:val="Subtitle"/>
        <w:spacing w:line="276" w:lineRule="auto"/>
        <w:jc w:val="both"/>
        <w:rPr>
          <w:rFonts w:ascii="Times New Roman" w:hAnsi="Times New Roman" w:cs="Times New Roman"/>
          <w:bCs/>
          <w:lang w:val="nl-NL"/>
        </w:rPr>
      </w:pPr>
      <w:r>
        <w:rPr>
          <w:rFonts w:ascii="Times New Roman" w:hAnsi="Times New Roman" w:cs="Times New Roman"/>
          <w:bCs/>
          <w:lang w:val="nl-NL"/>
        </w:rPr>
        <w:lastRenderedPageBreak/>
        <w:t xml:space="preserve">Për informacion më të detajuar mbi vlerat dhe sasitë e produkteve të realizuara, lutemi referojuni Raportit të Monitorimit të hartuar dhe publikuar nga Ministria e Punëve të Brendshme në faqen zyrtare të internetit të institucionit. </w:t>
      </w:r>
    </w:p>
    <w:p w:rsidR="00B21927" w:rsidRPr="007D48AC"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7D48AC">
        <w:rPr>
          <w:b/>
          <w:sz w:val="26"/>
          <w:szCs w:val="26"/>
          <w:u w:val="single"/>
          <w:lang w:val="sq-AL"/>
        </w:rPr>
        <w:t>Policia e Shtetit</w:t>
      </w:r>
    </w:p>
    <w:p w:rsidR="00CB1995" w:rsidRPr="007D48AC" w:rsidRDefault="00CB1995" w:rsidP="00650B9A">
      <w:pPr>
        <w:jc w:val="both"/>
        <w:rPr>
          <w:lang w:val="sq-AL"/>
        </w:rPr>
      </w:pPr>
    </w:p>
    <w:p w:rsidR="00AB3C1F" w:rsidRPr="007D48AC" w:rsidRDefault="00AB3C1F" w:rsidP="00650B9A">
      <w:pPr>
        <w:jc w:val="both"/>
        <w:rPr>
          <w:lang w:val="sq-AL"/>
        </w:rPr>
      </w:pPr>
      <w:r w:rsidRPr="007D48AC">
        <w:rPr>
          <w:lang w:val="sq-AL"/>
        </w:rPr>
        <w:t>Programi “Policia e Shtetit”, p</w:t>
      </w:r>
      <w:r w:rsidR="00C050C4">
        <w:rPr>
          <w:lang w:val="sq-AL"/>
        </w:rPr>
        <w:t>ë</w:t>
      </w:r>
      <w:r w:rsidRPr="007D48AC">
        <w:rPr>
          <w:lang w:val="sq-AL"/>
        </w:rPr>
        <w:t>rb</w:t>
      </w:r>
      <w:r w:rsidR="00C050C4">
        <w:rPr>
          <w:lang w:val="sq-AL"/>
        </w:rPr>
        <w:t>ë</w:t>
      </w:r>
      <w:r w:rsidRPr="007D48AC">
        <w:rPr>
          <w:lang w:val="sq-AL"/>
        </w:rPr>
        <w:t>n programin m</w:t>
      </w:r>
      <w:r w:rsidR="00C050C4">
        <w:rPr>
          <w:lang w:val="sq-AL"/>
        </w:rPr>
        <w:t>ë</w:t>
      </w:r>
      <w:r w:rsidRPr="007D48AC">
        <w:rPr>
          <w:lang w:val="sq-AL"/>
        </w:rPr>
        <w:t xml:space="preserve"> t</w:t>
      </w:r>
      <w:r w:rsidR="00C050C4">
        <w:rPr>
          <w:lang w:val="sq-AL"/>
        </w:rPr>
        <w:t>ë</w:t>
      </w:r>
      <w:r w:rsidRPr="007D48AC">
        <w:rPr>
          <w:lang w:val="sq-AL"/>
        </w:rPr>
        <w:t xml:space="preserve"> madh buxhetor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C85CB1">
        <w:rPr>
          <w:bCs/>
          <w:lang w:val="pt-BR"/>
        </w:rPr>
        <w:t>75.5</w:t>
      </w:r>
      <w:r w:rsidR="00C56919" w:rsidRPr="00C56919">
        <w:rPr>
          <w:bCs/>
          <w:lang w:val="pt-BR"/>
        </w:rPr>
        <w:t xml:space="preserve">% </w:t>
      </w:r>
      <w:r w:rsidRPr="007D48AC">
        <w:rPr>
          <w:lang w:val="sq-AL"/>
        </w:rPr>
        <w:t>të buxhetit të miratuar për k</w:t>
      </w:r>
      <w:r w:rsidR="00C050C4">
        <w:rPr>
          <w:lang w:val="sq-AL"/>
        </w:rPr>
        <w:t>ë</w:t>
      </w:r>
      <w:r w:rsidRPr="007D48AC">
        <w:rPr>
          <w:lang w:val="sq-AL"/>
        </w:rPr>
        <w:t>t</w:t>
      </w:r>
      <w:r w:rsidR="00C050C4">
        <w:rPr>
          <w:lang w:val="sq-AL"/>
        </w:rPr>
        <w:t>ë</w:t>
      </w:r>
      <w:r w:rsidRPr="007D48AC">
        <w:rPr>
          <w:lang w:val="sq-AL"/>
        </w:rPr>
        <w:t xml:space="preserve"> institucion n</w:t>
      </w:r>
      <w:r w:rsidR="00C050C4">
        <w:rPr>
          <w:lang w:val="sq-AL"/>
        </w:rPr>
        <w:t>ë</w:t>
      </w:r>
      <w:r w:rsidRPr="007D48AC">
        <w:rPr>
          <w:lang w:val="sq-AL"/>
        </w:rPr>
        <w:t xml:space="preserve"> vitin 201</w:t>
      </w:r>
      <w:r w:rsidR="00C85CB1">
        <w:rPr>
          <w:lang w:val="sq-AL"/>
        </w:rPr>
        <w:t>5</w:t>
      </w:r>
      <w:r w:rsidRPr="007D48AC">
        <w:rPr>
          <w:lang w:val="sq-AL"/>
        </w:rPr>
        <w:t xml:space="preserve">. </w:t>
      </w:r>
    </w:p>
    <w:p w:rsidR="00AB3C1F" w:rsidRDefault="00AB3C1F" w:rsidP="00650B9A">
      <w:pPr>
        <w:jc w:val="both"/>
        <w:rPr>
          <w:lang w:val="sq-AL"/>
        </w:rPr>
      </w:pPr>
    </w:p>
    <w:p w:rsidR="00C56919" w:rsidRPr="007D48AC" w:rsidRDefault="00C56919" w:rsidP="00C56919">
      <w:pPr>
        <w:jc w:val="both"/>
        <w:rPr>
          <w:lang w:val="sq-AL"/>
        </w:rPr>
      </w:pPr>
      <w:r w:rsidRPr="007D48AC">
        <w:rPr>
          <w:lang w:val="sq-AL"/>
        </w:rPr>
        <w:t>Programi i Policis</w:t>
      </w:r>
      <w:r>
        <w:rPr>
          <w:lang w:val="sq-AL"/>
        </w:rPr>
        <w:t>ë</w:t>
      </w:r>
      <w:r w:rsidRPr="007D48AC">
        <w:rPr>
          <w:lang w:val="sq-AL"/>
        </w:rPr>
        <w:t xml:space="preserve"> s</w:t>
      </w:r>
      <w:r>
        <w:rPr>
          <w:lang w:val="sq-AL"/>
        </w:rPr>
        <w:t>ë</w:t>
      </w:r>
      <w:r w:rsidRPr="007D48AC">
        <w:rPr>
          <w:lang w:val="sq-AL"/>
        </w:rPr>
        <w:t xml:space="preserve"> Shtetit p</w:t>
      </w:r>
      <w:r>
        <w:rPr>
          <w:lang w:val="sq-AL"/>
        </w:rPr>
        <w:t>ë</w:t>
      </w:r>
      <w:r w:rsidRPr="007D48AC">
        <w:rPr>
          <w:lang w:val="sq-AL"/>
        </w:rPr>
        <w:t>r</w:t>
      </w:r>
      <w:r>
        <w:rPr>
          <w:lang w:val="sq-AL"/>
        </w:rPr>
        <w:t>m</w:t>
      </w:r>
      <w:r w:rsidRPr="007D48AC">
        <w:rPr>
          <w:lang w:val="sq-AL"/>
        </w:rPr>
        <w:t>ban disa n</w:t>
      </w:r>
      <w:r>
        <w:rPr>
          <w:lang w:val="sq-AL"/>
        </w:rPr>
        <w:t>ë</w:t>
      </w:r>
      <w:r w:rsidRPr="007D48AC">
        <w:rPr>
          <w:lang w:val="sq-AL"/>
        </w:rPr>
        <w:t xml:space="preserve">nprograme si </w:t>
      </w:r>
      <w:r w:rsidR="00AA1104">
        <w:rPr>
          <w:lang w:val="sq-AL"/>
        </w:rPr>
        <w:t>ku p</w:t>
      </w:r>
      <w:r w:rsidR="00BA5308">
        <w:rPr>
          <w:lang w:val="sq-AL"/>
        </w:rPr>
        <w:t>ë</w:t>
      </w:r>
      <w:r w:rsidR="00AA1104">
        <w:rPr>
          <w:lang w:val="sq-AL"/>
        </w:rPr>
        <w:t>rmendim</w:t>
      </w:r>
      <w:r w:rsidRPr="007D48AC">
        <w:rPr>
          <w:lang w:val="sq-AL"/>
        </w:rPr>
        <w:t xml:space="preserve"> </w:t>
      </w:r>
      <w:r w:rsidRPr="00C56919">
        <w:rPr>
          <w:b/>
          <w:lang w:val="sq-AL"/>
        </w:rPr>
        <w:t>hetimi i krimeve</w:t>
      </w:r>
      <w:r w:rsidRPr="007D48AC">
        <w:rPr>
          <w:lang w:val="sq-AL"/>
        </w:rPr>
        <w:t xml:space="preserve">, </w:t>
      </w:r>
      <w:r w:rsidRPr="00C56919">
        <w:rPr>
          <w:b/>
          <w:lang w:val="sq-AL"/>
        </w:rPr>
        <w:t>siguria publike</w:t>
      </w:r>
      <w:r w:rsidRPr="007D48AC">
        <w:rPr>
          <w:lang w:val="sq-AL"/>
        </w:rPr>
        <w:t xml:space="preserve">, </w:t>
      </w:r>
      <w:r w:rsidRPr="00C56919">
        <w:rPr>
          <w:b/>
          <w:lang w:val="sq-AL"/>
        </w:rPr>
        <w:t>sigurimi i kufirit dhe migracionit</w:t>
      </w:r>
      <w:r w:rsidRPr="007D48AC">
        <w:rPr>
          <w:lang w:val="sq-AL"/>
        </w:rPr>
        <w:t xml:space="preserve"> dhe </w:t>
      </w:r>
      <w:r w:rsidRPr="00C56919">
        <w:rPr>
          <w:b/>
          <w:lang w:val="sq-AL"/>
        </w:rPr>
        <w:t>trajnimi policor</w:t>
      </w:r>
      <w:r w:rsidRPr="007D48AC">
        <w:rPr>
          <w:lang w:val="sq-AL"/>
        </w:rPr>
        <w:t>. P</w:t>
      </w:r>
      <w:r>
        <w:rPr>
          <w:lang w:val="sq-AL"/>
        </w:rPr>
        <w:t>ë</w:t>
      </w:r>
      <w:r w:rsidRPr="007D48AC">
        <w:rPr>
          <w:lang w:val="sq-AL"/>
        </w:rPr>
        <w:t>r secilin nga k</w:t>
      </w:r>
      <w:r>
        <w:rPr>
          <w:lang w:val="sq-AL"/>
        </w:rPr>
        <w:t>ë</w:t>
      </w:r>
      <w:r w:rsidRPr="007D48AC">
        <w:rPr>
          <w:lang w:val="sq-AL"/>
        </w:rPr>
        <w:t>to drejtime, Ministria e Pun</w:t>
      </w:r>
      <w:r>
        <w:rPr>
          <w:lang w:val="sq-AL"/>
        </w:rPr>
        <w:t>ë</w:t>
      </w:r>
      <w:r w:rsidRPr="007D48AC">
        <w:rPr>
          <w:lang w:val="sq-AL"/>
        </w:rPr>
        <w:t>ve t</w:t>
      </w:r>
      <w:r>
        <w:rPr>
          <w:lang w:val="sq-AL"/>
        </w:rPr>
        <w:t>ë</w:t>
      </w:r>
      <w:r w:rsidRPr="007D48AC">
        <w:rPr>
          <w:lang w:val="sq-AL"/>
        </w:rPr>
        <w:t xml:space="preserve"> Brendshme, parashikon objektiva specifike dhe plane veprimi p</w:t>
      </w:r>
      <w:r>
        <w:rPr>
          <w:lang w:val="sq-AL"/>
        </w:rPr>
        <w:t>ë</w:t>
      </w:r>
      <w:r w:rsidRPr="007D48AC">
        <w:rPr>
          <w:lang w:val="sq-AL"/>
        </w:rPr>
        <w:t xml:space="preserve">r realizimin e tyre. </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hetimit t</w:t>
      </w:r>
      <w:r>
        <w:rPr>
          <w:rFonts w:eastAsiaTheme="minorHAnsi"/>
          <w:lang w:val="sq-AL"/>
        </w:rPr>
        <w:t>ë</w:t>
      </w:r>
      <w:r w:rsidRPr="007D48AC">
        <w:rPr>
          <w:rFonts w:eastAsiaTheme="minorHAnsi"/>
          <w:lang w:val="sq-AL"/>
        </w:rPr>
        <w:t xml:space="preserve"> krimeve, programi synon të sigurojë një shërbim investigativ që realizon parandalimin,hetimin, dokumentimin dhe goditjen e veprimtarisë kriminale nëpërmjet aplikimit tëmasave, metodave, teknikave speciale të hetimit, si dhe zbatimin e kërkesave ligjoreqë kane të bëjnë me rritjen e sigurisë në vend, për paqe e një jetë më të mirë përqytetaret.</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siguris</w:t>
      </w:r>
      <w:r>
        <w:rPr>
          <w:rFonts w:eastAsiaTheme="minorHAnsi"/>
          <w:lang w:val="sq-AL"/>
        </w:rPr>
        <w:t>ë</w:t>
      </w:r>
      <w:r w:rsidRPr="007D48AC">
        <w:rPr>
          <w:rFonts w:eastAsiaTheme="minorHAnsi"/>
          <w:lang w:val="sq-AL"/>
        </w:rPr>
        <w:t xml:space="preserve"> publike, programi synon te siguroje rendin dhe qetesine publike, nepermjet sherbimeve profesionale, ne kohe dhe me cilesi si dhe te garantoje nje mjedis te sigurte per komunitetin e ne partneritet me te, nepermjet policimit me standartet me te larta te performances.</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sigurimit t</w:t>
      </w:r>
      <w:r>
        <w:rPr>
          <w:rFonts w:eastAsiaTheme="minorHAnsi"/>
          <w:lang w:val="sq-AL"/>
        </w:rPr>
        <w:t>ë</w:t>
      </w:r>
      <w:r w:rsidRPr="007D48AC">
        <w:rPr>
          <w:rFonts w:eastAsiaTheme="minorHAnsi"/>
          <w:lang w:val="sq-AL"/>
        </w:rPr>
        <w:t xml:space="preserve"> kufirit dhe migracionit, programi synon hartimin dhe zbatimin e politikave për kontrollin dhe mbikëqyrjen e kufirit shtetëror duke bashkëpunuar me institucionet shqiptare dhe ato homologe t</w:t>
      </w:r>
      <w:r>
        <w:rPr>
          <w:rFonts w:eastAsiaTheme="minorHAnsi"/>
          <w:lang w:val="sq-AL"/>
        </w:rPr>
        <w:t>ë</w:t>
      </w:r>
      <w:r w:rsidRPr="007D48AC">
        <w:rPr>
          <w:rFonts w:eastAsiaTheme="minorHAnsi"/>
          <w:lang w:val="sq-AL"/>
        </w:rPr>
        <w:t xml:space="preserve"> vendeve t</w:t>
      </w:r>
      <w:r>
        <w:rPr>
          <w:rFonts w:eastAsiaTheme="minorHAnsi"/>
          <w:lang w:val="sq-AL"/>
        </w:rPr>
        <w:t>ë</w:t>
      </w:r>
      <w:r w:rsidRPr="007D48AC">
        <w:rPr>
          <w:rFonts w:eastAsiaTheme="minorHAnsi"/>
          <w:lang w:val="sq-AL"/>
        </w:rPr>
        <w:t xml:space="preserve"> tjera, n</w:t>
      </w:r>
      <w:r>
        <w:rPr>
          <w:rFonts w:eastAsiaTheme="minorHAnsi"/>
          <w:lang w:val="sq-AL"/>
        </w:rPr>
        <w:t>ë</w:t>
      </w:r>
      <w:r w:rsidRPr="007D48AC">
        <w:rPr>
          <w:rFonts w:eastAsiaTheme="minorHAnsi"/>
          <w:lang w:val="sq-AL"/>
        </w:rPr>
        <w:t xml:space="preserve"> kuad</w:t>
      </w:r>
      <w:r>
        <w:rPr>
          <w:rFonts w:eastAsiaTheme="minorHAnsi"/>
          <w:lang w:val="sq-AL"/>
        </w:rPr>
        <w:t>ë</w:t>
      </w:r>
      <w:r w:rsidRPr="007D48AC">
        <w:rPr>
          <w:rFonts w:eastAsiaTheme="minorHAnsi"/>
          <w:lang w:val="sq-AL"/>
        </w:rPr>
        <w:t>r t</w:t>
      </w:r>
      <w:r>
        <w:rPr>
          <w:rFonts w:eastAsiaTheme="minorHAnsi"/>
          <w:lang w:val="sq-AL"/>
        </w:rPr>
        <w:t>ë</w:t>
      </w:r>
      <w:r w:rsidRPr="007D48AC">
        <w:rPr>
          <w:rFonts w:eastAsiaTheme="minorHAnsi"/>
          <w:lang w:val="sq-AL"/>
        </w:rPr>
        <w:t xml:space="preserve"> marrëveshjeve bilaterale dhe multilaterale. </w:t>
      </w:r>
    </w:p>
    <w:p w:rsidR="00C56919" w:rsidRPr="00DF1894" w:rsidRDefault="00C56919" w:rsidP="00DF1894">
      <w:pPr>
        <w:pStyle w:val="ListParagraph"/>
        <w:numPr>
          <w:ilvl w:val="0"/>
          <w:numId w:val="9"/>
        </w:numPr>
        <w:ind w:left="567" w:hanging="357"/>
        <w:contextualSpacing w:val="0"/>
        <w:jc w:val="both"/>
        <w:rPr>
          <w:rFonts w:ascii="Cambria" w:hAnsi="Cambria"/>
          <w:u w:val="single"/>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trajnimit policor, programi synon përfshirjen në trajnim në forma të ndryshme të gjithë personelit të policisë në përputhje me nevojat profesionale të organizatës, të njësisë ku bën pjesë punonjësi i policisë, funksionin, gradën, specialitetin dhe vlerësimin individual. </w:t>
      </w:r>
    </w:p>
    <w:p w:rsidR="00DF1894" w:rsidRPr="00DF1894" w:rsidRDefault="00DF1894" w:rsidP="00DF1894">
      <w:pPr>
        <w:ind w:left="210"/>
        <w:jc w:val="both"/>
        <w:rPr>
          <w:rFonts w:ascii="Cambria" w:hAnsi="Cambria"/>
          <w:u w:val="single"/>
          <w:lang w:val="sq-AL"/>
        </w:rPr>
      </w:pPr>
    </w:p>
    <w:p w:rsidR="00DA4B91" w:rsidRDefault="00C56919" w:rsidP="007C262C">
      <w:pPr>
        <w:autoSpaceDE w:val="0"/>
        <w:autoSpaceDN w:val="0"/>
        <w:adjustRightInd w:val="0"/>
        <w:jc w:val="both"/>
        <w:rPr>
          <w:lang w:val="sq-AL"/>
        </w:rPr>
      </w:pPr>
      <w:r w:rsidRPr="007D48AC">
        <w:rPr>
          <w:lang w:val="sq-AL"/>
        </w:rPr>
        <w:t>P</w:t>
      </w:r>
      <w:r>
        <w:rPr>
          <w:lang w:val="sq-AL"/>
        </w:rPr>
        <w:t>ë</w:t>
      </w:r>
      <w:r w:rsidRPr="007D48AC">
        <w:rPr>
          <w:lang w:val="sq-AL"/>
        </w:rPr>
        <w:t>r realizimin e k</w:t>
      </w:r>
      <w:r>
        <w:rPr>
          <w:lang w:val="sq-AL"/>
        </w:rPr>
        <w:t>ë</w:t>
      </w:r>
      <w:r w:rsidRPr="007D48AC">
        <w:rPr>
          <w:lang w:val="sq-AL"/>
        </w:rPr>
        <w:t>tyre q</w:t>
      </w:r>
      <w:r>
        <w:rPr>
          <w:lang w:val="sq-AL"/>
        </w:rPr>
        <w:t>ë</w:t>
      </w:r>
      <w:r w:rsidRPr="007D48AC">
        <w:rPr>
          <w:lang w:val="sq-AL"/>
        </w:rPr>
        <w:t>llimeve, p</w:t>
      </w:r>
      <w:r>
        <w:rPr>
          <w:lang w:val="sq-AL"/>
        </w:rPr>
        <w:t>ë</w:t>
      </w:r>
      <w:r w:rsidRPr="007D48AC">
        <w:rPr>
          <w:lang w:val="sq-AL"/>
        </w:rPr>
        <w:t>r vitin 201</w:t>
      </w:r>
      <w:r w:rsidR="00C85CB1">
        <w:rPr>
          <w:lang w:val="sq-AL"/>
        </w:rPr>
        <w:t>5</w:t>
      </w:r>
      <w:r w:rsidRPr="007D48AC">
        <w:rPr>
          <w:lang w:val="sq-AL"/>
        </w:rPr>
        <w:t xml:space="preserve">, </w:t>
      </w:r>
      <w:r w:rsidR="007C262C">
        <w:rPr>
          <w:lang w:val="sq-AL"/>
        </w:rPr>
        <w:t>Ministria e Pun</w:t>
      </w:r>
      <w:r w:rsidR="005F582E">
        <w:rPr>
          <w:lang w:val="sq-AL"/>
        </w:rPr>
        <w:t>ë</w:t>
      </w:r>
      <w:r w:rsidR="007C262C">
        <w:rPr>
          <w:lang w:val="sq-AL"/>
        </w:rPr>
        <w:t>ve t</w:t>
      </w:r>
      <w:r w:rsidR="005F582E">
        <w:rPr>
          <w:lang w:val="sq-AL"/>
        </w:rPr>
        <w:t>ë</w:t>
      </w:r>
      <w:r w:rsidR="007C262C">
        <w:rPr>
          <w:lang w:val="sq-AL"/>
        </w:rPr>
        <w:t xml:space="preserve"> Brendshme ka alokuar n</w:t>
      </w:r>
      <w:r w:rsidR="005F582E">
        <w:rPr>
          <w:lang w:val="sq-AL"/>
        </w:rPr>
        <w:t>ë</w:t>
      </w:r>
      <w:r w:rsidR="007C262C">
        <w:rPr>
          <w:lang w:val="sq-AL"/>
        </w:rPr>
        <w:t xml:space="preserve"> </w:t>
      </w:r>
      <w:r w:rsidRPr="007D48AC">
        <w:rPr>
          <w:lang w:val="sq-AL"/>
        </w:rPr>
        <w:t xml:space="preserve">programin “Policia e Shtetit”, </w:t>
      </w:r>
      <w:r w:rsidR="007C262C">
        <w:rPr>
          <w:lang w:val="sq-AL"/>
        </w:rPr>
        <w:t xml:space="preserve">rreth </w:t>
      </w:r>
      <w:r w:rsidR="00C85CB1">
        <w:rPr>
          <w:lang w:val="sq-AL"/>
        </w:rPr>
        <w:t>14.7</w:t>
      </w:r>
      <w:r w:rsidR="007C262C">
        <w:rPr>
          <w:lang w:val="sq-AL"/>
        </w:rPr>
        <w:t xml:space="preserve"> miliard</w:t>
      </w:r>
      <w:r w:rsidR="005F582E">
        <w:rPr>
          <w:lang w:val="sq-AL"/>
        </w:rPr>
        <w:t>ë</w:t>
      </w:r>
      <w:r w:rsidR="007C262C">
        <w:rPr>
          <w:lang w:val="sq-AL"/>
        </w:rPr>
        <w:t xml:space="preserve"> lek</w:t>
      </w:r>
      <w:r w:rsidR="005F582E">
        <w:rPr>
          <w:lang w:val="sq-AL"/>
        </w:rPr>
        <w:t>ë</w:t>
      </w:r>
      <w:r w:rsidR="007C262C">
        <w:rPr>
          <w:lang w:val="sq-AL"/>
        </w:rPr>
        <w:t>, n</w:t>
      </w:r>
      <w:r w:rsidR="005F582E">
        <w:rPr>
          <w:lang w:val="sq-AL"/>
        </w:rPr>
        <w:t>ë</w:t>
      </w:r>
      <w:r w:rsidR="007C262C">
        <w:rPr>
          <w:lang w:val="sq-AL"/>
        </w:rPr>
        <w:t xml:space="preserve"> terma vjetor</w:t>
      </w:r>
      <w:r w:rsidR="005F582E">
        <w:rPr>
          <w:lang w:val="sq-AL"/>
        </w:rPr>
        <w:t>ë</w:t>
      </w:r>
      <w:r w:rsidR="007C262C">
        <w:rPr>
          <w:lang w:val="sq-AL"/>
        </w:rPr>
        <w:t xml:space="preserve">, dhe në </w:t>
      </w:r>
      <w:r w:rsidR="0061515E">
        <w:rPr>
          <w:lang w:val="sq-AL"/>
        </w:rPr>
        <w:t>n</w:t>
      </w:r>
      <w:r w:rsidR="002E4149">
        <w:rPr>
          <w:lang w:val="sq-AL"/>
        </w:rPr>
        <w:t>ë</w:t>
      </w:r>
      <w:r w:rsidR="0061515E">
        <w:rPr>
          <w:lang w:val="sq-AL"/>
        </w:rPr>
        <w:t>nt</w:t>
      </w:r>
      <w:r w:rsidR="002E4149">
        <w:rPr>
          <w:lang w:val="sq-AL"/>
        </w:rPr>
        <w:t>ë</w:t>
      </w:r>
      <w:r w:rsidR="007C262C">
        <w:rPr>
          <w:lang w:val="sq-AL"/>
        </w:rPr>
        <w:t>mujorin e k</w:t>
      </w:r>
      <w:r w:rsidR="005F582E">
        <w:rPr>
          <w:lang w:val="sq-AL"/>
        </w:rPr>
        <w:t>ë</w:t>
      </w:r>
      <w:r w:rsidR="007C262C">
        <w:rPr>
          <w:lang w:val="sq-AL"/>
        </w:rPr>
        <w:t>tij viti</w:t>
      </w:r>
      <w:r w:rsidR="007C262C" w:rsidRPr="007D48AC">
        <w:rPr>
          <w:lang w:val="sq-AL"/>
        </w:rPr>
        <w:t xml:space="preserve">, </w:t>
      </w:r>
      <w:r w:rsidR="007C262C" w:rsidRPr="007D48AC">
        <w:rPr>
          <w:b/>
          <w:lang w:val="sq-AL"/>
        </w:rPr>
        <w:t>realizimi i planit të buxhetit</w:t>
      </w:r>
      <w:r w:rsidR="007C262C" w:rsidRPr="007D48AC">
        <w:rPr>
          <w:lang w:val="sq-AL"/>
        </w:rPr>
        <w:t xml:space="preserve"> paraqitet në tabelën në vijim. </w:t>
      </w:r>
    </w:p>
    <w:tbl>
      <w:tblPr>
        <w:tblW w:w="5000" w:type="pct"/>
        <w:tblLook w:val="04A0" w:firstRow="1" w:lastRow="0" w:firstColumn="1" w:lastColumn="0" w:noHBand="0" w:noVBand="1"/>
      </w:tblPr>
      <w:tblGrid>
        <w:gridCol w:w="862"/>
        <w:gridCol w:w="3475"/>
        <w:gridCol w:w="1226"/>
        <w:gridCol w:w="1115"/>
        <w:gridCol w:w="819"/>
        <w:gridCol w:w="819"/>
        <w:gridCol w:w="926"/>
      </w:tblGrid>
      <w:tr w:rsidR="00DF1894" w:rsidRPr="00DF1894" w:rsidTr="00244F56">
        <w:trPr>
          <w:trHeight w:val="300"/>
        </w:trPr>
        <w:tc>
          <w:tcPr>
            <w:tcW w:w="47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65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485" w:type="pct"/>
            <w:gridSpan w:val="3"/>
            <w:tcBorders>
              <w:top w:val="nil"/>
              <w:left w:val="nil"/>
              <w:bottom w:val="nil"/>
              <w:right w:val="nil"/>
            </w:tcBorders>
            <w:shd w:val="clear" w:color="auto" w:fill="auto"/>
            <w:noWrap/>
            <w:vAlign w:val="center"/>
            <w:hideMark/>
          </w:tcPr>
          <w:p w:rsidR="00DF1894" w:rsidRPr="00DF1894" w:rsidRDefault="00DF1894" w:rsidP="00C85CB1">
            <w:pPr>
              <w:jc w:val="right"/>
              <w:rPr>
                <w:rFonts w:ascii="Calibri" w:hAnsi="Calibri"/>
                <w:b/>
                <w:bCs/>
                <w:i/>
                <w:iCs/>
                <w:sz w:val="20"/>
                <w:szCs w:val="20"/>
                <w:lang w:val="sq-AL" w:eastAsia="sq-AL"/>
              </w:rPr>
            </w:pPr>
            <w:r w:rsidRPr="00DF1894">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r>
      <w:tr w:rsidR="00DF1894" w:rsidRPr="00DF1894" w:rsidTr="00244F56">
        <w:trPr>
          <w:trHeight w:val="510"/>
        </w:trPr>
        <w:tc>
          <w:tcPr>
            <w:tcW w:w="476"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03140</w:t>
            </w:r>
          </w:p>
        </w:tc>
        <w:tc>
          <w:tcPr>
            <w:tcW w:w="1880"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Policia e Shtetit</w:t>
            </w:r>
          </w:p>
        </w:tc>
        <w:tc>
          <w:tcPr>
            <w:tcW w:w="658"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Plani </w:t>
            </w:r>
            <w:r w:rsidR="0061515E">
              <w:rPr>
                <w:rFonts w:ascii="Calibri" w:hAnsi="Calibri"/>
                <w:b/>
                <w:bCs/>
                <w:color w:val="FFFFFF"/>
                <w:sz w:val="20"/>
                <w:szCs w:val="20"/>
                <w:lang w:val="sq-AL" w:eastAsia="sq-AL"/>
              </w:rPr>
              <w:t>vjetor</w:t>
            </w:r>
          </w:p>
        </w:tc>
        <w:tc>
          <w:tcPr>
            <w:tcW w:w="598"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Fakti </w:t>
            </w:r>
          </w:p>
        </w:tc>
        <w:tc>
          <w:tcPr>
            <w:tcW w:w="443"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 Plani/ Totalin</w:t>
            </w:r>
          </w:p>
        </w:tc>
        <w:tc>
          <w:tcPr>
            <w:tcW w:w="444"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realizimi</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1.</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Korente</w:t>
            </w:r>
          </w:p>
        </w:tc>
        <w:tc>
          <w:tcPr>
            <w:tcW w:w="658" w:type="pct"/>
            <w:tcBorders>
              <w:top w:val="nil"/>
              <w:left w:val="nil"/>
              <w:bottom w:val="nil"/>
              <w:right w:val="nil"/>
            </w:tcBorders>
            <w:shd w:val="clear" w:color="000000" w:fill="F2F2F2"/>
            <w:vAlign w:val="center"/>
            <w:hideMark/>
          </w:tcPr>
          <w:p w:rsidR="00DF1894" w:rsidRPr="007C2184" w:rsidRDefault="0061515E" w:rsidP="002802EF">
            <w:pPr>
              <w:jc w:val="right"/>
              <w:rPr>
                <w:rFonts w:ascii="Calibri" w:hAnsi="Calibri"/>
                <w:b/>
                <w:bCs/>
                <w:color w:val="000000"/>
                <w:szCs w:val="20"/>
                <w:lang w:val="sq-AL" w:eastAsia="sq-AL"/>
              </w:rPr>
            </w:pPr>
            <w:r w:rsidRPr="007C2184">
              <w:rPr>
                <w:rFonts w:ascii="Calibri" w:hAnsi="Calibri"/>
                <w:b/>
                <w:bCs/>
                <w:color w:val="000000"/>
                <w:sz w:val="22"/>
                <w:szCs w:val="20"/>
                <w:lang w:val="sq-AL" w:eastAsia="sq-AL"/>
              </w:rPr>
              <w:t>13.837.770</w:t>
            </w:r>
          </w:p>
        </w:tc>
        <w:tc>
          <w:tcPr>
            <w:tcW w:w="598" w:type="pct"/>
            <w:tcBorders>
              <w:top w:val="nil"/>
              <w:left w:val="nil"/>
              <w:bottom w:val="nil"/>
              <w:right w:val="nil"/>
            </w:tcBorders>
            <w:shd w:val="clear" w:color="000000" w:fill="F2F2F2"/>
            <w:vAlign w:val="center"/>
            <w:hideMark/>
          </w:tcPr>
          <w:p w:rsidR="00DF1894" w:rsidRPr="007C2184" w:rsidRDefault="0061515E" w:rsidP="002802EF">
            <w:pPr>
              <w:jc w:val="right"/>
              <w:rPr>
                <w:rFonts w:ascii="Calibri" w:hAnsi="Calibri"/>
                <w:b/>
                <w:bCs/>
                <w:color w:val="000000"/>
                <w:szCs w:val="20"/>
                <w:lang w:val="sq-AL" w:eastAsia="sq-AL"/>
              </w:rPr>
            </w:pPr>
            <w:r w:rsidRPr="007C2184">
              <w:rPr>
                <w:rFonts w:ascii="Calibri" w:hAnsi="Calibri"/>
                <w:b/>
                <w:bCs/>
                <w:color w:val="000000"/>
                <w:sz w:val="22"/>
                <w:szCs w:val="20"/>
                <w:lang w:val="sq-AL" w:eastAsia="sq-AL"/>
              </w:rPr>
              <w:t>9.315.012</w:t>
            </w:r>
          </w:p>
        </w:tc>
        <w:tc>
          <w:tcPr>
            <w:tcW w:w="443" w:type="pct"/>
            <w:tcBorders>
              <w:top w:val="nil"/>
              <w:left w:val="nil"/>
              <w:bottom w:val="nil"/>
              <w:right w:val="nil"/>
            </w:tcBorders>
            <w:shd w:val="clear" w:color="000000" w:fill="F2F2F2"/>
            <w:vAlign w:val="center"/>
            <w:hideMark/>
          </w:tcPr>
          <w:p w:rsidR="00DF1894" w:rsidRPr="007C2184" w:rsidRDefault="002B490F" w:rsidP="00DF1894">
            <w:pPr>
              <w:jc w:val="right"/>
              <w:rPr>
                <w:rFonts w:ascii="Calibri" w:hAnsi="Calibri"/>
                <w:b/>
                <w:bCs/>
                <w:i/>
                <w:iCs/>
                <w:color w:val="000000"/>
                <w:szCs w:val="18"/>
                <w:lang w:val="sq-AL" w:eastAsia="sq-AL"/>
              </w:rPr>
            </w:pPr>
            <w:r w:rsidRPr="007C2184">
              <w:rPr>
                <w:rFonts w:ascii="Calibri" w:hAnsi="Calibri"/>
                <w:b/>
                <w:bCs/>
                <w:i/>
                <w:iCs/>
                <w:color w:val="000000"/>
                <w:sz w:val="22"/>
                <w:szCs w:val="18"/>
                <w:lang w:val="sq-AL" w:eastAsia="sq-AL"/>
              </w:rPr>
              <w:t>92.8</w:t>
            </w:r>
            <w:r w:rsidR="00DF1894" w:rsidRPr="007C2184">
              <w:rPr>
                <w:rFonts w:ascii="Calibri" w:hAnsi="Calibri"/>
                <w:b/>
                <w:bCs/>
                <w:i/>
                <w:iCs/>
                <w:color w:val="000000"/>
                <w:sz w:val="22"/>
                <w:szCs w:val="18"/>
                <w:lang w:val="sq-AL" w:eastAsia="sq-AL"/>
              </w:rPr>
              <w:t>%</w:t>
            </w:r>
          </w:p>
        </w:tc>
        <w:tc>
          <w:tcPr>
            <w:tcW w:w="444" w:type="pct"/>
            <w:tcBorders>
              <w:top w:val="nil"/>
              <w:left w:val="nil"/>
              <w:bottom w:val="nil"/>
              <w:right w:val="nil"/>
            </w:tcBorders>
            <w:shd w:val="clear" w:color="000000" w:fill="F2F2F2"/>
            <w:vAlign w:val="center"/>
            <w:hideMark/>
          </w:tcPr>
          <w:p w:rsidR="00DF1894" w:rsidRPr="007C2184" w:rsidRDefault="002B490F" w:rsidP="00DF1894">
            <w:pPr>
              <w:jc w:val="right"/>
              <w:rPr>
                <w:rFonts w:ascii="Calibri" w:hAnsi="Calibri"/>
                <w:b/>
                <w:bCs/>
                <w:i/>
                <w:iCs/>
                <w:color w:val="000000"/>
                <w:szCs w:val="18"/>
                <w:lang w:val="sq-AL" w:eastAsia="sq-AL"/>
              </w:rPr>
            </w:pPr>
            <w:r w:rsidRPr="007C2184">
              <w:rPr>
                <w:rFonts w:ascii="Calibri" w:hAnsi="Calibri"/>
                <w:b/>
                <w:bCs/>
                <w:i/>
                <w:iCs/>
                <w:color w:val="000000"/>
                <w:sz w:val="22"/>
                <w:szCs w:val="18"/>
                <w:lang w:val="sq-AL" w:eastAsia="sq-AL"/>
              </w:rPr>
              <w:t>96.7</w:t>
            </w:r>
            <w:r w:rsidR="00DF1894" w:rsidRPr="007C2184">
              <w:rPr>
                <w:rFonts w:ascii="Calibri" w:hAnsi="Calibri"/>
                <w:b/>
                <w:bCs/>
                <w:i/>
                <w:iCs/>
                <w:color w:val="000000"/>
                <w:sz w:val="22"/>
                <w:szCs w:val="18"/>
                <w:lang w:val="sq-AL" w:eastAsia="sq-AL"/>
              </w:rPr>
              <w:t>%</w:t>
            </w:r>
          </w:p>
        </w:tc>
        <w:tc>
          <w:tcPr>
            <w:tcW w:w="501" w:type="pct"/>
            <w:tcBorders>
              <w:top w:val="nil"/>
              <w:left w:val="nil"/>
              <w:bottom w:val="nil"/>
              <w:right w:val="nil"/>
            </w:tcBorders>
            <w:shd w:val="clear" w:color="000000" w:fill="F2F2F2"/>
            <w:vAlign w:val="center"/>
            <w:hideMark/>
          </w:tcPr>
          <w:p w:rsidR="00DF1894" w:rsidRPr="007C2184" w:rsidRDefault="0061515E" w:rsidP="00DF1894">
            <w:pPr>
              <w:jc w:val="right"/>
              <w:rPr>
                <w:rFonts w:ascii="Calibri" w:hAnsi="Calibri"/>
                <w:b/>
                <w:bCs/>
                <w:color w:val="000000"/>
                <w:szCs w:val="20"/>
                <w:lang w:val="sq-AL" w:eastAsia="sq-AL"/>
              </w:rPr>
            </w:pPr>
            <w:r w:rsidRPr="007C2184">
              <w:rPr>
                <w:rFonts w:ascii="Calibri" w:hAnsi="Calibri"/>
                <w:b/>
                <w:bCs/>
                <w:color w:val="000000"/>
                <w:sz w:val="22"/>
                <w:szCs w:val="20"/>
                <w:lang w:val="sq-AL" w:eastAsia="sq-AL"/>
              </w:rPr>
              <w:t>67.3</w:t>
            </w:r>
            <w:r w:rsidR="00DF1894" w:rsidRPr="007C2184">
              <w:rPr>
                <w:rFonts w:ascii="Calibri" w:hAnsi="Calibri"/>
                <w:b/>
                <w:bCs/>
                <w:color w:val="000000"/>
                <w:sz w:val="22"/>
                <w:szCs w:val="20"/>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1.1</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Personeli </w:t>
            </w:r>
          </w:p>
        </w:tc>
        <w:tc>
          <w:tcPr>
            <w:tcW w:w="658" w:type="pct"/>
            <w:tcBorders>
              <w:top w:val="nil"/>
              <w:left w:val="nil"/>
              <w:bottom w:val="nil"/>
              <w:right w:val="nil"/>
            </w:tcBorders>
            <w:shd w:val="clear" w:color="000000" w:fill="F2F2F2"/>
            <w:vAlign w:val="center"/>
            <w:hideMark/>
          </w:tcPr>
          <w:p w:rsidR="00244F56" w:rsidRDefault="0061515E" w:rsidP="00C12EC6">
            <w:pPr>
              <w:jc w:val="right"/>
              <w:rPr>
                <w:rFonts w:ascii="Arial" w:hAnsi="Arial" w:cs="Arial"/>
                <w:sz w:val="20"/>
                <w:szCs w:val="20"/>
              </w:rPr>
            </w:pPr>
            <w:r>
              <w:rPr>
                <w:rFonts w:ascii="Arial" w:hAnsi="Arial" w:cs="Arial"/>
                <w:sz w:val="20"/>
                <w:szCs w:val="20"/>
              </w:rPr>
              <w:t>11.060.511</w:t>
            </w:r>
          </w:p>
        </w:tc>
        <w:tc>
          <w:tcPr>
            <w:tcW w:w="598" w:type="pct"/>
            <w:tcBorders>
              <w:top w:val="nil"/>
              <w:left w:val="nil"/>
              <w:bottom w:val="nil"/>
              <w:right w:val="nil"/>
            </w:tcBorders>
            <w:shd w:val="clear" w:color="000000" w:fill="F2F2F2"/>
            <w:vAlign w:val="bottom"/>
            <w:hideMark/>
          </w:tcPr>
          <w:p w:rsidR="00244F56" w:rsidRDefault="0061515E">
            <w:pPr>
              <w:jc w:val="right"/>
              <w:rPr>
                <w:rFonts w:ascii="Arial" w:hAnsi="Arial" w:cs="Arial"/>
                <w:sz w:val="20"/>
                <w:szCs w:val="20"/>
              </w:rPr>
            </w:pPr>
            <w:r>
              <w:rPr>
                <w:rFonts w:ascii="Arial" w:hAnsi="Arial" w:cs="Arial"/>
                <w:sz w:val="20"/>
                <w:szCs w:val="20"/>
              </w:rPr>
              <w:t>7.767.360</w:t>
            </w:r>
          </w:p>
        </w:tc>
        <w:tc>
          <w:tcPr>
            <w:tcW w:w="443" w:type="pct"/>
            <w:tcBorders>
              <w:top w:val="nil"/>
              <w:left w:val="nil"/>
              <w:bottom w:val="nil"/>
              <w:right w:val="nil"/>
            </w:tcBorders>
            <w:shd w:val="clear" w:color="000000" w:fill="F2F2F2"/>
            <w:vAlign w:val="center"/>
            <w:hideMark/>
          </w:tcPr>
          <w:p w:rsidR="00244F56"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74.2</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80.6</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61515E" w:rsidP="00244F56">
            <w:pPr>
              <w:jc w:val="right"/>
              <w:rPr>
                <w:rFonts w:ascii="Arial" w:hAnsi="Arial" w:cs="Arial"/>
                <w:sz w:val="20"/>
                <w:szCs w:val="20"/>
              </w:rPr>
            </w:pPr>
            <w:r>
              <w:rPr>
                <w:rFonts w:ascii="Arial" w:hAnsi="Arial" w:cs="Arial"/>
                <w:sz w:val="20"/>
                <w:szCs w:val="20"/>
              </w:rPr>
              <w:t>70.2</w:t>
            </w:r>
            <w:r w:rsidR="00244F56" w:rsidRPr="00DF1894">
              <w:rPr>
                <w:rFonts w:ascii="Calibri" w:hAnsi="Calibri"/>
                <w:i/>
                <w:iCs/>
                <w:color w:val="000000"/>
                <w:sz w:val="18"/>
                <w:szCs w:val="18"/>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1.2</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Operative</w:t>
            </w:r>
          </w:p>
        </w:tc>
        <w:tc>
          <w:tcPr>
            <w:tcW w:w="658" w:type="pct"/>
            <w:tcBorders>
              <w:top w:val="nil"/>
              <w:left w:val="nil"/>
              <w:bottom w:val="nil"/>
              <w:right w:val="nil"/>
            </w:tcBorders>
            <w:shd w:val="clear" w:color="000000" w:fill="F2F2F2"/>
            <w:vAlign w:val="center"/>
            <w:hideMark/>
          </w:tcPr>
          <w:p w:rsidR="00244F56" w:rsidRDefault="0061515E">
            <w:pPr>
              <w:jc w:val="right"/>
              <w:rPr>
                <w:rFonts w:ascii="Arial" w:hAnsi="Arial" w:cs="Arial"/>
                <w:sz w:val="20"/>
                <w:szCs w:val="20"/>
              </w:rPr>
            </w:pPr>
            <w:r>
              <w:rPr>
                <w:rFonts w:ascii="Arial" w:hAnsi="Arial" w:cs="Arial"/>
                <w:sz w:val="20"/>
                <w:szCs w:val="20"/>
              </w:rPr>
              <w:t>2.777.259</w:t>
            </w:r>
          </w:p>
        </w:tc>
        <w:tc>
          <w:tcPr>
            <w:tcW w:w="598" w:type="pct"/>
            <w:tcBorders>
              <w:top w:val="nil"/>
              <w:left w:val="nil"/>
              <w:bottom w:val="nil"/>
              <w:right w:val="nil"/>
            </w:tcBorders>
            <w:shd w:val="clear" w:color="000000" w:fill="F2F2F2"/>
            <w:vAlign w:val="bottom"/>
            <w:hideMark/>
          </w:tcPr>
          <w:p w:rsidR="00244F56" w:rsidRDefault="0061515E">
            <w:pPr>
              <w:jc w:val="right"/>
              <w:rPr>
                <w:rFonts w:ascii="Arial" w:hAnsi="Arial" w:cs="Arial"/>
                <w:sz w:val="20"/>
                <w:szCs w:val="20"/>
              </w:rPr>
            </w:pPr>
            <w:r>
              <w:rPr>
                <w:rFonts w:ascii="Arial" w:hAnsi="Arial" w:cs="Arial"/>
                <w:sz w:val="20"/>
                <w:szCs w:val="20"/>
              </w:rPr>
              <w:t>1.547.652</w:t>
            </w:r>
          </w:p>
        </w:tc>
        <w:tc>
          <w:tcPr>
            <w:tcW w:w="443" w:type="pct"/>
            <w:tcBorders>
              <w:top w:val="nil"/>
              <w:left w:val="nil"/>
              <w:bottom w:val="nil"/>
              <w:right w:val="nil"/>
            </w:tcBorders>
            <w:shd w:val="clear" w:color="000000" w:fill="F2F2F2"/>
            <w:vAlign w:val="center"/>
            <w:hideMark/>
          </w:tcPr>
          <w:p w:rsidR="00244F56"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18.6</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16.1</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61515E" w:rsidP="00244F56">
            <w:pPr>
              <w:jc w:val="right"/>
              <w:rPr>
                <w:rFonts w:ascii="Arial" w:hAnsi="Arial" w:cs="Arial"/>
                <w:sz w:val="20"/>
                <w:szCs w:val="20"/>
              </w:rPr>
            </w:pPr>
            <w:r>
              <w:rPr>
                <w:rFonts w:ascii="Arial" w:hAnsi="Arial" w:cs="Arial"/>
                <w:sz w:val="20"/>
                <w:szCs w:val="20"/>
              </w:rPr>
              <w:t>55.7</w:t>
            </w:r>
            <w:r w:rsidR="00244F56" w:rsidRPr="00DF1894">
              <w:rPr>
                <w:rFonts w:ascii="Calibri" w:hAnsi="Calibri"/>
                <w:i/>
                <w:iCs/>
                <w:color w:val="000000"/>
                <w:sz w:val="18"/>
                <w:szCs w:val="18"/>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2</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kapitale</w:t>
            </w:r>
          </w:p>
        </w:tc>
        <w:tc>
          <w:tcPr>
            <w:tcW w:w="658" w:type="pct"/>
            <w:tcBorders>
              <w:top w:val="nil"/>
              <w:left w:val="nil"/>
              <w:bottom w:val="nil"/>
              <w:right w:val="nil"/>
            </w:tcBorders>
            <w:shd w:val="clear" w:color="000000" w:fill="F2F2F2"/>
            <w:vAlign w:val="bottom"/>
            <w:hideMark/>
          </w:tcPr>
          <w:p w:rsidR="00244F56" w:rsidRPr="007C2184" w:rsidRDefault="002B490F">
            <w:pPr>
              <w:jc w:val="right"/>
              <w:rPr>
                <w:rFonts w:ascii="Arial" w:hAnsi="Arial" w:cs="Arial"/>
                <w:b/>
                <w:sz w:val="20"/>
                <w:szCs w:val="20"/>
              </w:rPr>
            </w:pPr>
            <w:r w:rsidRPr="007C2184">
              <w:rPr>
                <w:rFonts w:ascii="Arial" w:hAnsi="Arial" w:cs="Arial"/>
                <w:b/>
                <w:sz w:val="20"/>
                <w:szCs w:val="20"/>
              </w:rPr>
              <w:t>1.072.153</w:t>
            </w:r>
          </w:p>
        </w:tc>
        <w:tc>
          <w:tcPr>
            <w:tcW w:w="598" w:type="pct"/>
            <w:tcBorders>
              <w:top w:val="nil"/>
              <w:left w:val="nil"/>
              <w:bottom w:val="nil"/>
              <w:right w:val="nil"/>
            </w:tcBorders>
            <w:shd w:val="clear" w:color="000000" w:fill="F2F2F2"/>
            <w:vAlign w:val="bottom"/>
            <w:hideMark/>
          </w:tcPr>
          <w:p w:rsidR="00244F56" w:rsidRPr="007C2184" w:rsidRDefault="002B490F">
            <w:pPr>
              <w:jc w:val="right"/>
              <w:rPr>
                <w:rFonts w:ascii="Arial" w:hAnsi="Arial" w:cs="Arial"/>
                <w:b/>
                <w:sz w:val="20"/>
                <w:szCs w:val="20"/>
              </w:rPr>
            </w:pPr>
            <w:r w:rsidRPr="007C2184">
              <w:rPr>
                <w:rFonts w:ascii="Arial" w:hAnsi="Arial" w:cs="Arial"/>
                <w:b/>
                <w:sz w:val="20"/>
                <w:szCs w:val="20"/>
              </w:rPr>
              <w:t>301.511</w:t>
            </w:r>
          </w:p>
        </w:tc>
        <w:tc>
          <w:tcPr>
            <w:tcW w:w="443" w:type="pct"/>
            <w:tcBorders>
              <w:top w:val="nil"/>
              <w:left w:val="nil"/>
              <w:bottom w:val="nil"/>
              <w:right w:val="nil"/>
            </w:tcBorders>
            <w:shd w:val="clear" w:color="000000" w:fill="F2F2F2"/>
            <w:vAlign w:val="center"/>
            <w:hideMark/>
          </w:tcPr>
          <w:p w:rsidR="00244F56" w:rsidRPr="007C2184" w:rsidRDefault="002B490F" w:rsidP="00DF1894">
            <w:pPr>
              <w:jc w:val="right"/>
              <w:rPr>
                <w:rFonts w:ascii="Calibri" w:hAnsi="Calibri"/>
                <w:b/>
                <w:bCs/>
                <w:i/>
                <w:iCs/>
                <w:color w:val="000000"/>
                <w:sz w:val="18"/>
                <w:szCs w:val="18"/>
                <w:lang w:val="sq-AL" w:eastAsia="sq-AL"/>
              </w:rPr>
            </w:pPr>
            <w:r w:rsidRPr="007C2184">
              <w:rPr>
                <w:rFonts w:ascii="Calibri" w:hAnsi="Calibri"/>
                <w:b/>
                <w:bCs/>
                <w:i/>
                <w:iCs/>
                <w:color w:val="000000"/>
                <w:sz w:val="18"/>
                <w:szCs w:val="18"/>
                <w:lang w:val="sq-AL" w:eastAsia="sq-AL"/>
              </w:rPr>
              <w:t>7.2</w:t>
            </w:r>
            <w:r w:rsidR="00244F56" w:rsidRPr="007C218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7C2184" w:rsidRDefault="002B490F" w:rsidP="00DF1894">
            <w:pPr>
              <w:jc w:val="right"/>
              <w:rPr>
                <w:rFonts w:ascii="Calibri" w:hAnsi="Calibri"/>
                <w:b/>
                <w:bCs/>
                <w:i/>
                <w:iCs/>
                <w:color w:val="000000"/>
                <w:sz w:val="18"/>
                <w:szCs w:val="18"/>
                <w:lang w:val="sq-AL" w:eastAsia="sq-AL"/>
              </w:rPr>
            </w:pPr>
            <w:r w:rsidRPr="007C2184">
              <w:rPr>
                <w:rFonts w:ascii="Calibri" w:hAnsi="Calibri"/>
                <w:b/>
                <w:bCs/>
                <w:i/>
                <w:iCs/>
                <w:color w:val="000000"/>
                <w:sz w:val="18"/>
                <w:szCs w:val="18"/>
                <w:lang w:val="sq-AL" w:eastAsia="sq-AL"/>
              </w:rPr>
              <w:t>3.1</w:t>
            </w:r>
            <w:r w:rsidR="00244F56" w:rsidRPr="007C218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7C2184" w:rsidRDefault="002B490F" w:rsidP="00244F56">
            <w:pPr>
              <w:jc w:val="right"/>
              <w:rPr>
                <w:rFonts w:ascii="Arial" w:hAnsi="Arial" w:cs="Arial"/>
                <w:b/>
                <w:sz w:val="20"/>
                <w:szCs w:val="20"/>
              </w:rPr>
            </w:pPr>
            <w:r w:rsidRPr="007C2184">
              <w:rPr>
                <w:rFonts w:ascii="Arial" w:hAnsi="Arial" w:cs="Arial"/>
                <w:b/>
                <w:sz w:val="20"/>
                <w:szCs w:val="20"/>
              </w:rPr>
              <w:t>28.1</w:t>
            </w:r>
            <w:r w:rsidR="00244F56" w:rsidRPr="007C2184">
              <w:rPr>
                <w:rFonts w:ascii="Calibri" w:hAnsi="Calibri"/>
                <w:b/>
                <w:bCs/>
                <w:color w:val="000000"/>
                <w:sz w:val="20"/>
                <w:szCs w:val="20"/>
                <w:lang w:val="sq-AL" w:eastAsia="sq-AL"/>
              </w:rPr>
              <w:t>%</w:t>
            </w:r>
          </w:p>
        </w:tc>
      </w:tr>
      <w:tr w:rsidR="00244F56" w:rsidRPr="00DF1894" w:rsidTr="00397E2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2.1</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brendshem</w:t>
            </w:r>
          </w:p>
        </w:tc>
        <w:tc>
          <w:tcPr>
            <w:tcW w:w="658" w:type="pct"/>
            <w:tcBorders>
              <w:top w:val="nil"/>
              <w:left w:val="nil"/>
              <w:bottom w:val="nil"/>
              <w:right w:val="nil"/>
            </w:tcBorders>
            <w:shd w:val="clear" w:color="000000" w:fill="F2F2F2"/>
            <w:vAlign w:val="bottom"/>
            <w:hideMark/>
          </w:tcPr>
          <w:p w:rsidR="00244F56" w:rsidRPr="00244F56" w:rsidRDefault="002B490F" w:rsidP="00397E26">
            <w:pPr>
              <w:jc w:val="right"/>
              <w:rPr>
                <w:rFonts w:ascii="Arial" w:hAnsi="Arial" w:cs="Arial"/>
                <w:sz w:val="20"/>
                <w:szCs w:val="20"/>
              </w:rPr>
            </w:pPr>
            <w:r>
              <w:rPr>
                <w:rFonts w:ascii="Arial" w:hAnsi="Arial" w:cs="Arial"/>
                <w:sz w:val="20"/>
                <w:szCs w:val="20"/>
              </w:rPr>
              <w:t>1.072.153</w:t>
            </w:r>
          </w:p>
        </w:tc>
        <w:tc>
          <w:tcPr>
            <w:tcW w:w="598" w:type="pct"/>
            <w:tcBorders>
              <w:top w:val="nil"/>
              <w:left w:val="nil"/>
              <w:bottom w:val="nil"/>
              <w:right w:val="nil"/>
            </w:tcBorders>
            <w:shd w:val="clear" w:color="000000" w:fill="F2F2F2"/>
            <w:vAlign w:val="bottom"/>
            <w:hideMark/>
          </w:tcPr>
          <w:p w:rsidR="00244F56" w:rsidRPr="00244F56" w:rsidRDefault="002B490F" w:rsidP="00397E26">
            <w:pPr>
              <w:jc w:val="right"/>
              <w:rPr>
                <w:rFonts w:ascii="Arial" w:hAnsi="Arial" w:cs="Arial"/>
                <w:sz w:val="20"/>
                <w:szCs w:val="20"/>
              </w:rPr>
            </w:pPr>
            <w:r>
              <w:rPr>
                <w:rFonts w:ascii="Arial" w:hAnsi="Arial" w:cs="Arial"/>
                <w:sz w:val="20"/>
                <w:szCs w:val="20"/>
              </w:rPr>
              <w:t>219.021</w:t>
            </w:r>
          </w:p>
        </w:tc>
        <w:tc>
          <w:tcPr>
            <w:tcW w:w="443" w:type="pct"/>
            <w:tcBorders>
              <w:top w:val="nil"/>
              <w:left w:val="nil"/>
              <w:bottom w:val="nil"/>
              <w:right w:val="nil"/>
            </w:tcBorders>
            <w:shd w:val="clear" w:color="000000" w:fill="F2F2F2"/>
            <w:vAlign w:val="center"/>
            <w:hideMark/>
          </w:tcPr>
          <w:p w:rsidR="00244F56"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7.2</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2.2</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DF1894" w:rsidRDefault="002B490F" w:rsidP="00F4103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20.4</w:t>
            </w:r>
            <w:r w:rsidR="00244F56" w:rsidRPr="00DF1894">
              <w:rPr>
                <w:rFonts w:ascii="Calibri" w:hAnsi="Calibri"/>
                <w:i/>
                <w:iCs/>
                <w:color w:val="000000"/>
                <w:sz w:val="18"/>
                <w:szCs w:val="18"/>
                <w:lang w:val="sq-AL" w:eastAsia="sq-AL"/>
              </w:rPr>
              <w:t>%</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2.2</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huaj</w:t>
            </w:r>
          </w:p>
        </w:tc>
        <w:tc>
          <w:tcPr>
            <w:tcW w:w="658" w:type="pct"/>
            <w:tcBorders>
              <w:top w:val="nil"/>
              <w:left w:val="nil"/>
              <w:bottom w:val="nil"/>
              <w:right w:val="nil"/>
            </w:tcBorders>
            <w:shd w:val="clear" w:color="000000" w:fill="F2F2F2"/>
            <w:vAlign w:val="center"/>
            <w:hideMark/>
          </w:tcPr>
          <w:p w:rsidR="00DF1894" w:rsidRPr="00DF1894" w:rsidRDefault="00244F56" w:rsidP="00DF1894">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598" w:type="pct"/>
            <w:tcBorders>
              <w:top w:val="nil"/>
              <w:left w:val="nil"/>
              <w:bottom w:val="nil"/>
              <w:right w:val="nil"/>
            </w:tcBorders>
            <w:shd w:val="clear" w:color="000000" w:fill="F2F2F2"/>
            <w:vAlign w:val="center"/>
            <w:hideMark/>
          </w:tcPr>
          <w:p w:rsidR="00DF1894" w:rsidRPr="00DF1894" w:rsidRDefault="002B490F" w:rsidP="00DF1894">
            <w:pPr>
              <w:jc w:val="right"/>
              <w:rPr>
                <w:rFonts w:ascii="Calibri" w:hAnsi="Calibri"/>
                <w:color w:val="000000"/>
                <w:sz w:val="20"/>
                <w:szCs w:val="20"/>
                <w:lang w:val="sq-AL" w:eastAsia="sq-AL"/>
              </w:rPr>
            </w:pPr>
            <w:r>
              <w:rPr>
                <w:rFonts w:ascii="Calibri" w:hAnsi="Calibri"/>
                <w:color w:val="000000"/>
                <w:sz w:val="20"/>
                <w:szCs w:val="20"/>
                <w:lang w:val="sq-AL" w:eastAsia="sq-AL"/>
              </w:rPr>
              <w:t>82.490</w:t>
            </w:r>
          </w:p>
        </w:tc>
        <w:tc>
          <w:tcPr>
            <w:tcW w:w="443"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i/>
                <w:iCs/>
                <w:color w:val="000000"/>
                <w:sz w:val="18"/>
                <w:szCs w:val="18"/>
                <w:lang w:val="sq-AL" w:eastAsia="sq-AL"/>
              </w:rPr>
            </w:pPr>
            <w:r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2B490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0.9</w:t>
            </w:r>
            <w:r w:rsidR="00DF1894"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r>
      <w:tr w:rsidR="00244F56" w:rsidRPr="00DF1894" w:rsidTr="00397E2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3</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SHUMA</w:t>
            </w:r>
          </w:p>
        </w:tc>
        <w:tc>
          <w:tcPr>
            <w:tcW w:w="658" w:type="pct"/>
            <w:tcBorders>
              <w:top w:val="nil"/>
              <w:left w:val="nil"/>
              <w:bottom w:val="nil"/>
              <w:right w:val="nil"/>
            </w:tcBorders>
            <w:shd w:val="clear" w:color="000000" w:fill="F2F2F2"/>
            <w:vAlign w:val="bottom"/>
            <w:hideMark/>
          </w:tcPr>
          <w:p w:rsidR="00244F56" w:rsidRPr="007C2184" w:rsidRDefault="002802EF" w:rsidP="002B490F">
            <w:pPr>
              <w:jc w:val="right"/>
              <w:rPr>
                <w:rFonts w:ascii="Arial" w:hAnsi="Arial" w:cs="Arial"/>
                <w:b/>
                <w:sz w:val="20"/>
                <w:szCs w:val="20"/>
              </w:rPr>
            </w:pPr>
            <w:r w:rsidRPr="007C2184">
              <w:rPr>
                <w:rFonts w:ascii="Arial" w:hAnsi="Arial" w:cs="Arial"/>
                <w:b/>
                <w:sz w:val="20"/>
                <w:szCs w:val="20"/>
              </w:rPr>
              <w:t>14.</w:t>
            </w:r>
            <w:r w:rsidR="002B490F" w:rsidRPr="007C2184">
              <w:rPr>
                <w:rFonts w:ascii="Arial" w:hAnsi="Arial" w:cs="Arial"/>
                <w:b/>
                <w:sz w:val="20"/>
                <w:szCs w:val="20"/>
              </w:rPr>
              <w:t>909.923</w:t>
            </w:r>
          </w:p>
        </w:tc>
        <w:tc>
          <w:tcPr>
            <w:tcW w:w="598" w:type="pct"/>
            <w:tcBorders>
              <w:top w:val="nil"/>
              <w:left w:val="nil"/>
              <w:bottom w:val="nil"/>
              <w:right w:val="nil"/>
            </w:tcBorders>
            <w:shd w:val="clear" w:color="000000" w:fill="F2F2F2"/>
            <w:vAlign w:val="bottom"/>
            <w:hideMark/>
          </w:tcPr>
          <w:p w:rsidR="00244F56" w:rsidRPr="007C2184" w:rsidRDefault="002B490F">
            <w:pPr>
              <w:jc w:val="right"/>
              <w:rPr>
                <w:rFonts w:ascii="Arial" w:hAnsi="Arial" w:cs="Arial"/>
                <w:b/>
                <w:sz w:val="20"/>
                <w:szCs w:val="20"/>
              </w:rPr>
            </w:pPr>
            <w:r w:rsidRPr="007C2184">
              <w:rPr>
                <w:rFonts w:ascii="Arial" w:hAnsi="Arial" w:cs="Arial"/>
                <w:b/>
                <w:sz w:val="20"/>
                <w:szCs w:val="20"/>
              </w:rPr>
              <w:t>9.616.523</w:t>
            </w:r>
          </w:p>
        </w:tc>
        <w:tc>
          <w:tcPr>
            <w:tcW w:w="443" w:type="pct"/>
            <w:tcBorders>
              <w:top w:val="nil"/>
              <w:left w:val="nil"/>
              <w:bottom w:val="nil"/>
              <w:right w:val="nil"/>
            </w:tcBorders>
            <w:shd w:val="clear" w:color="000000" w:fill="F2F2F2"/>
            <w:vAlign w:val="center"/>
            <w:hideMark/>
          </w:tcPr>
          <w:p w:rsidR="00244F56" w:rsidRPr="007C2184" w:rsidRDefault="00262415" w:rsidP="00DF1894">
            <w:pPr>
              <w:jc w:val="right"/>
              <w:rPr>
                <w:rFonts w:ascii="Calibri" w:hAnsi="Calibri"/>
                <w:b/>
                <w:bCs/>
                <w:i/>
                <w:iCs/>
                <w:color w:val="000000"/>
                <w:sz w:val="18"/>
                <w:szCs w:val="18"/>
                <w:lang w:val="sq-AL" w:eastAsia="sq-AL"/>
              </w:rPr>
            </w:pPr>
            <w:r w:rsidRPr="007C2184">
              <w:rPr>
                <w:rFonts w:ascii="Calibri" w:hAnsi="Calibri"/>
                <w:b/>
                <w:bCs/>
                <w:i/>
                <w:iCs/>
                <w:color w:val="000000"/>
                <w:sz w:val="18"/>
                <w:szCs w:val="18"/>
                <w:lang w:val="sq-AL" w:eastAsia="sq-AL"/>
              </w:rPr>
              <w:t>100</w:t>
            </w:r>
            <w:r w:rsidR="00244F56" w:rsidRPr="007C218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7C2184" w:rsidRDefault="002B490F" w:rsidP="00DF1894">
            <w:pPr>
              <w:jc w:val="right"/>
              <w:rPr>
                <w:rFonts w:ascii="Calibri" w:hAnsi="Calibri"/>
                <w:b/>
                <w:bCs/>
                <w:i/>
                <w:iCs/>
                <w:color w:val="000000"/>
                <w:sz w:val="18"/>
                <w:szCs w:val="18"/>
                <w:lang w:val="sq-AL" w:eastAsia="sq-AL"/>
              </w:rPr>
            </w:pPr>
            <w:r w:rsidRPr="007C2184">
              <w:rPr>
                <w:rFonts w:ascii="Calibri" w:hAnsi="Calibri"/>
                <w:b/>
                <w:bCs/>
                <w:i/>
                <w:iCs/>
                <w:color w:val="000000"/>
                <w:sz w:val="18"/>
                <w:szCs w:val="18"/>
                <w:lang w:val="sq-AL" w:eastAsia="sq-AL"/>
              </w:rPr>
              <w:t>99.8</w:t>
            </w:r>
            <w:r w:rsidR="00244F56" w:rsidRPr="007C218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7C2184" w:rsidRDefault="002B490F" w:rsidP="00F41034">
            <w:pPr>
              <w:jc w:val="right"/>
              <w:rPr>
                <w:rFonts w:ascii="Arial" w:hAnsi="Arial" w:cs="Arial"/>
                <w:b/>
                <w:sz w:val="20"/>
                <w:szCs w:val="20"/>
              </w:rPr>
            </w:pPr>
            <w:r w:rsidRPr="007C2184">
              <w:rPr>
                <w:rFonts w:ascii="Arial" w:hAnsi="Arial" w:cs="Arial"/>
                <w:b/>
                <w:sz w:val="20"/>
                <w:szCs w:val="20"/>
              </w:rPr>
              <w:t>64.5</w:t>
            </w:r>
            <w:r w:rsidR="00244F56" w:rsidRPr="007C2184">
              <w:rPr>
                <w:rFonts w:ascii="Calibri" w:hAnsi="Calibri"/>
                <w:b/>
                <w:bCs/>
                <w:color w:val="000000"/>
                <w:sz w:val="20"/>
                <w:szCs w:val="20"/>
                <w:lang w:val="sq-AL" w:eastAsia="sq-AL"/>
              </w:rPr>
              <w:t>%</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center"/>
              <w:rPr>
                <w:rFonts w:ascii="Calibri" w:hAnsi="Calibri"/>
                <w:color w:val="000000"/>
                <w:sz w:val="20"/>
                <w:szCs w:val="20"/>
                <w:lang w:val="sq-AL" w:eastAsia="sq-AL"/>
              </w:rPr>
            </w:pPr>
            <w:r w:rsidRPr="00DF1894">
              <w:rPr>
                <w:rFonts w:ascii="Calibri" w:hAnsi="Calibri"/>
                <w:color w:val="000000"/>
                <w:sz w:val="20"/>
                <w:szCs w:val="20"/>
                <w:lang w:val="sq-AL" w:eastAsia="sq-AL"/>
              </w:rPr>
              <w:t> </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Shpenzime nga të ardhurat jashtë limitit</w:t>
            </w:r>
          </w:p>
        </w:tc>
        <w:tc>
          <w:tcPr>
            <w:tcW w:w="658"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0</w:t>
            </w:r>
          </w:p>
        </w:tc>
        <w:tc>
          <w:tcPr>
            <w:tcW w:w="598" w:type="pct"/>
            <w:tcBorders>
              <w:top w:val="nil"/>
              <w:left w:val="nil"/>
              <w:bottom w:val="nil"/>
              <w:right w:val="nil"/>
            </w:tcBorders>
            <w:shd w:val="clear" w:color="000000" w:fill="F2F2F2"/>
            <w:vAlign w:val="center"/>
            <w:hideMark/>
          </w:tcPr>
          <w:p w:rsidR="00DF1894" w:rsidRPr="00DF1894" w:rsidRDefault="002B490F" w:rsidP="00F41034">
            <w:pPr>
              <w:jc w:val="right"/>
              <w:rPr>
                <w:rFonts w:ascii="Calibri" w:hAnsi="Calibri"/>
                <w:color w:val="000000"/>
                <w:sz w:val="20"/>
                <w:szCs w:val="20"/>
                <w:lang w:val="sq-AL" w:eastAsia="sq-AL"/>
              </w:rPr>
            </w:pPr>
            <w:r>
              <w:rPr>
                <w:rFonts w:ascii="Calibri" w:hAnsi="Calibri"/>
                <w:color w:val="000000"/>
                <w:sz w:val="20"/>
                <w:szCs w:val="20"/>
                <w:lang w:val="sq-AL" w:eastAsia="sq-AL"/>
              </w:rPr>
              <w:t>17.440</w:t>
            </w:r>
          </w:p>
        </w:tc>
        <w:tc>
          <w:tcPr>
            <w:tcW w:w="443" w:type="pct"/>
            <w:tcBorders>
              <w:top w:val="nil"/>
              <w:left w:val="nil"/>
              <w:bottom w:val="nil"/>
              <w:right w:val="nil"/>
            </w:tcBorders>
            <w:shd w:val="clear" w:color="000000" w:fill="F2F2F2"/>
            <w:vAlign w:val="center"/>
            <w:hideMark/>
          </w:tcPr>
          <w:p w:rsidR="00DF1894"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7918F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0.2</w:t>
            </w:r>
            <w:r w:rsidR="00DF1894"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 </w:t>
            </w:r>
          </w:p>
        </w:tc>
      </w:tr>
      <w:tr w:rsidR="00DF1894" w:rsidRPr="00DF1894" w:rsidTr="00244F56">
        <w:trPr>
          <w:trHeight w:val="300"/>
        </w:trPr>
        <w:tc>
          <w:tcPr>
            <w:tcW w:w="476" w:type="pct"/>
            <w:tcBorders>
              <w:top w:val="nil"/>
              <w:left w:val="nil"/>
              <w:bottom w:val="nil"/>
              <w:right w:val="nil"/>
            </w:tcBorders>
            <w:shd w:val="clear" w:color="000000" w:fill="FDE9D9"/>
            <w:vAlign w:val="center"/>
            <w:hideMark/>
          </w:tcPr>
          <w:p w:rsidR="00DF1894" w:rsidRPr="00DF1894" w:rsidRDefault="00DF1894" w:rsidP="00DF1894">
            <w:pPr>
              <w:jc w:val="center"/>
              <w:rPr>
                <w:rFonts w:ascii="Calibri" w:hAnsi="Calibri"/>
                <w:b/>
                <w:bCs/>
                <w:sz w:val="20"/>
                <w:szCs w:val="20"/>
                <w:lang w:val="sq-AL" w:eastAsia="sq-AL"/>
              </w:rPr>
            </w:pPr>
            <w:r w:rsidRPr="00DF1894">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DF1894" w:rsidRPr="00DF1894" w:rsidRDefault="00DF1894" w:rsidP="00DF1894">
            <w:pPr>
              <w:rPr>
                <w:rFonts w:ascii="Calibri" w:hAnsi="Calibri"/>
                <w:b/>
                <w:bCs/>
                <w:sz w:val="20"/>
                <w:szCs w:val="20"/>
                <w:lang w:val="sq-AL" w:eastAsia="sq-AL"/>
              </w:rPr>
            </w:pPr>
            <w:r w:rsidRPr="00DF1894">
              <w:rPr>
                <w:rFonts w:ascii="Calibri" w:hAnsi="Calibri"/>
                <w:b/>
                <w:bCs/>
                <w:sz w:val="20"/>
                <w:szCs w:val="20"/>
                <w:lang w:val="sq-AL" w:eastAsia="sq-AL"/>
              </w:rPr>
              <w:t xml:space="preserve">              TOTALI</w:t>
            </w:r>
          </w:p>
        </w:tc>
        <w:tc>
          <w:tcPr>
            <w:tcW w:w="658" w:type="pct"/>
            <w:tcBorders>
              <w:top w:val="nil"/>
              <w:left w:val="nil"/>
              <w:bottom w:val="nil"/>
              <w:right w:val="nil"/>
            </w:tcBorders>
            <w:shd w:val="clear" w:color="000000" w:fill="FDE9D9"/>
            <w:vAlign w:val="center"/>
            <w:hideMark/>
          </w:tcPr>
          <w:p w:rsidR="00DF1894" w:rsidRPr="00DF1894" w:rsidRDefault="00DF1894" w:rsidP="002B490F">
            <w:pPr>
              <w:jc w:val="right"/>
              <w:rPr>
                <w:rFonts w:ascii="Calibri" w:hAnsi="Calibri"/>
                <w:b/>
                <w:bCs/>
                <w:sz w:val="20"/>
                <w:szCs w:val="20"/>
                <w:lang w:val="sq-AL" w:eastAsia="sq-AL"/>
              </w:rPr>
            </w:pPr>
            <w:r w:rsidRPr="00DF1894">
              <w:rPr>
                <w:rFonts w:ascii="Calibri" w:hAnsi="Calibri"/>
                <w:b/>
                <w:bCs/>
                <w:sz w:val="20"/>
                <w:szCs w:val="20"/>
                <w:lang w:val="sq-AL" w:eastAsia="sq-AL"/>
              </w:rPr>
              <w:t>1</w:t>
            </w:r>
            <w:r w:rsidR="00F41034">
              <w:rPr>
                <w:rFonts w:ascii="Calibri" w:hAnsi="Calibri"/>
                <w:b/>
                <w:bCs/>
                <w:sz w:val="20"/>
                <w:szCs w:val="20"/>
                <w:lang w:val="sq-AL" w:eastAsia="sq-AL"/>
              </w:rPr>
              <w:t>4</w:t>
            </w:r>
            <w:r w:rsidRPr="00DF1894">
              <w:rPr>
                <w:rFonts w:ascii="Calibri" w:hAnsi="Calibri"/>
                <w:b/>
                <w:bCs/>
                <w:sz w:val="20"/>
                <w:szCs w:val="20"/>
                <w:lang w:val="sq-AL" w:eastAsia="sq-AL"/>
              </w:rPr>
              <w:t>.</w:t>
            </w:r>
            <w:r w:rsidR="002B490F">
              <w:rPr>
                <w:rFonts w:ascii="Calibri" w:hAnsi="Calibri"/>
                <w:b/>
                <w:bCs/>
                <w:sz w:val="20"/>
                <w:szCs w:val="20"/>
                <w:lang w:val="sq-AL" w:eastAsia="sq-AL"/>
              </w:rPr>
              <w:t>909.923</w:t>
            </w:r>
          </w:p>
        </w:tc>
        <w:tc>
          <w:tcPr>
            <w:tcW w:w="598" w:type="pct"/>
            <w:tcBorders>
              <w:top w:val="nil"/>
              <w:left w:val="nil"/>
              <w:bottom w:val="nil"/>
              <w:right w:val="nil"/>
            </w:tcBorders>
            <w:shd w:val="clear" w:color="000000" w:fill="FDE9D9"/>
            <w:vAlign w:val="center"/>
            <w:hideMark/>
          </w:tcPr>
          <w:p w:rsidR="00DF1894" w:rsidRPr="00DF1894" w:rsidRDefault="002B490F" w:rsidP="002802EF">
            <w:pPr>
              <w:jc w:val="right"/>
              <w:rPr>
                <w:rFonts w:ascii="Calibri" w:hAnsi="Calibri"/>
                <w:b/>
                <w:bCs/>
                <w:sz w:val="20"/>
                <w:szCs w:val="20"/>
                <w:lang w:val="sq-AL" w:eastAsia="sq-AL"/>
              </w:rPr>
            </w:pPr>
            <w:r>
              <w:rPr>
                <w:rFonts w:ascii="Calibri" w:hAnsi="Calibri"/>
                <w:b/>
                <w:bCs/>
                <w:sz w:val="20"/>
                <w:szCs w:val="20"/>
                <w:lang w:val="sq-AL" w:eastAsia="sq-AL"/>
              </w:rPr>
              <w:t>9.633.963</w:t>
            </w:r>
          </w:p>
        </w:tc>
        <w:tc>
          <w:tcPr>
            <w:tcW w:w="443" w:type="pct"/>
            <w:tcBorders>
              <w:top w:val="nil"/>
              <w:left w:val="nil"/>
              <w:bottom w:val="nil"/>
              <w:right w:val="nil"/>
            </w:tcBorders>
            <w:shd w:val="clear" w:color="000000" w:fill="FDE9D9"/>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100,0%</w:t>
            </w:r>
          </w:p>
        </w:tc>
        <w:tc>
          <w:tcPr>
            <w:tcW w:w="444" w:type="pct"/>
            <w:tcBorders>
              <w:top w:val="nil"/>
              <w:left w:val="nil"/>
              <w:bottom w:val="nil"/>
              <w:right w:val="nil"/>
            </w:tcBorders>
            <w:shd w:val="clear" w:color="000000" w:fill="FDE9D9"/>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DF1894" w:rsidRPr="00DF1894" w:rsidRDefault="002B490F" w:rsidP="00DF1894">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64.6</w:t>
            </w:r>
            <w:r w:rsidR="00DF1894" w:rsidRPr="00DF1894">
              <w:rPr>
                <w:rFonts w:ascii="Calibri" w:hAnsi="Calibri"/>
                <w:b/>
                <w:bCs/>
                <w:color w:val="000000"/>
                <w:sz w:val="20"/>
                <w:szCs w:val="20"/>
                <w:lang w:val="sq-AL" w:eastAsia="sq-AL"/>
              </w:rPr>
              <w:t>%</w:t>
            </w:r>
          </w:p>
        </w:tc>
      </w:tr>
      <w:tr w:rsidR="00DF1894" w:rsidRPr="00DF1894" w:rsidTr="00244F56">
        <w:trPr>
          <w:trHeight w:val="300"/>
        </w:trPr>
        <w:tc>
          <w:tcPr>
            <w:tcW w:w="2356" w:type="pct"/>
            <w:gridSpan w:val="2"/>
            <w:tcBorders>
              <w:top w:val="nil"/>
              <w:left w:val="nil"/>
              <w:bottom w:val="nil"/>
              <w:right w:val="nil"/>
            </w:tcBorders>
            <w:shd w:val="clear" w:color="auto" w:fill="auto"/>
            <w:noWrap/>
            <w:vAlign w:val="center"/>
            <w:hideMark/>
          </w:tcPr>
          <w:p w:rsidR="00DF1894" w:rsidRDefault="00DF1894" w:rsidP="007918FA">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 xml:space="preserve">       Burimi: Ministria e Financave</w:t>
            </w:r>
            <w:r w:rsidR="007918FA">
              <w:rPr>
                <w:rFonts w:ascii="Calibri" w:hAnsi="Calibri"/>
                <w:i/>
                <w:iCs/>
                <w:color w:val="000000"/>
                <w:sz w:val="20"/>
                <w:szCs w:val="20"/>
                <w:lang w:val="sq-AL" w:eastAsia="sq-AL"/>
              </w:rPr>
              <w:t>(2015);</w:t>
            </w:r>
          </w:p>
          <w:p w:rsidR="007C2184" w:rsidRPr="00DF1894" w:rsidRDefault="007C2184" w:rsidP="007918FA">
            <w:pPr>
              <w:rPr>
                <w:rFonts w:ascii="Calibri" w:hAnsi="Calibri"/>
                <w:i/>
                <w:iCs/>
                <w:color w:val="000000"/>
                <w:sz w:val="20"/>
                <w:szCs w:val="20"/>
                <w:lang w:val="sq-AL" w:eastAsia="sq-AL"/>
              </w:rPr>
            </w:pPr>
          </w:p>
        </w:tc>
        <w:tc>
          <w:tcPr>
            <w:tcW w:w="65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9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43"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44"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r>
    </w:tbl>
    <w:p w:rsidR="00DF1894" w:rsidRDefault="00DF1894" w:rsidP="007C262C">
      <w:pPr>
        <w:autoSpaceDE w:val="0"/>
        <w:autoSpaceDN w:val="0"/>
        <w:adjustRightInd w:val="0"/>
        <w:jc w:val="both"/>
        <w:rPr>
          <w:lang w:val="sq-AL"/>
        </w:rPr>
      </w:pPr>
      <w:r>
        <w:rPr>
          <w:lang w:val="sq-AL"/>
        </w:rPr>
        <w:t>Sikurse evidentohet edhe nga tabela, shpenzimet korente p</w:t>
      </w:r>
      <w:r w:rsidR="00CD0AE9">
        <w:rPr>
          <w:lang w:val="sq-AL"/>
        </w:rPr>
        <w:t>ë</w:t>
      </w:r>
      <w:r>
        <w:rPr>
          <w:lang w:val="sq-AL"/>
        </w:rPr>
        <w:t>rb</w:t>
      </w:r>
      <w:r w:rsidR="00CD0AE9">
        <w:rPr>
          <w:lang w:val="sq-AL"/>
        </w:rPr>
        <w:t>ë</w:t>
      </w:r>
      <w:r>
        <w:rPr>
          <w:lang w:val="sq-AL"/>
        </w:rPr>
        <w:t>jn</w:t>
      </w:r>
      <w:r w:rsidR="00CD0AE9">
        <w:rPr>
          <w:lang w:val="sq-AL"/>
        </w:rPr>
        <w:t>ë</w:t>
      </w:r>
      <w:r>
        <w:rPr>
          <w:lang w:val="sq-AL"/>
        </w:rPr>
        <w:t xml:space="preserve"> rreth 9</w:t>
      </w:r>
      <w:r w:rsidR="00817C01">
        <w:rPr>
          <w:lang w:val="sq-AL"/>
        </w:rPr>
        <w:t>2.8</w:t>
      </w:r>
      <w:r>
        <w:rPr>
          <w:lang w:val="sq-AL"/>
        </w:rPr>
        <w:t>% t</w:t>
      </w:r>
      <w:r w:rsidR="00CD0AE9">
        <w:rPr>
          <w:lang w:val="sq-AL"/>
        </w:rPr>
        <w:t>ë</w:t>
      </w:r>
      <w:r>
        <w:rPr>
          <w:lang w:val="sq-AL"/>
        </w:rPr>
        <w:t xml:space="preserve"> totalit t</w:t>
      </w:r>
      <w:r w:rsidR="00CD0AE9">
        <w:rPr>
          <w:lang w:val="sq-AL"/>
        </w:rPr>
        <w:t>ë</w:t>
      </w:r>
      <w:r>
        <w:rPr>
          <w:lang w:val="sq-AL"/>
        </w:rPr>
        <w:t xml:space="preserve"> fondeve t</w:t>
      </w:r>
      <w:r w:rsidR="00CD0AE9">
        <w:rPr>
          <w:lang w:val="sq-AL"/>
        </w:rPr>
        <w:t>ë</w:t>
      </w:r>
      <w:r>
        <w:rPr>
          <w:lang w:val="sq-AL"/>
        </w:rPr>
        <w:t xml:space="preserve"> planifikuara</w:t>
      </w:r>
      <w:r w:rsidR="00817C01">
        <w:rPr>
          <w:lang w:val="sq-AL"/>
        </w:rPr>
        <w:t xml:space="preserve"> p</w:t>
      </w:r>
      <w:r w:rsidR="002E4149">
        <w:rPr>
          <w:lang w:val="sq-AL"/>
        </w:rPr>
        <w:t>ë</w:t>
      </w:r>
      <w:r w:rsidR="00817C01">
        <w:rPr>
          <w:lang w:val="sq-AL"/>
        </w:rPr>
        <w:t>r k</w:t>
      </w:r>
      <w:r w:rsidR="002E4149">
        <w:rPr>
          <w:lang w:val="sq-AL"/>
        </w:rPr>
        <w:t>ë</w:t>
      </w:r>
      <w:r w:rsidR="00817C01">
        <w:rPr>
          <w:lang w:val="sq-AL"/>
        </w:rPr>
        <w:t>t</w:t>
      </w:r>
      <w:r w:rsidR="002E4149">
        <w:rPr>
          <w:lang w:val="sq-AL"/>
        </w:rPr>
        <w:t>ë</w:t>
      </w:r>
      <w:r w:rsidR="00817C01">
        <w:rPr>
          <w:lang w:val="sq-AL"/>
        </w:rPr>
        <w:t xml:space="preserve"> program</w:t>
      </w:r>
      <w:r>
        <w:rPr>
          <w:lang w:val="sq-AL"/>
        </w:rPr>
        <w:t>,</w:t>
      </w:r>
      <w:r w:rsidR="00817C01">
        <w:rPr>
          <w:lang w:val="sq-AL"/>
        </w:rPr>
        <w:t xml:space="preserve"> </w:t>
      </w:r>
      <w:r>
        <w:rPr>
          <w:lang w:val="sq-AL"/>
        </w:rPr>
        <w:t>nd</w:t>
      </w:r>
      <w:r w:rsidR="00CD0AE9">
        <w:rPr>
          <w:lang w:val="sq-AL"/>
        </w:rPr>
        <w:t>ë</w:t>
      </w:r>
      <w:r>
        <w:rPr>
          <w:lang w:val="sq-AL"/>
        </w:rPr>
        <w:t>rkoh</w:t>
      </w:r>
      <w:r w:rsidR="00CD0AE9">
        <w:rPr>
          <w:lang w:val="sq-AL"/>
        </w:rPr>
        <w:t>ë</w:t>
      </w:r>
      <w:r>
        <w:rPr>
          <w:lang w:val="sq-AL"/>
        </w:rPr>
        <w:t xml:space="preserve"> q</w:t>
      </w:r>
      <w:r w:rsidR="00CD0AE9">
        <w:rPr>
          <w:lang w:val="sq-AL"/>
        </w:rPr>
        <w:t>ë</w:t>
      </w:r>
      <w:r>
        <w:rPr>
          <w:lang w:val="sq-AL"/>
        </w:rPr>
        <w:t xml:space="preserve"> investimet jan</w:t>
      </w:r>
      <w:r w:rsidR="00CD0AE9">
        <w:rPr>
          <w:lang w:val="sq-AL"/>
        </w:rPr>
        <w:t>ë</w:t>
      </w:r>
      <w:r>
        <w:rPr>
          <w:lang w:val="sq-AL"/>
        </w:rPr>
        <w:t xml:space="preserve"> n</w:t>
      </w:r>
      <w:r w:rsidR="00CD0AE9">
        <w:rPr>
          <w:lang w:val="sq-AL"/>
        </w:rPr>
        <w:t>ë</w:t>
      </w:r>
      <w:r>
        <w:rPr>
          <w:lang w:val="sq-AL"/>
        </w:rPr>
        <w:t xml:space="preserve"> nivelin </w:t>
      </w:r>
      <w:r w:rsidR="00817C01">
        <w:rPr>
          <w:lang w:val="sq-AL"/>
        </w:rPr>
        <w:t>7.2</w:t>
      </w:r>
      <w:r>
        <w:rPr>
          <w:lang w:val="sq-AL"/>
        </w:rPr>
        <w:t>% t</w:t>
      </w:r>
      <w:r w:rsidR="00CD0AE9">
        <w:rPr>
          <w:lang w:val="sq-AL"/>
        </w:rPr>
        <w:t>ë</w:t>
      </w:r>
      <w:r>
        <w:rPr>
          <w:lang w:val="sq-AL"/>
        </w:rPr>
        <w:t xml:space="preserve"> buxhetit. M</w:t>
      </w:r>
      <w:r w:rsidR="00CD0AE9">
        <w:rPr>
          <w:lang w:val="sq-AL"/>
        </w:rPr>
        <w:t>ë</w:t>
      </w:r>
      <w:r w:rsidR="00F42E5E">
        <w:rPr>
          <w:lang w:val="sq-AL"/>
        </w:rPr>
        <w:t xml:space="preserve"> tej evidentohet se rreth 7</w:t>
      </w:r>
      <w:r w:rsidR="00817C01">
        <w:rPr>
          <w:lang w:val="sq-AL"/>
        </w:rPr>
        <w:t>4.2</w:t>
      </w:r>
      <w:r>
        <w:rPr>
          <w:lang w:val="sq-AL"/>
        </w:rPr>
        <w:t>% e fondeve buxhetore t</w:t>
      </w:r>
      <w:r w:rsidR="00CD0AE9">
        <w:rPr>
          <w:lang w:val="sq-AL"/>
        </w:rPr>
        <w:t>ë</w:t>
      </w:r>
      <w:r>
        <w:rPr>
          <w:lang w:val="sq-AL"/>
        </w:rPr>
        <w:t xml:space="preserve"> alokuara p</w:t>
      </w:r>
      <w:r w:rsidR="00CD0AE9">
        <w:rPr>
          <w:lang w:val="sq-AL"/>
        </w:rPr>
        <w:t>ë</w:t>
      </w:r>
      <w:r>
        <w:rPr>
          <w:lang w:val="sq-AL"/>
        </w:rPr>
        <w:t>r</w:t>
      </w:r>
      <w:r w:rsidR="00817C01">
        <w:rPr>
          <w:lang w:val="sq-AL"/>
        </w:rPr>
        <w:t xml:space="preserve"> k</w:t>
      </w:r>
      <w:r w:rsidR="002E4149">
        <w:rPr>
          <w:lang w:val="sq-AL"/>
        </w:rPr>
        <w:t>ë</w:t>
      </w:r>
      <w:r w:rsidR="00817C01">
        <w:rPr>
          <w:lang w:val="sq-AL"/>
        </w:rPr>
        <w:t>t</w:t>
      </w:r>
      <w:r w:rsidR="002E4149">
        <w:rPr>
          <w:lang w:val="sq-AL"/>
        </w:rPr>
        <w:t>ë</w:t>
      </w:r>
      <w:r w:rsidR="00817C01">
        <w:rPr>
          <w:lang w:val="sq-AL"/>
        </w:rPr>
        <w:t xml:space="preserve"> program </w:t>
      </w:r>
      <w:r w:rsidR="00817C01">
        <w:rPr>
          <w:lang w:val="sq-AL"/>
        </w:rPr>
        <w:lastRenderedPageBreak/>
        <w:t>t</w:t>
      </w:r>
      <w:r w:rsidR="002E4149">
        <w:rPr>
          <w:lang w:val="sq-AL"/>
        </w:rPr>
        <w:t>ë</w:t>
      </w:r>
      <w:r w:rsidR="00817C01">
        <w:rPr>
          <w:lang w:val="sq-AL"/>
        </w:rPr>
        <w:t xml:space="preserve"> MPB-me</w:t>
      </w:r>
      <w:r>
        <w:rPr>
          <w:lang w:val="sq-AL"/>
        </w:rPr>
        <w:t xml:space="preserve"> n</w:t>
      </w:r>
      <w:r w:rsidR="00CD0AE9">
        <w:rPr>
          <w:lang w:val="sq-AL"/>
        </w:rPr>
        <w:t>ë</w:t>
      </w:r>
      <w:r w:rsidR="00B1475A">
        <w:rPr>
          <w:lang w:val="sq-AL"/>
        </w:rPr>
        <w:t xml:space="preserve"> vitin 2015</w:t>
      </w:r>
      <w:r>
        <w:rPr>
          <w:lang w:val="sq-AL"/>
        </w:rPr>
        <w:t>, planifikohet t</w:t>
      </w:r>
      <w:r w:rsidR="00CD0AE9">
        <w:rPr>
          <w:lang w:val="sq-AL"/>
        </w:rPr>
        <w:t>ë</w:t>
      </w:r>
      <w:r>
        <w:rPr>
          <w:lang w:val="sq-AL"/>
        </w:rPr>
        <w:t xml:space="preserve"> shpenzohen p</w:t>
      </w:r>
      <w:r w:rsidR="00CD0AE9">
        <w:rPr>
          <w:lang w:val="sq-AL"/>
        </w:rPr>
        <w:t>ë</w:t>
      </w:r>
      <w:r>
        <w:rPr>
          <w:lang w:val="sq-AL"/>
        </w:rPr>
        <w:t>r pagat dhe sigurimet shoq</w:t>
      </w:r>
      <w:r w:rsidR="00CD0AE9">
        <w:rPr>
          <w:lang w:val="sq-AL"/>
        </w:rPr>
        <w:t>ë</w:t>
      </w:r>
      <w:r>
        <w:rPr>
          <w:lang w:val="sq-AL"/>
        </w:rPr>
        <w:t>rore dhe sh</w:t>
      </w:r>
      <w:r w:rsidR="00CD0AE9">
        <w:rPr>
          <w:lang w:val="sq-AL"/>
        </w:rPr>
        <w:t>ë</w:t>
      </w:r>
      <w:r>
        <w:rPr>
          <w:lang w:val="sq-AL"/>
        </w:rPr>
        <w:t>ndet</w:t>
      </w:r>
      <w:r w:rsidR="00CD0AE9">
        <w:rPr>
          <w:lang w:val="sq-AL"/>
        </w:rPr>
        <w:t>ë</w:t>
      </w:r>
      <w:r>
        <w:rPr>
          <w:lang w:val="sq-AL"/>
        </w:rPr>
        <w:t>sore t</w:t>
      </w:r>
      <w:r w:rsidR="00CD0AE9">
        <w:rPr>
          <w:lang w:val="sq-AL"/>
        </w:rPr>
        <w:t>ë</w:t>
      </w:r>
      <w:r>
        <w:rPr>
          <w:lang w:val="sq-AL"/>
        </w:rPr>
        <w:t xml:space="preserve"> punonj</w:t>
      </w:r>
      <w:r w:rsidR="00CD0AE9">
        <w:rPr>
          <w:lang w:val="sq-AL"/>
        </w:rPr>
        <w:t>ë</w:t>
      </w:r>
      <w:r>
        <w:rPr>
          <w:lang w:val="sq-AL"/>
        </w:rPr>
        <w:t>sve t</w:t>
      </w:r>
      <w:r w:rsidR="00CD0AE9">
        <w:rPr>
          <w:lang w:val="sq-AL"/>
        </w:rPr>
        <w:t>ë</w:t>
      </w:r>
      <w:r>
        <w:rPr>
          <w:lang w:val="sq-AL"/>
        </w:rPr>
        <w:t xml:space="preserve"> Policis</w:t>
      </w:r>
      <w:r w:rsidR="00CD0AE9">
        <w:rPr>
          <w:lang w:val="sq-AL"/>
        </w:rPr>
        <w:t>ë</w:t>
      </w:r>
      <w:r>
        <w:rPr>
          <w:lang w:val="sq-AL"/>
        </w:rPr>
        <w:t xml:space="preserve"> s</w:t>
      </w:r>
      <w:r w:rsidR="00CD0AE9">
        <w:rPr>
          <w:lang w:val="sq-AL"/>
        </w:rPr>
        <w:t>ë</w:t>
      </w:r>
      <w:r>
        <w:rPr>
          <w:lang w:val="sq-AL"/>
        </w:rPr>
        <w:t xml:space="preserve"> Shtetit. N</w:t>
      </w:r>
      <w:r w:rsidR="00CD0AE9">
        <w:rPr>
          <w:lang w:val="sq-AL"/>
        </w:rPr>
        <w:t>ë</w:t>
      </w:r>
      <w:r>
        <w:rPr>
          <w:lang w:val="sq-AL"/>
        </w:rPr>
        <w:t>se konsiderojm</w:t>
      </w:r>
      <w:r w:rsidR="00CD0AE9">
        <w:rPr>
          <w:lang w:val="sq-AL"/>
        </w:rPr>
        <w:t>ë</w:t>
      </w:r>
      <w:r>
        <w:rPr>
          <w:lang w:val="sq-AL"/>
        </w:rPr>
        <w:t xml:space="preserve"> shpenzimet faktike, kjo panoramik</w:t>
      </w:r>
      <w:r w:rsidR="00CD0AE9">
        <w:rPr>
          <w:lang w:val="sq-AL"/>
        </w:rPr>
        <w:t>ë</w:t>
      </w:r>
      <w:r>
        <w:rPr>
          <w:lang w:val="sq-AL"/>
        </w:rPr>
        <w:t xml:space="preserve"> nuk paraqet ndryshime substanciale. Shpenzimet e personelit z</w:t>
      </w:r>
      <w:r w:rsidR="00CD0AE9">
        <w:rPr>
          <w:lang w:val="sq-AL"/>
        </w:rPr>
        <w:t>ë</w:t>
      </w:r>
      <w:r>
        <w:rPr>
          <w:lang w:val="sq-AL"/>
        </w:rPr>
        <w:t>n</w:t>
      </w:r>
      <w:r w:rsidR="00CD0AE9">
        <w:rPr>
          <w:lang w:val="sq-AL"/>
        </w:rPr>
        <w:t>ë</w:t>
      </w:r>
      <w:r>
        <w:rPr>
          <w:lang w:val="sq-AL"/>
        </w:rPr>
        <w:t xml:space="preserve"> rreth </w:t>
      </w:r>
      <w:r w:rsidR="00817C01">
        <w:rPr>
          <w:lang w:val="sq-AL"/>
        </w:rPr>
        <w:t>80.6</w:t>
      </w:r>
      <w:r>
        <w:rPr>
          <w:lang w:val="sq-AL"/>
        </w:rPr>
        <w:t>% t</w:t>
      </w:r>
      <w:r w:rsidR="00CD0AE9">
        <w:rPr>
          <w:lang w:val="sq-AL"/>
        </w:rPr>
        <w:t>ë</w:t>
      </w:r>
      <w:r>
        <w:rPr>
          <w:lang w:val="sq-AL"/>
        </w:rPr>
        <w:t xml:space="preserve"> shpenzimeve faktike, nd</w:t>
      </w:r>
      <w:r w:rsidR="00CD0AE9">
        <w:rPr>
          <w:lang w:val="sq-AL"/>
        </w:rPr>
        <w:t>ë</w:t>
      </w:r>
      <w:r>
        <w:rPr>
          <w:lang w:val="sq-AL"/>
        </w:rPr>
        <w:t>rkoh</w:t>
      </w:r>
      <w:r w:rsidR="00CD0AE9">
        <w:rPr>
          <w:lang w:val="sq-AL"/>
        </w:rPr>
        <w:t>ë</w:t>
      </w:r>
      <w:r>
        <w:rPr>
          <w:lang w:val="sq-AL"/>
        </w:rPr>
        <w:t>, shpenzimet kapitale paraqesin nj</w:t>
      </w:r>
      <w:r w:rsidR="00CD0AE9">
        <w:rPr>
          <w:lang w:val="sq-AL"/>
        </w:rPr>
        <w:t>ë</w:t>
      </w:r>
      <w:r>
        <w:rPr>
          <w:lang w:val="sq-AL"/>
        </w:rPr>
        <w:t xml:space="preserve"> vler</w:t>
      </w:r>
      <w:r w:rsidR="00CD0AE9">
        <w:rPr>
          <w:lang w:val="sq-AL"/>
        </w:rPr>
        <w:t>ë</w:t>
      </w:r>
      <w:r>
        <w:rPr>
          <w:lang w:val="sq-AL"/>
        </w:rPr>
        <w:t xml:space="preserve"> realizimi mjaft t</w:t>
      </w:r>
      <w:r w:rsidR="00CD0AE9">
        <w:rPr>
          <w:lang w:val="sq-AL"/>
        </w:rPr>
        <w:t>ë</w:t>
      </w:r>
      <w:r>
        <w:rPr>
          <w:lang w:val="sq-AL"/>
        </w:rPr>
        <w:t xml:space="preserve"> ul</w:t>
      </w:r>
      <w:r w:rsidR="00CD0AE9">
        <w:rPr>
          <w:lang w:val="sq-AL"/>
        </w:rPr>
        <w:t>ë</w:t>
      </w:r>
      <w:r>
        <w:rPr>
          <w:lang w:val="sq-AL"/>
        </w:rPr>
        <w:t>t, n</w:t>
      </w:r>
      <w:r w:rsidR="00CD0AE9">
        <w:rPr>
          <w:lang w:val="sq-AL"/>
        </w:rPr>
        <w:t>ë</w:t>
      </w:r>
      <w:r>
        <w:rPr>
          <w:lang w:val="sq-AL"/>
        </w:rPr>
        <w:t xml:space="preserve"> vet</w:t>
      </w:r>
      <w:r w:rsidR="00CD0AE9">
        <w:rPr>
          <w:lang w:val="sq-AL"/>
        </w:rPr>
        <w:t>ë</w:t>
      </w:r>
      <w:r>
        <w:rPr>
          <w:lang w:val="sq-AL"/>
        </w:rPr>
        <w:t>m</w:t>
      </w:r>
      <w:r w:rsidR="00B1475A">
        <w:rPr>
          <w:lang w:val="sq-AL"/>
        </w:rPr>
        <w:t xml:space="preserve"> </w:t>
      </w:r>
      <w:r w:rsidR="00817C01">
        <w:rPr>
          <w:lang w:val="sq-AL"/>
        </w:rPr>
        <w:t>28.1</w:t>
      </w:r>
      <w:r>
        <w:rPr>
          <w:lang w:val="sq-AL"/>
        </w:rPr>
        <w:t>% t</w:t>
      </w:r>
      <w:r w:rsidR="00CD0AE9">
        <w:rPr>
          <w:lang w:val="sq-AL"/>
        </w:rPr>
        <w:t>ë</w:t>
      </w:r>
      <w:r w:rsidR="00817C01">
        <w:rPr>
          <w:lang w:val="sq-AL"/>
        </w:rPr>
        <w:t xml:space="preserve"> shpenzimeve t</w:t>
      </w:r>
      <w:r w:rsidR="002E4149">
        <w:rPr>
          <w:lang w:val="sq-AL"/>
        </w:rPr>
        <w:t>ë</w:t>
      </w:r>
      <w:r w:rsidR="00817C01">
        <w:rPr>
          <w:lang w:val="sq-AL"/>
        </w:rPr>
        <w:t xml:space="preserve"> planifikuara p</w:t>
      </w:r>
      <w:r w:rsidR="002E4149">
        <w:rPr>
          <w:lang w:val="sq-AL"/>
        </w:rPr>
        <w:t>ë</w:t>
      </w:r>
      <w:r w:rsidR="00817C01">
        <w:rPr>
          <w:lang w:val="sq-AL"/>
        </w:rPr>
        <w:t>r vitin 2015</w:t>
      </w:r>
      <w:r>
        <w:rPr>
          <w:lang w:val="sq-AL"/>
        </w:rPr>
        <w:t>. Nj</w:t>
      </w:r>
      <w:r w:rsidR="00CD0AE9">
        <w:rPr>
          <w:lang w:val="sq-AL"/>
        </w:rPr>
        <w:t>ë</w:t>
      </w:r>
      <w:r>
        <w:rPr>
          <w:lang w:val="sq-AL"/>
        </w:rPr>
        <w:t xml:space="preserve"> konkluzion paraprak mund t</w:t>
      </w:r>
      <w:r w:rsidR="00CD0AE9">
        <w:rPr>
          <w:lang w:val="sq-AL"/>
        </w:rPr>
        <w:t>ë</w:t>
      </w:r>
      <w:r>
        <w:rPr>
          <w:lang w:val="sq-AL"/>
        </w:rPr>
        <w:t xml:space="preserve"> nxirret lidhur me ecurin</w:t>
      </w:r>
      <w:r w:rsidR="00CD0AE9">
        <w:rPr>
          <w:lang w:val="sq-AL"/>
        </w:rPr>
        <w:t>ë</w:t>
      </w:r>
      <w:r>
        <w:rPr>
          <w:lang w:val="sq-AL"/>
        </w:rPr>
        <w:t xml:space="preserve"> e ngadalt</w:t>
      </w:r>
      <w:r w:rsidR="00CD0AE9">
        <w:rPr>
          <w:lang w:val="sq-AL"/>
        </w:rPr>
        <w:t>ë</w:t>
      </w:r>
      <w:r>
        <w:rPr>
          <w:lang w:val="sq-AL"/>
        </w:rPr>
        <w:t xml:space="preserve"> t</w:t>
      </w:r>
      <w:r w:rsidR="00CD0AE9">
        <w:rPr>
          <w:lang w:val="sq-AL"/>
        </w:rPr>
        <w:t>ë</w:t>
      </w:r>
      <w:r>
        <w:rPr>
          <w:lang w:val="sq-AL"/>
        </w:rPr>
        <w:t xml:space="preserve"> shpenzimeve kapitale, edhe si pasoj</w:t>
      </w:r>
      <w:r w:rsidR="00CD0AE9">
        <w:rPr>
          <w:lang w:val="sq-AL"/>
        </w:rPr>
        <w:t>ë</w:t>
      </w:r>
      <w:r>
        <w:rPr>
          <w:lang w:val="sq-AL"/>
        </w:rPr>
        <w:t xml:space="preserve"> e vonesave dhe procedurave t</w:t>
      </w:r>
      <w:r w:rsidR="00CD0AE9">
        <w:rPr>
          <w:lang w:val="sq-AL"/>
        </w:rPr>
        <w:t>ë</w:t>
      </w:r>
      <w:r>
        <w:rPr>
          <w:lang w:val="sq-AL"/>
        </w:rPr>
        <w:t xml:space="preserve"> prokurimit. </w:t>
      </w:r>
    </w:p>
    <w:p w:rsidR="000C67E6" w:rsidRDefault="000C67E6" w:rsidP="007C262C">
      <w:pPr>
        <w:autoSpaceDE w:val="0"/>
        <w:autoSpaceDN w:val="0"/>
        <w:adjustRightInd w:val="0"/>
        <w:jc w:val="both"/>
        <w:rPr>
          <w:lang w:val="sq-AL"/>
        </w:rPr>
      </w:pPr>
    </w:p>
    <w:p w:rsidR="00DA4B91" w:rsidRDefault="00DA4B91" w:rsidP="005F582E">
      <w:pPr>
        <w:pStyle w:val="Subtitle"/>
        <w:spacing w:after="0"/>
        <w:jc w:val="both"/>
        <w:rPr>
          <w:rFonts w:ascii="Times New Roman" w:hAnsi="Times New Roman" w:cs="Times New Roman"/>
          <w:bCs/>
          <w:lang w:val="nl-NL"/>
        </w:rPr>
      </w:pPr>
      <w:r w:rsidRPr="00CD4408">
        <w:rPr>
          <w:rFonts w:ascii="Times New Roman" w:hAnsi="Times New Roman" w:cs="Times New Roman"/>
          <w:bCs/>
          <w:lang w:val="nl-NL"/>
        </w:rPr>
        <w:t>K</w:t>
      </w:r>
      <w:r w:rsidR="00BA5308" w:rsidRPr="00CD4408">
        <w:rPr>
          <w:rFonts w:ascii="Times New Roman" w:hAnsi="Times New Roman" w:cs="Times New Roman"/>
          <w:bCs/>
          <w:lang w:val="nl-NL"/>
        </w:rPr>
        <w:t>ë</w:t>
      </w:r>
      <w:r w:rsidRPr="00CD4408">
        <w:rPr>
          <w:rFonts w:ascii="Times New Roman" w:hAnsi="Times New Roman" w:cs="Times New Roman"/>
          <w:bCs/>
          <w:lang w:val="nl-NL"/>
        </w:rPr>
        <w:t>to fonde buxhetore shpenzohen p</w:t>
      </w:r>
      <w:r w:rsidR="00BA5308" w:rsidRPr="00CD4408">
        <w:rPr>
          <w:rFonts w:ascii="Times New Roman" w:hAnsi="Times New Roman" w:cs="Times New Roman"/>
          <w:bCs/>
          <w:lang w:val="nl-NL"/>
        </w:rPr>
        <w:t>ë</w:t>
      </w:r>
      <w:r w:rsidRPr="00CD4408">
        <w:rPr>
          <w:rFonts w:ascii="Times New Roman" w:hAnsi="Times New Roman" w:cs="Times New Roman"/>
          <w:bCs/>
          <w:lang w:val="nl-NL"/>
        </w:rPr>
        <w:t>r realizimin e q</w:t>
      </w:r>
      <w:r w:rsidR="00BA5308" w:rsidRPr="00CD4408">
        <w:rPr>
          <w:rFonts w:ascii="Times New Roman" w:hAnsi="Times New Roman" w:cs="Times New Roman"/>
          <w:bCs/>
          <w:lang w:val="nl-NL"/>
        </w:rPr>
        <w:t>ë</w:t>
      </w:r>
      <w:r w:rsidRPr="00CD4408">
        <w:rPr>
          <w:rFonts w:ascii="Times New Roman" w:hAnsi="Times New Roman" w:cs="Times New Roman"/>
          <w:bCs/>
          <w:lang w:val="nl-NL"/>
        </w:rPr>
        <w:t>llimeve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sip</w:t>
      </w:r>
      <w:r w:rsidR="00BA5308" w:rsidRPr="00CD4408">
        <w:rPr>
          <w:rFonts w:ascii="Times New Roman" w:hAnsi="Times New Roman" w:cs="Times New Roman"/>
          <w:bCs/>
          <w:lang w:val="nl-NL"/>
        </w:rPr>
        <w:t>ë</w:t>
      </w:r>
      <w:r w:rsidRPr="00CD4408">
        <w:rPr>
          <w:rFonts w:ascii="Times New Roman" w:hAnsi="Times New Roman" w:cs="Times New Roman"/>
          <w:bCs/>
          <w:lang w:val="nl-NL"/>
        </w:rPr>
        <w:t>rcituara, n</w:t>
      </w:r>
      <w:r w:rsidR="00BA5308" w:rsidRPr="00CD4408">
        <w:rPr>
          <w:rFonts w:ascii="Times New Roman" w:hAnsi="Times New Roman" w:cs="Times New Roman"/>
          <w:bCs/>
          <w:lang w:val="nl-NL"/>
        </w:rPr>
        <w:t>ë</w:t>
      </w:r>
      <w:r w:rsidRPr="00CD4408">
        <w:rPr>
          <w:rFonts w:ascii="Times New Roman" w:hAnsi="Times New Roman" w:cs="Times New Roman"/>
          <w:bCs/>
          <w:lang w:val="nl-NL"/>
        </w:rPr>
        <w:t>p</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rmjet </w:t>
      </w:r>
      <w:r w:rsidR="00B1475A">
        <w:rPr>
          <w:rFonts w:ascii="Times New Roman" w:hAnsi="Times New Roman" w:cs="Times New Roman"/>
          <w:bCs/>
          <w:lang w:val="nl-NL"/>
        </w:rPr>
        <w:t>80</w:t>
      </w:r>
      <w:r w:rsidRPr="00CD4408">
        <w:rPr>
          <w:rFonts w:ascii="Times New Roman" w:hAnsi="Times New Roman" w:cs="Times New Roman"/>
          <w:bCs/>
          <w:lang w:val="nl-NL"/>
        </w:rPr>
        <w:t xml:space="preserve"> produkteve buxhetore. M</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specifikisht,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w:t>
      </w:r>
      <w:r w:rsidR="00817C01">
        <w:rPr>
          <w:rFonts w:ascii="Times New Roman" w:hAnsi="Times New Roman" w:cs="Times New Roman"/>
          <w:bCs/>
          <w:lang w:val="nl-NL"/>
        </w:rPr>
        <w:t>n</w:t>
      </w:r>
      <w:r w:rsidR="002E4149">
        <w:rPr>
          <w:rFonts w:ascii="Times New Roman" w:hAnsi="Times New Roman" w:cs="Times New Roman"/>
          <w:bCs/>
          <w:lang w:val="nl-NL"/>
        </w:rPr>
        <w:t>ë</w:t>
      </w:r>
      <w:r w:rsidR="00817C01">
        <w:rPr>
          <w:rFonts w:ascii="Times New Roman" w:hAnsi="Times New Roman" w:cs="Times New Roman"/>
          <w:bCs/>
          <w:lang w:val="nl-NL"/>
        </w:rPr>
        <w:t>nt</w:t>
      </w:r>
      <w:r w:rsidR="002E4149">
        <w:rPr>
          <w:rFonts w:ascii="Times New Roman" w:hAnsi="Times New Roman" w:cs="Times New Roman"/>
          <w:bCs/>
          <w:lang w:val="nl-NL"/>
        </w:rPr>
        <w:t>ë</w:t>
      </w:r>
      <w:r w:rsidRPr="00CD4408">
        <w:rPr>
          <w:rFonts w:ascii="Times New Roman" w:hAnsi="Times New Roman" w:cs="Times New Roman"/>
          <w:bCs/>
          <w:lang w:val="nl-NL"/>
        </w:rPr>
        <w:t xml:space="preserve">mujorin e vitit, evidentohet se </w:t>
      </w:r>
      <w:r w:rsidR="00817C01">
        <w:rPr>
          <w:rFonts w:ascii="Times New Roman" w:hAnsi="Times New Roman" w:cs="Times New Roman"/>
          <w:bCs/>
          <w:lang w:val="nl-NL"/>
        </w:rPr>
        <w:t>79</w:t>
      </w:r>
      <w:r w:rsidRPr="00CD4408">
        <w:rPr>
          <w:rFonts w:ascii="Times New Roman" w:hAnsi="Times New Roman" w:cs="Times New Roman"/>
          <w:bCs/>
          <w:lang w:val="nl-NL"/>
        </w:rPr>
        <w:t xml:space="preserve"> prej tyre jan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realizuar plot</w:t>
      </w:r>
      <w:r w:rsidR="00BA5308" w:rsidRPr="00CD4408">
        <w:rPr>
          <w:rFonts w:ascii="Times New Roman" w:hAnsi="Times New Roman" w:cs="Times New Roman"/>
          <w:bCs/>
          <w:lang w:val="nl-NL"/>
        </w:rPr>
        <w:t>ë</w:t>
      </w:r>
      <w:r w:rsidRPr="00CD4408">
        <w:rPr>
          <w:rFonts w:ascii="Times New Roman" w:hAnsi="Times New Roman" w:cs="Times New Roman"/>
          <w:bCs/>
          <w:lang w:val="nl-NL"/>
        </w:rPr>
        <w:t>sisht</w:t>
      </w:r>
      <w:r w:rsidR="0009752B">
        <w:rPr>
          <w:rFonts w:ascii="Times New Roman" w:hAnsi="Times New Roman" w:cs="Times New Roman"/>
          <w:bCs/>
          <w:lang w:val="nl-NL"/>
        </w:rPr>
        <w:t xml:space="preserve"> n</w:t>
      </w:r>
      <w:r w:rsidR="00844094">
        <w:rPr>
          <w:rFonts w:ascii="Times New Roman" w:hAnsi="Times New Roman" w:cs="Times New Roman"/>
          <w:bCs/>
          <w:lang w:val="nl-NL"/>
        </w:rPr>
        <w:t>ë</w:t>
      </w:r>
      <w:r w:rsidR="0009752B">
        <w:rPr>
          <w:rFonts w:ascii="Times New Roman" w:hAnsi="Times New Roman" w:cs="Times New Roman"/>
          <w:bCs/>
          <w:lang w:val="nl-NL"/>
        </w:rPr>
        <w:t xml:space="preserve"> vler</w:t>
      </w:r>
      <w:r w:rsidR="00844094">
        <w:rPr>
          <w:rFonts w:ascii="Times New Roman" w:hAnsi="Times New Roman" w:cs="Times New Roman"/>
          <w:bCs/>
          <w:lang w:val="nl-NL"/>
        </w:rPr>
        <w:t>ë</w:t>
      </w:r>
      <w:r w:rsidR="0009752B">
        <w:rPr>
          <w:rFonts w:ascii="Times New Roman" w:hAnsi="Times New Roman" w:cs="Times New Roman"/>
          <w:bCs/>
          <w:lang w:val="nl-NL"/>
        </w:rPr>
        <w:t xml:space="preserve"> </w:t>
      </w:r>
      <w:r w:rsidR="00817C01">
        <w:rPr>
          <w:rFonts w:ascii="Times New Roman" w:hAnsi="Times New Roman" w:cs="Times New Roman"/>
          <w:bCs/>
          <w:lang w:val="nl-NL"/>
        </w:rPr>
        <w:t>9.633.963</w:t>
      </w:r>
      <w:r w:rsidR="0009752B">
        <w:rPr>
          <w:rFonts w:ascii="Times New Roman" w:hAnsi="Times New Roman" w:cs="Times New Roman"/>
          <w:bCs/>
          <w:lang w:val="nl-NL"/>
        </w:rPr>
        <w:t xml:space="preserve"> mij</w:t>
      </w:r>
      <w:r w:rsidR="00844094">
        <w:rPr>
          <w:rFonts w:ascii="Times New Roman" w:hAnsi="Times New Roman" w:cs="Times New Roman"/>
          <w:bCs/>
          <w:lang w:val="nl-NL"/>
        </w:rPr>
        <w:t>ë</w:t>
      </w:r>
      <w:r w:rsidR="0009752B">
        <w:rPr>
          <w:rFonts w:ascii="Times New Roman" w:hAnsi="Times New Roman" w:cs="Times New Roman"/>
          <w:bCs/>
          <w:lang w:val="nl-NL"/>
        </w:rPr>
        <w:t xml:space="preserve"> lek</w:t>
      </w:r>
      <w:r w:rsidR="00844094">
        <w:rPr>
          <w:rFonts w:ascii="Times New Roman" w:hAnsi="Times New Roman" w:cs="Times New Roman"/>
          <w:bCs/>
          <w:lang w:val="nl-NL"/>
        </w:rPr>
        <w:t>ë</w:t>
      </w:r>
      <w:r w:rsidR="00765B23">
        <w:rPr>
          <w:rFonts w:ascii="Times New Roman" w:hAnsi="Times New Roman" w:cs="Times New Roman"/>
          <w:bCs/>
          <w:lang w:val="nl-NL"/>
        </w:rPr>
        <w:t>.</w:t>
      </w:r>
      <w:r w:rsidR="0009752B">
        <w:rPr>
          <w:rFonts w:ascii="Times New Roman" w:hAnsi="Times New Roman" w:cs="Times New Roman"/>
          <w:bCs/>
          <w:lang w:val="nl-NL"/>
        </w:rPr>
        <w:t xml:space="preserve"> </w:t>
      </w:r>
      <w:r w:rsidRPr="00CD4408">
        <w:rPr>
          <w:rFonts w:ascii="Times New Roman" w:hAnsi="Times New Roman" w:cs="Times New Roman"/>
          <w:bCs/>
          <w:lang w:val="nl-NL"/>
        </w:rPr>
        <w:t>Nd</w:t>
      </w:r>
      <w:r w:rsidR="00BA5308" w:rsidRPr="00CD4408">
        <w:rPr>
          <w:rFonts w:ascii="Times New Roman" w:hAnsi="Times New Roman" w:cs="Times New Roman"/>
          <w:bCs/>
          <w:lang w:val="nl-NL"/>
        </w:rPr>
        <w:t>ë</w:t>
      </w:r>
      <w:r w:rsidRPr="00CD4408">
        <w:rPr>
          <w:rFonts w:ascii="Times New Roman" w:hAnsi="Times New Roman" w:cs="Times New Roman"/>
          <w:bCs/>
          <w:lang w:val="nl-NL"/>
        </w:rPr>
        <w:t>rkoh</w:t>
      </w:r>
      <w:r w:rsidR="00BA5308" w:rsidRPr="00CD4408">
        <w:rPr>
          <w:rFonts w:ascii="Times New Roman" w:hAnsi="Times New Roman" w:cs="Times New Roman"/>
          <w:bCs/>
          <w:lang w:val="nl-NL"/>
        </w:rPr>
        <w:t>ë</w:t>
      </w:r>
      <w:r w:rsidRPr="00CD4408">
        <w:rPr>
          <w:rFonts w:ascii="Times New Roman" w:hAnsi="Times New Roman" w:cs="Times New Roman"/>
          <w:bCs/>
          <w:lang w:val="nl-NL"/>
        </w:rPr>
        <w: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raportin e monitorimit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hartuar nga MPB,</w:t>
      </w:r>
      <w:r w:rsidR="00CD4408" w:rsidRPr="00CD4408">
        <w:rPr>
          <w:rFonts w:ascii="Times New Roman" w:hAnsi="Times New Roman" w:cs="Times New Roman"/>
          <w:bCs/>
          <w:lang w:val="nl-NL"/>
        </w:rPr>
        <w:t xml:space="preserve"> n</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w:t>
      </w:r>
      <w:r w:rsidR="00042813">
        <w:rPr>
          <w:rFonts w:ascii="Times New Roman" w:hAnsi="Times New Roman" w:cs="Times New Roman"/>
          <w:bCs/>
          <w:lang w:val="nl-NL"/>
        </w:rPr>
        <w:t>tabel</w:t>
      </w:r>
      <w:r w:rsidR="006056A7">
        <w:rPr>
          <w:rFonts w:ascii="Times New Roman" w:hAnsi="Times New Roman" w:cs="Times New Roman"/>
          <w:bCs/>
          <w:lang w:val="nl-NL"/>
        </w:rPr>
        <w:t>ë</w:t>
      </w:r>
      <w:r w:rsidR="00042813">
        <w:rPr>
          <w:rFonts w:ascii="Times New Roman" w:hAnsi="Times New Roman" w:cs="Times New Roman"/>
          <w:bCs/>
          <w:lang w:val="nl-NL"/>
        </w:rPr>
        <w:t>n nr 7</w:t>
      </w:r>
      <w:r w:rsidR="00CD4408" w:rsidRPr="00CD4408">
        <w:rPr>
          <w:rFonts w:ascii="Times New Roman" w:hAnsi="Times New Roman" w:cs="Times New Roman"/>
          <w:bCs/>
          <w:lang w:val="nl-NL"/>
        </w:rPr>
        <w:t>, ku paraqitet raporti i realizimit t</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produkteve t</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programit,</w:t>
      </w:r>
      <w:r w:rsidRPr="00CD4408">
        <w:rPr>
          <w:rFonts w:ascii="Times New Roman" w:hAnsi="Times New Roman" w:cs="Times New Roman"/>
          <w:bCs/>
          <w:lang w:val="nl-NL"/>
        </w:rPr>
        <w:t xml:space="preserve"> referohet mosrealizimi </w:t>
      </w:r>
      <w:r w:rsidR="00765B23">
        <w:rPr>
          <w:rFonts w:ascii="Times New Roman" w:hAnsi="Times New Roman" w:cs="Times New Roman"/>
          <w:bCs/>
          <w:lang w:val="nl-NL"/>
        </w:rPr>
        <w:t>vet</w:t>
      </w:r>
      <w:r w:rsidR="002E4149">
        <w:rPr>
          <w:rFonts w:ascii="Times New Roman" w:hAnsi="Times New Roman" w:cs="Times New Roman"/>
          <w:bCs/>
          <w:lang w:val="nl-NL"/>
        </w:rPr>
        <w:t>ë</w:t>
      </w:r>
      <w:r w:rsidR="00765B23">
        <w:rPr>
          <w:rFonts w:ascii="Times New Roman" w:hAnsi="Times New Roman" w:cs="Times New Roman"/>
          <w:bCs/>
          <w:lang w:val="nl-NL"/>
        </w:rPr>
        <w:t>m t</w:t>
      </w:r>
      <w:r w:rsidR="002E4149">
        <w:rPr>
          <w:rFonts w:ascii="Times New Roman" w:hAnsi="Times New Roman" w:cs="Times New Roman"/>
          <w:bCs/>
          <w:lang w:val="nl-NL"/>
        </w:rPr>
        <w:t>ë</w:t>
      </w:r>
      <w:r w:rsidR="00765B23">
        <w:rPr>
          <w:rFonts w:ascii="Times New Roman" w:hAnsi="Times New Roman" w:cs="Times New Roman"/>
          <w:bCs/>
          <w:lang w:val="nl-NL"/>
        </w:rPr>
        <w:t xml:space="preserve"> 1 produkti</w:t>
      </w:r>
      <w:r w:rsidRPr="00CD4408">
        <w:rPr>
          <w:rFonts w:ascii="Times New Roman" w:hAnsi="Times New Roman" w:cs="Times New Roman"/>
          <w:bCs/>
          <w:lang w:val="nl-NL"/>
        </w:rPr>
        <w:t xml:space="preserve"> buxhetore</w:t>
      </w:r>
      <w:r w:rsidR="00CD4408" w:rsidRPr="00CD4408">
        <w:rPr>
          <w:rFonts w:ascii="Times New Roman" w:hAnsi="Times New Roman" w:cs="Times New Roman"/>
          <w:bCs/>
          <w:lang w:val="nl-NL"/>
        </w:rPr>
        <w:t>, kryesisht p</w:t>
      </w:r>
      <w:r w:rsidR="00CD4408">
        <w:rPr>
          <w:rFonts w:ascii="Times New Roman" w:hAnsi="Times New Roman" w:cs="Times New Roman"/>
          <w:bCs/>
          <w:lang w:val="nl-NL"/>
        </w:rPr>
        <w:t>ë</w:t>
      </w:r>
      <w:r w:rsidR="00CD4408" w:rsidRPr="00CD4408">
        <w:rPr>
          <w:rFonts w:ascii="Times New Roman" w:hAnsi="Times New Roman" w:cs="Times New Roman"/>
          <w:bCs/>
          <w:lang w:val="nl-NL"/>
        </w:rPr>
        <w:t>r</w:t>
      </w:r>
      <w:r w:rsidR="00042813">
        <w:rPr>
          <w:rFonts w:ascii="Times New Roman" w:hAnsi="Times New Roman" w:cs="Times New Roman"/>
          <w:bCs/>
          <w:lang w:val="nl-NL"/>
        </w:rPr>
        <w:t xml:space="preserve"> arsye se gjat</w:t>
      </w:r>
      <w:r w:rsidR="006056A7">
        <w:rPr>
          <w:rFonts w:ascii="Times New Roman" w:hAnsi="Times New Roman" w:cs="Times New Roman"/>
          <w:bCs/>
          <w:lang w:val="nl-NL"/>
        </w:rPr>
        <w:t>ë</w:t>
      </w:r>
      <w:r w:rsidR="00042813">
        <w:rPr>
          <w:rFonts w:ascii="Times New Roman" w:hAnsi="Times New Roman" w:cs="Times New Roman"/>
          <w:bCs/>
          <w:lang w:val="nl-NL"/>
        </w:rPr>
        <w:t xml:space="preserve"> muajit Shkurt </w:t>
      </w:r>
      <w:r w:rsidR="006056A7">
        <w:rPr>
          <w:rFonts w:ascii="Times New Roman" w:hAnsi="Times New Roman" w:cs="Times New Roman"/>
          <w:bCs/>
          <w:lang w:val="nl-NL"/>
        </w:rPr>
        <w:t>ë</w:t>
      </w:r>
      <w:r w:rsidR="00042813">
        <w:rPr>
          <w:rFonts w:ascii="Times New Roman" w:hAnsi="Times New Roman" w:cs="Times New Roman"/>
          <w:bCs/>
          <w:lang w:val="nl-NL"/>
        </w:rPr>
        <w:t>sht</w:t>
      </w:r>
      <w:r w:rsidR="006056A7">
        <w:rPr>
          <w:rFonts w:ascii="Times New Roman" w:hAnsi="Times New Roman" w:cs="Times New Roman"/>
          <w:bCs/>
          <w:lang w:val="nl-NL"/>
        </w:rPr>
        <w:t>ë</w:t>
      </w:r>
      <w:r w:rsidR="00042813">
        <w:rPr>
          <w:rFonts w:ascii="Times New Roman" w:hAnsi="Times New Roman" w:cs="Times New Roman"/>
          <w:bCs/>
          <w:lang w:val="nl-NL"/>
        </w:rPr>
        <w:t xml:space="preserve"> miratuar regjistri i parashikimit t</w:t>
      </w:r>
      <w:r w:rsidR="006056A7">
        <w:rPr>
          <w:rFonts w:ascii="Times New Roman" w:hAnsi="Times New Roman" w:cs="Times New Roman"/>
          <w:bCs/>
          <w:lang w:val="nl-NL"/>
        </w:rPr>
        <w:t>ë</w:t>
      </w:r>
      <w:r w:rsidR="00042813">
        <w:rPr>
          <w:rFonts w:ascii="Times New Roman" w:hAnsi="Times New Roman" w:cs="Times New Roman"/>
          <w:bCs/>
          <w:lang w:val="nl-NL"/>
        </w:rPr>
        <w:t xml:space="preserve"> prokurimeve publike, nuk jan</w:t>
      </w:r>
      <w:r w:rsidR="006056A7">
        <w:rPr>
          <w:rFonts w:ascii="Times New Roman" w:hAnsi="Times New Roman" w:cs="Times New Roman"/>
          <w:bCs/>
          <w:lang w:val="nl-NL"/>
        </w:rPr>
        <w:t>ë</w:t>
      </w:r>
      <w:r w:rsidR="00042813">
        <w:rPr>
          <w:rFonts w:ascii="Times New Roman" w:hAnsi="Times New Roman" w:cs="Times New Roman"/>
          <w:bCs/>
          <w:lang w:val="nl-NL"/>
        </w:rPr>
        <w:t xml:space="preserve"> paguar shpenzimet p</w:t>
      </w:r>
      <w:r w:rsidR="006056A7">
        <w:rPr>
          <w:rFonts w:ascii="Times New Roman" w:hAnsi="Times New Roman" w:cs="Times New Roman"/>
          <w:bCs/>
          <w:lang w:val="nl-NL"/>
        </w:rPr>
        <w:t>ë</w:t>
      </w:r>
      <w:r w:rsidR="00042813">
        <w:rPr>
          <w:rFonts w:ascii="Times New Roman" w:hAnsi="Times New Roman" w:cs="Times New Roman"/>
          <w:bCs/>
          <w:lang w:val="nl-NL"/>
        </w:rPr>
        <w:t>r oficer</w:t>
      </w:r>
      <w:r w:rsidR="006056A7">
        <w:rPr>
          <w:rFonts w:ascii="Times New Roman" w:hAnsi="Times New Roman" w:cs="Times New Roman"/>
          <w:bCs/>
          <w:lang w:val="nl-NL"/>
        </w:rPr>
        <w:t>ë</w:t>
      </w:r>
      <w:r w:rsidR="00042813">
        <w:rPr>
          <w:rFonts w:ascii="Times New Roman" w:hAnsi="Times New Roman" w:cs="Times New Roman"/>
          <w:bCs/>
          <w:lang w:val="nl-NL"/>
        </w:rPr>
        <w:t xml:space="preserve">t e kontaktit pasi nga ana e tyre nuk </w:t>
      </w:r>
      <w:r w:rsidR="006056A7">
        <w:rPr>
          <w:rFonts w:ascii="Times New Roman" w:hAnsi="Times New Roman" w:cs="Times New Roman"/>
          <w:bCs/>
          <w:lang w:val="nl-NL"/>
        </w:rPr>
        <w:t>ë</w:t>
      </w:r>
      <w:r w:rsidR="00042813">
        <w:rPr>
          <w:rFonts w:ascii="Times New Roman" w:hAnsi="Times New Roman" w:cs="Times New Roman"/>
          <w:bCs/>
          <w:lang w:val="nl-NL"/>
        </w:rPr>
        <w:t>sht</w:t>
      </w:r>
      <w:r w:rsidR="006056A7">
        <w:rPr>
          <w:rFonts w:ascii="Times New Roman" w:hAnsi="Times New Roman" w:cs="Times New Roman"/>
          <w:bCs/>
          <w:lang w:val="nl-NL"/>
        </w:rPr>
        <w:t>ë</w:t>
      </w:r>
      <w:r w:rsidR="00042813">
        <w:rPr>
          <w:rFonts w:ascii="Times New Roman" w:hAnsi="Times New Roman" w:cs="Times New Roman"/>
          <w:bCs/>
          <w:lang w:val="nl-NL"/>
        </w:rPr>
        <w:t xml:space="preserve"> d</w:t>
      </w:r>
      <w:r w:rsidR="006056A7">
        <w:rPr>
          <w:rFonts w:ascii="Times New Roman" w:hAnsi="Times New Roman" w:cs="Times New Roman"/>
          <w:bCs/>
          <w:lang w:val="nl-NL"/>
        </w:rPr>
        <w:t>ë</w:t>
      </w:r>
      <w:r w:rsidR="00042813">
        <w:rPr>
          <w:rFonts w:ascii="Times New Roman" w:hAnsi="Times New Roman" w:cs="Times New Roman"/>
          <w:bCs/>
          <w:lang w:val="nl-NL"/>
        </w:rPr>
        <w:t>rguar dokumentacioni p</w:t>
      </w:r>
      <w:r w:rsidR="006056A7">
        <w:rPr>
          <w:rFonts w:ascii="Times New Roman" w:hAnsi="Times New Roman" w:cs="Times New Roman"/>
          <w:bCs/>
          <w:lang w:val="nl-NL"/>
        </w:rPr>
        <w:t>ë</w:t>
      </w:r>
      <w:r w:rsidR="00042813">
        <w:rPr>
          <w:rFonts w:ascii="Times New Roman" w:hAnsi="Times New Roman" w:cs="Times New Roman"/>
          <w:bCs/>
          <w:lang w:val="nl-NL"/>
        </w:rPr>
        <w:t>r shpenzimet e kryera, nuk jan</w:t>
      </w:r>
      <w:r w:rsidR="006056A7">
        <w:rPr>
          <w:rFonts w:ascii="Times New Roman" w:hAnsi="Times New Roman" w:cs="Times New Roman"/>
          <w:bCs/>
          <w:lang w:val="nl-NL"/>
        </w:rPr>
        <w:t>ë</w:t>
      </w:r>
      <w:r w:rsidR="00042813">
        <w:rPr>
          <w:rFonts w:ascii="Times New Roman" w:hAnsi="Times New Roman" w:cs="Times New Roman"/>
          <w:bCs/>
          <w:lang w:val="nl-NL"/>
        </w:rPr>
        <w:t xml:space="preserve"> realizuar fondet p</w:t>
      </w:r>
      <w:r w:rsidR="006056A7">
        <w:rPr>
          <w:rFonts w:ascii="Times New Roman" w:hAnsi="Times New Roman" w:cs="Times New Roman"/>
          <w:bCs/>
          <w:lang w:val="nl-NL"/>
        </w:rPr>
        <w:t>ë</w:t>
      </w:r>
      <w:r w:rsidR="00042813">
        <w:rPr>
          <w:rFonts w:ascii="Times New Roman" w:hAnsi="Times New Roman" w:cs="Times New Roman"/>
          <w:bCs/>
          <w:lang w:val="nl-NL"/>
        </w:rPr>
        <w:t>r uniform</w:t>
      </w:r>
      <w:r w:rsidR="006056A7">
        <w:rPr>
          <w:rFonts w:ascii="Times New Roman" w:hAnsi="Times New Roman" w:cs="Times New Roman"/>
          <w:bCs/>
          <w:lang w:val="nl-NL"/>
        </w:rPr>
        <w:t>ë</w:t>
      </w:r>
      <w:r w:rsidR="00042813">
        <w:rPr>
          <w:rFonts w:ascii="Times New Roman" w:hAnsi="Times New Roman" w:cs="Times New Roman"/>
          <w:bCs/>
          <w:lang w:val="nl-NL"/>
        </w:rPr>
        <w:t>n dhe karburantin, mos p</w:t>
      </w:r>
      <w:r w:rsidR="006056A7">
        <w:rPr>
          <w:rFonts w:ascii="Times New Roman" w:hAnsi="Times New Roman" w:cs="Times New Roman"/>
          <w:bCs/>
          <w:lang w:val="nl-NL"/>
        </w:rPr>
        <w:t>ë</w:t>
      </w:r>
      <w:r w:rsidR="00042813">
        <w:rPr>
          <w:rFonts w:ascii="Times New Roman" w:hAnsi="Times New Roman" w:cs="Times New Roman"/>
          <w:bCs/>
          <w:lang w:val="nl-NL"/>
        </w:rPr>
        <w:t>rshtatja e gradave, mospagesa e punonj</w:t>
      </w:r>
      <w:r w:rsidR="006056A7">
        <w:rPr>
          <w:rFonts w:ascii="Times New Roman" w:hAnsi="Times New Roman" w:cs="Times New Roman"/>
          <w:bCs/>
          <w:lang w:val="nl-NL"/>
        </w:rPr>
        <w:t>ë</w:t>
      </w:r>
      <w:r w:rsidR="00042813">
        <w:rPr>
          <w:rFonts w:ascii="Times New Roman" w:hAnsi="Times New Roman" w:cs="Times New Roman"/>
          <w:bCs/>
          <w:lang w:val="nl-NL"/>
        </w:rPr>
        <w:t>sve p</w:t>
      </w:r>
      <w:r w:rsidR="006056A7">
        <w:rPr>
          <w:rFonts w:ascii="Times New Roman" w:hAnsi="Times New Roman" w:cs="Times New Roman"/>
          <w:bCs/>
          <w:lang w:val="nl-NL"/>
        </w:rPr>
        <w:t>ë</w:t>
      </w:r>
      <w:r w:rsidR="00042813">
        <w:rPr>
          <w:rFonts w:ascii="Times New Roman" w:hAnsi="Times New Roman" w:cs="Times New Roman"/>
          <w:bCs/>
          <w:lang w:val="nl-NL"/>
        </w:rPr>
        <w:t>r orar</w:t>
      </w:r>
      <w:r w:rsidR="006056A7">
        <w:rPr>
          <w:rFonts w:ascii="Times New Roman" w:hAnsi="Times New Roman" w:cs="Times New Roman"/>
          <w:bCs/>
          <w:lang w:val="nl-NL"/>
        </w:rPr>
        <w:t>ë</w:t>
      </w:r>
      <w:r w:rsidR="00042813">
        <w:rPr>
          <w:rFonts w:ascii="Times New Roman" w:hAnsi="Times New Roman" w:cs="Times New Roman"/>
          <w:bCs/>
          <w:lang w:val="nl-NL"/>
        </w:rPr>
        <w:t>t e turneve t</w:t>
      </w:r>
      <w:r w:rsidR="006056A7">
        <w:rPr>
          <w:rFonts w:ascii="Times New Roman" w:hAnsi="Times New Roman" w:cs="Times New Roman"/>
          <w:bCs/>
          <w:lang w:val="nl-NL"/>
        </w:rPr>
        <w:t>ë</w:t>
      </w:r>
      <w:r w:rsidR="00042813">
        <w:rPr>
          <w:rFonts w:ascii="Times New Roman" w:hAnsi="Times New Roman" w:cs="Times New Roman"/>
          <w:bCs/>
          <w:lang w:val="nl-NL"/>
        </w:rPr>
        <w:t xml:space="preserve"> dyta e t</w:t>
      </w:r>
      <w:r w:rsidR="006056A7">
        <w:rPr>
          <w:rFonts w:ascii="Times New Roman" w:hAnsi="Times New Roman" w:cs="Times New Roman"/>
          <w:bCs/>
          <w:lang w:val="nl-NL"/>
        </w:rPr>
        <w:t>ë</w:t>
      </w:r>
      <w:r w:rsidR="00042813">
        <w:rPr>
          <w:rFonts w:ascii="Times New Roman" w:hAnsi="Times New Roman" w:cs="Times New Roman"/>
          <w:bCs/>
          <w:lang w:val="nl-NL"/>
        </w:rPr>
        <w:t xml:space="preserve"> treta, mos prokurimi i disa artikujve nga drejtoria e</w:t>
      </w:r>
      <w:r w:rsidR="00765B23">
        <w:rPr>
          <w:rFonts w:ascii="Times New Roman" w:hAnsi="Times New Roman" w:cs="Times New Roman"/>
          <w:bCs/>
          <w:lang w:val="nl-NL"/>
        </w:rPr>
        <w:t xml:space="preserve"> prokurimeve.</w:t>
      </w:r>
    </w:p>
    <w:p w:rsidR="00DA4B91" w:rsidRDefault="00DA4B91" w:rsidP="005F582E">
      <w:pPr>
        <w:pStyle w:val="Subtitle"/>
        <w:spacing w:after="0"/>
        <w:jc w:val="both"/>
        <w:rPr>
          <w:rFonts w:ascii="Times New Roman" w:hAnsi="Times New Roman" w:cs="Times New Roman"/>
          <w:bCs/>
          <w:lang w:val="nl-NL"/>
        </w:rPr>
      </w:pPr>
    </w:p>
    <w:p w:rsidR="00BA5308" w:rsidRDefault="00BA5308" w:rsidP="005F582E">
      <w:pPr>
        <w:pStyle w:val="Subtitle"/>
        <w:spacing w:after="0"/>
        <w:jc w:val="both"/>
        <w:rPr>
          <w:rFonts w:ascii="Times New Roman" w:hAnsi="Times New Roman" w:cs="Times New Roman"/>
          <w:bCs/>
          <w:lang w:val="nl-NL"/>
        </w:rPr>
      </w:pPr>
      <w:r>
        <w:rPr>
          <w:rFonts w:ascii="Times New Roman" w:hAnsi="Times New Roman" w:cs="Times New Roman"/>
          <w:bCs/>
          <w:lang w:val="nl-NL"/>
        </w:rPr>
        <w:t>N</w:t>
      </w:r>
      <w:r w:rsidR="00650B9A" w:rsidRPr="007C262C">
        <w:rPr>
          <w:rFonts w:ascii="Times New Roman" w:hAnsi="Times New Roman" w:cs="Times New Roman"/>
          <w:bCs/>
          <w:lang w:val="nl-NL"/>
        </w:rPr>
        <w:t>ë tërësi</w:t>
      </w:r>
      <w:r>
        <w:rPr>
          <w:rFonts w:ascii="Times New Roman" w:hAnsi="Times New Roman" w:cs="Times New Roman"/>
          <w:bCs/>
          <w:lang w:val="nl-NL"/>
        </w:rPr>
        <w:t>,</w:t>
      </w:r>
      <w:r w:rsidR="003C0E45" w:rsidRPr="007C262C">
        <w:rPr>
          <w:rFonts w:ascii="Times New Roman" w:hAnsi="Times New Roman" w:cs="Times New Roman"/>
          <w:bCs/>
          <w:lang w:val="nl-NL"/>
        </w:rPr>
        <w:t xml:space="preserve"> konstatohet një performance e mirë realizimi</w:t>
      </w:r>
      <w:r w:rsidR="00650B9A" w:rsidRPr="007C262C">
        <w:rPr>
          <w:rFonts w:ascii="Times New Roman" w:hAnsi="Times New Roman" w:cs="Times New Roman"/>
          <w:bCs/>
          <w:lang w:val="nl-NL"/>
        </w:rPr>
        <w:t xml:space="preserve"> për produkte</w:t>
      </w:r>
      <w:r w:rsidR="003C0E45" w:rsidRPr="007C262C">
        <w:rPr>
          <w:rFonts w:ascii="Times New Roman" w:hAnsi="Times New Roman" w:cs="Times New Roman"/>
          <w:bCs/>
          <w:lang w:val="nl-NL"/>
        </w:rPr>
        <w:t>t</w:t>
      </w:r>
      <w:r>
        <w:rPr>
          <w:rFonts w:ascii="Times New Roman" w:hAnsi="Times New Roman" w:cs="Times New Roman"/>
          <w:bCs/>
          <w:lang w:val="nl-NL"/>
        </w:rPr>
        <w:t xml:space="preserve"> të evidentuara në këtë program, ndërkohë MPB duhet të marrë masa për përmirësimin e emërtimit të produkteve buxhetore, në mënyrë që të mundësohet lidhja me objektivat e politikës së programit</w:t>
      </w:r>
      <w:r w:rsidR="00765B23">
        <w:rPr>
          <w:rFonts w:ascii="Times New Roman" w:hAnsi="Times New Roman" w:cs="Times New Roman"/>
          <w:bCs/>
          <w:lang w:val="nl-NL"/>
        </w:rPr>
        <w:t xml:space="preserve"> si rrug</w:t>
      </w:r>
      <w:r w:rsidR="002E4149">
        <w:rPr>
          <w:rFonts w:ascii="Times New Roman" w:hAnsi="Times New Roman" w:cs="Times New Roman"/>
          <w:bCs/>
          <w:lang w:val="nl-NL"/>
        </w:rPr>
        <w:t>ë</w:t>
      </w:r>
      <w:r w:rsidR="00765B23">
        <w:rPr>
          <w:rFonts w:ascii="Times New Roman" w:hAnsi="Times New Roman" w:cs="Times New Roman"/>
          <w:bCs/>
          <w:lang w:val="nl-NL"/>
        </w:rPr>
        <w:t xml:space="preserve"> p</w:t>
      </w:r>
      <w:r w:rsidR="002E4149">
        <w:rPr>
          <w:rFonts w:ascii="Times New Roman" w:hAnsi="Times New Roman" w:cs="Times New Roman"/>
          <w:bCs/>
          <w:lang w:val="nl-NL"/>
        </w:rPr>
        <w:t>ë</w:t>
      </w:r>
      <w:r w:rsidR="00765B23">
        <w:rPr>
          <w:rFonts w:ascii="Times New Roman" w:hAnsi="Times New Roman" w:cs="Times New Roman"/>
          <w:bCs/>
          <w:lang w:val="nl-NL"/>
        </w:rPr>
        <w:t>r matjen e performanc</w:t>
      </w:r>
      <w:r w:rsidR="002E4149">
        <w:rPr>
          <w:rFonts w:ascii="Times New Roman" w:hAnsi="Times New Roman" w:cs="Times New Roman"/>
          <w:bCs/>
          <w:lang w:val="nl-NL"/>
        </w:rPr>
        <w:t>ë</w:t>
      </w:r>
      <w:r w:rsidR="00765B23">
        <w:rPr>
          <w:rFonts w:ascii="Times New Roman" w:hAnsi="Times New Roman" w:cs="Times New Roman"/>
          <w:bCs/>
          <w:lang w:val="nl-NL"/>
        </w:rPr>
        <w:t>s</w:t>
      </w:r>
      <w:r>
        <w:rPr>
          <w:rFonts w:ascii="Times New Roman" w:hAnsi="Times New Roman" w:cs="Times New Roman"/>
          <w:bCs/>
          <w:lang w:val="nl-NL"/>
        </w:rPr>
        <w:t xml:space="preserve">. </w:t>
      </w:r>
    </w:p>
    <w:p w:rsidR="00BA5308" w:rsidRDefault="00BA5308" w:rsidP="005F582E">
      <w:pPr>
        <w:pStyle w:val="Subtitle"/>
        <w:spacing w:after="0"/>
        <w:jc w:val="both"/>
        <w:rPr>
          <w:rFonts w:ascii="Times New Roman" w:hAnsi="Times New Roman" w:cs="Times New Roman"/>
          <w:bCs/>
          <w:lang w:val="nl-NL"/>
        </w:rPr>
      </w:pPr>
    </w:p>
    <w:p w:rsidR="00A359AD" w:rsidRDefault="00063AE6" w:rsidP="00042813">
      <w:pPr>
        <w:pStyle w:val="Subtitle"/>
        <w:spacing w:after="0"/>
        <w:jc w:val="both"/>
        <w:rPr>
          <w:rFonts w:ascii="Times New Roman" w:hAnsi="Times New Roman" w:cs="Times New Roman"/>
          <w:bCs/>
          <w:lang w:val="nl-NL"/>
        </w:rPr>
      </w:pPr>
      <w:r>
        <w:rPr>
          <w:rFonts w:ascii="Times New Roman" w:hAnsi="Times New Roman" w:cs="Times New Roman"/>
          <w:bCs/>
          <w:lang w:val="nl-NL"/>
        </w:rPr>
        <w:t>P</w:t>
      </w:r>
      <w:r w:rsidR="005F582E">
        <w:rPr>
          <w:rFonts w:ascii="Times New Roman" w:hAnsi="Times New Roman" w:cs="Times New Roman"/>
          <w:bCs/>
          <w:lang w:val="nl-NL"/>
        </w:rPr>
        <w:t>ë</w:t>
      </w:r>
      <w:r>
        <w:rPr>
          <w:rFonts w:ascii="Times New Roman" w:hAnsi="Times New Roman" w:cs="Times New Roman"/>
          <w:bCs/>
          <w:lang w:val="nl-NL"/>
        </w:rPr>
        <w:t>r m</w:t>
      </w:r>
      <w:r w:rsidR="005F582E">
        <w:rPr>
          <w:rFonts w:ascii="Times New Roman" w:hAnsi="Times New Roman" w:cs="Times New Roman"/>
          <w:bCs/>
          <w:lang w:val="nl-NL"/>
        </w:rPr>
        <w:t>ë</w:t>
      </w:r>
      <w:r>
        <w:rPr>
          <w:rFonts w:ascii="Times New Roman" w:hAnsi="Times New Roman" w:cs="Times New Roman"/>
          <w:bCs/>
          <w:lang w:val="nl-NL"/>
        </w:rPr>
        <w:t xml:space="preserve"> tep</w:t>
      </w:r>
      <w:r w:rsidR="005F582E">
        <w:rPr>
          <w:rFonts w:ascii="Times New Roman" w:hAnsi="Times New Roman" w:cs="Times New Roman"/>
          <w:bCs/>
          <w:lang w:val="nl-NL"/>
        </w:rPr>
        <w:t>ë</w:t>
      </w:r>
      <w:r>
        <w:rPr>
          <w:rFonts w:ascii="Times New Roman" w:hAnsi="Times New Roman" w:cs="Times New Roman"/>
          <w:bCs/>
          <w:lang w:val="nl-NL"/>
        </w:rPr>
        <w:t>r informacion mbi list</w:t>
      </w:r>
      <w:r w:rsidR="005F582E">
        <w:rPr>
          <w:rFonts w:ascii="Times New Roman" w:hAnsi="Times New Roman" w:cs="Times New Roman"/>
          <w:bCs/>
          <w:lang w:val="nl-NL"/>
        </w:rPr>
        <w:t>ë</w:t>
      </w:r>
      <w:r>
        <w:rPr>
          <w:rFonts w:ascii="Times New Roman" w:hAnsi="Times New Roman" w:cs="Times New Roman"/>
          <w:bCs/>
          <w:lang w:val="nl-NL"/>
        </w:rPr>
        <w:t>n e produkteve t</w:t>
      </w:r>
      <w:r w:rsidR="005F582E">
        <w:rPr>
          <w:rFonts w:ascii="Times New Roman" w:hAnsi="Times New Roman" w:cs="Times New Roman"/>
          <w:bCs/>
          <w:lang w:val="nl-NL"/>
        </w:rPr>
        <w:t>ë</w:t>
      </w:r>
      <w:r>
        <w:rPr>
          <w:rFonts w:ascii="Times New Roman" w:hAnsi="Times New Roman" w:cs="Times New Roman"/>
          <w:bCs/>
          <w:lang w:val="nl-NL"/>
        </w:rPr>
        <w:t xml:space="preserve"> parashikuara nga MPB, lutem referojuni Raportit </w:t>
      </w:r>
      <w:r w:rsidR="005F582E">
        <w:rPr>
          <w:rFonts w:ascii="Times New Roman" w:hAnsi="Times New Roman" w:cs="Times New Roman"/>
          <w:bCs/>
          <w:lang w:val="nl-NL"/>
        </w:rPr>
        <w:t xml:space="preserve">mbi Monitorimin e shpenzimeve të Ministrisë së Punëve të Brendshme, për </w:t>
      </w:r>
      <w:r w:rsidR="00765B23">
        <w:rPr>
          <w:rFonts w:ascii="Times New Roman" w:hAnsi="Times New Roman" w:cs="Times New Roman"/>
          <w:bCs/>
          <w:lang w:val="nl-NL"/>
        </w:rPr>
        <w:t>n</w:t>
      </w:r>
      <w:r w:rsidR="002E4149">
        <w:rPr>
          <w:rFonts w:ascii="Times New Roman" w:hAnsi="Times New Roman" w:cs="Times New Roman"/>
          <w:bCs/>
          <w:lang w:val="nl-NL"/>
        </w:rPr>
        <w:t>ë</w:t>
      </w:r>
      <w:r w:rsidR="00765B23">
        <w:rPr>
          <w:rFonts w:ascii="Times New Roman" w:hAnsi="Times New Roman" w:cs="Times New Roman"/>
          <w:bCs/>
          <w:lang w:val="nl-NL"/>
        </w:rPr>
        <w:t>nt</w:t>
      </w:r>
      <w:r w:rsidR="002E4149">
        <w:rPr>
          <w:rFonts w:ascii="Times New Roman" w:hAnsi="Times New Roman" w:cs="Times New Roman"/>
          <w:bCs/>
          <w:lang w:val="nl-NL"/>
        </w:rPr>
        <w:t>ë</w:t>
      </w:r>
      <w:r w:rsidR="00BA5308">
        <w:rPr>
          <w:rFonts w:ascii="Times New Roman" w:hAnsi="Times New Roman" w:cs="Times New Roman"/>
          <w:bCs/>
          <w:lang w:val="nl-NL"/>
        </w:rPr>
        <w:t>-</w:t>
      </w:r>
      <w:r w:rsidR="005F582E">
        <w:rPr>
          <w:rFonts w:ascii="Times New Roman" w:hAnsi="Times New Roman" w:cs="Times New Roman"/>
          <w:bCs/>
          <w:lang w:val="nl-NL"/>
        </w:rPr>
        <w:t>mujori</w:t>
      </w:r>
      <w:r w:rsidR="00765B23">
        <w:rPr>
          <w:rFonts w:ascii="Times New Roman" w:hAnsi="Times New Roman" w:cs="Times New Roman"/>
          <w:bCs/>
          <w:lang w:val="nl-NL"/>
        </w:rPr>
        <w:t>t</w:t>
      </w:r>
      <w:r w:rsidR="005F582E">
        <w:rPr>
          <w:rFonts w:ascii="Times New Roman" w:hAnsi="Times New Roman" w:cs="Times New Roman"/>
          <w:bCs/>
          <w:lang w:val="nl-NL"/>
        </w:rPr>
        <w:t xml:space="preserve"> të vitit 201</w:t>
      </w:r>
      <w:r w:rsidR="00042813">
        <w:rPr>
          <w:rFonts w:ascii="Times New Roman" w:hAnsi="Times New Roman" w:cs="Times New Roman"/>
          <w:bCs/>
          <w:lang w:val="nl-NL"/>
        </w:rPr>
        <w:t>5</w:t>
      </w:r>
      <w:r w:rsidR="005F582E">
        <w:rPr>
          <w:rFonts w:ascii="Times New Roman" w:hAnsi="Times New Roman" w:cs="Times New Roman"/>
          <w:bCs/>
          <w:lang w:val="nl-NL"/>
        </w:rPr>
        <w:t xml:space="preserve">, të publikuar në faqen zyrtare të internetit të këtij institucioni. </w:t>
      </w:r>
    </w:p>
    <w:p w:rsidR="0009752B" w:rsidRDefault="0009752B" w:rsidP="00042813">
      <w:pPr>
        <w:pStyle w:val="Subtitle"/>
        <w:spacing w:after="0"/>
        <w:jc w:val="both"/>
        <w:rPr>
          <w:rFonts w:ascii="Times New Roman" w:hAnsi="Times New Roman" w:cs="Times New Roman"/>
          <w:bCs/>
          <w:lang w:val="nl-NL"/>
        </w:rPr>
      </w:pPr>
    </w:p>
    <w:p w:rsidR="00CD2916" w:rsidRPr="00F861D3"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F861D3">
        <w:rPr>
          <w:b/>
          <w:sz w:val="26"/>
          <w:szCs w:val="26"/>
          <w:u w:val="single"/>
          <w:lang w:val="sq-AL"/>
        </w:rPr>
        <w:t>Garda e Republik</w:t>
      </w:r>
      <w:r w:rsidR="00C050C4" w:rsidRPr="00F861D3">
        <w:rPr>
          <w:b/>
          <w:sz w:val="26"/>
          <w:szCs w:val="26"/>
          <w:u w:val="single"/>
          <w:lang w:val="sq-AL"/>
        </w:rPr>
        <w:t>ë</w:t>
      </w:r>
      <w:r w:rsidRPr="00F861D3">
        <w:rPr>
          <w:b/>
          <w:sz w:val="26"/>
          <w:szCs w:val="26"/>
          <w:u w:val="single"/>
          <w:lang w:val="sq-AL"/>
        </w:rPr>
        <w:t>s</w:t>
      </w:r>
    </w:p>
    <w:p w:rsidR="00CD2916" w:rsidRPr="007D48AC" w:rsidRDefault="00CD2916" w:rsidP="00CD2916">
      <w:pPr>
        <w:jc w:val="both"/>
        <w:rPr>
          <w:lang w:val="sq-AL"/>
        </w:rPr>
      </w:pPr>
    </w:p>
    <w:p w:rsidR="00CD2916" w:rsidRPr="007D48AC" w:rsidRDefault="00CD2916" w:rsidP="00CD2916">
      <w:pPr>
        <w:jc w:val="both"/>
        <w:rPr>
          <w:lang w:val="sq-AL"/>
        </w:rPr>
      </w:pPr>
      <w:r w:rsidRPr="007D48AC">
        <w:rPr>
          <w:lang w:val="sq-AL"/>
        </w:rPr>
        <w:t>Programi “Garda e Republik</w:t>
      </w:r>
      <w:r w:rsidR="00C050C4">
        <w:rPr>
          <w:lang w:val="sq-AL"/>
        </w:rPr>
        <w:t>ë</w:t>
      </w:r>
      <w:r w:rsidRPr="007D48AC">
        <w:rPr>
          <w:lang w:val="sq-AL"/>
        </w:rPr>
        <w:t>s”, p</w:t>
      </w:r>
      <w:r w:rsidR="00C050C4">
        <w:rPr>
          <w:lang w:val="sq-AL"/>
        </w:rPr>
        <w:t>ë</w:t>
      </w:r>
      <w:r w:rsidRPr="007D48AC">
        <w:rPr>
          <w:lang w:val="sq-AL"/>
        </w:rPr>
        <w:t>rb</w:t>
      </w:r>
      <w:r w:rsidR="00C050C4">
        <w:rPr>
          <w:lang w:val="sq-AL"/>
        </w:rPr>
        <w:t>ë</w:t>
      </w:r>
      <w:r w:rsidRPr="007D48AC">
        <w:rPr>
          <w:lang w:val="sq-AL"/>
        </w:rPr>
        <w:t>n programin e dyt</w:t>
      </w:r>
      <w:r w:rsidR="00C050C4">
        <w:rPr>
          <w:lang w:val="sq-AL"/>
        </w:rPr>
        <w:t>ë</w:t>
      </w:r>
      <w:r w:rsidRPr="007D48AC">
        <w:rPr>
          <w:lang w:val="sq-AL"/>
        </w:rPr>
        <w:t xml:space="preserve"> m</w:t>
      </w:r>
      <w:r w:rsidR="00C050C4">
        <w:rPr>
          <w:lang w:val="sq-AL"/>
        </w:rPr>
        <w:t>ë</w:t>
      </w:r>
      <w:r w:rsidRPr="007D48AC">
        <w:rPr>
          <w:lang w:val="sq-AL"/>
        </w:rPr>
        <w:t xml:space="preserve"> t</w:t>
      </w:r>
      <w:r w:rsidR="00C050C4">
        <w:rPr>
          <w:lang w:val="sq-AL"/>
        </w:rPr>
        <w:t>ë</w:t>
      </w:r>
      <w:r w:rsidRPr="007D48AC">
        <w:rPr>
          <w:lang w:val="sq-AL"/>
        </w:rPr>
        <w:t xml:space="preserve"> madh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882574">
        <w:rPr>
          <w:lang w:val="sq-AL"/>
        </w:rPr>
        <w:t>6.6</w:t>
      </w:r>
      <w:r w:rsidRPr="007D48AC">
        <w:rPr>
          <w:lang w:val="sq-AL"/>
        </w:rPr>
        <w:t>% t</w:t>
      </w:r>
      <w:r w:rsidR="00C050C4">
        <w:rPr>
          <w:lang w:val="sq-AL"/>
        </w:rPr>
        <w:t>ë</w:t>
      </w:r>
      <w:r w:rsidRPr="007D48AC">
        <w:rPr>
          <w:lang w:val="sq-AL"/>
        </w:rPr>
        <w:t xml:space="preserve"> buxhetit të miratuar për </w:t>
      </w:r>
      <w:r w:rsidR="00BA5308">
        <w:rPr>
          <w:lang w:val="sq-AL"/>
        </w:rPr>
        <w:t>MPB-n</w:t>
      </w:r>
      <w:r w:rsidR="00CD0AE9">
        <w:rPr>
          <w:lang w:val="sq-AL"/>
        </w:rPr>
        <w:t>ë</w:t>
      </w:r>
      <w:r w:rsidRPr="007D48AC">
        <w:rPr>
          <w:lang w:val="sq-AL"/>
        </w:rPr>
        <w:t xml:space="preserve"> n</w:t>
      </w:r>
      <w:r w:rsidR="00C050C4">
        <w:rPr>
          <w:lang w:val="sq-AL"/>
        </w:rPr>
        <w:t>ë</w:t>
      </w:r>
      <w:r w:rsidRPr="007D48AC">
        <w:rPr>
          <w:lang w:val="sq-AL"/>
        </w:rPr>
        <w:t xml:space="preserve"> vitin 201</w:t>
      </w:r>
      <w:r w:rsidR="00882574">
        <w:rPr>
          <w:lang w:val="sq-AL"/>
        </w:rPr>
        <w:t>5</w:t>
      </w:r>
      <w:r w:rsidRPr="007D48AC">
        <w:rPr>
          <w:lang w:val="sq-AL"/>
        </w:rPr>
        <w:t xml:space="preserve">. </w:t>
      </w:r>
    </w:p>
    <w:p w:rsidR="005F582E" w:rsidRDefault="005F582E" w:rsidP="005F582E">
      <w:pPr>
        <w:jc w:val="both"/>
        <w:rPr>
          <w:rFonts w:eastAsiaTheme="minorHAnsi"/>
          <w:lang w:val="sq-AL"/>
        </w:rPr>
      </w:pPr>
    </w:p>
    <w:p w:rsidR="005F582E" w:rsidRPr="007D48AC" w:rsidRDefault="005F582E" w:rsidP="005F582E">
      <w:pPr>
        <w:jc w:val="both"/>
        <w:rPr>
          <w:rFonts w:eastAsiaTheme="minorHAnsi"/>
          <w:lang w:val="sq-AL"/>
        </w:rPr>
      </w:pPr>
      <w:r w:rsidRPr="007D48AC">
        <w:rPr>
          <w:rFonts w:eastAsiaTheme="minorHAnsi"/>
          <w:lang w:val="sq-AL"/>
        </w:rPr>
        <w:t>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fondeve t</w:t>
      </w:r>
      <w:r>
        <w:rPr>
          <w:rFonts w:eastAsiaTheme="minorHAnsi"/>
          <w:lang w:val="sq-AL"/>
        </w:rPr>
        <w:t>ë</w:t>
      </w:r>
      <w:r w:rsidRPr="007D48AC">
        <w:rPr>
          <w:rFonts w:eastAsiaTheme="minorHAnsi"/>
          <w:lang w:val="sq-AL"/>
        </w:rPr>
        <w:t xml:space="preserve"> alokuara n</w:t>
      </w:r>
      <w:r>
        <w:rPr>
          <w:rFonts w:eastAsiaTheme="minorHAnsi"/>
          <w:lang w:val="sq-AL"/>
        </w:rPr>
        <w:t>ë</w:t>
      </w:r>
      <w:r w:rsidRPr="007D48AC">
        <w:rPr>
          <w:rFonts w:eastAsiaTheme="minorHAnsi"/>
          <w:lang w:val="sq-AL"/>
        </w:rPr>
        <w:t xml:space="preserve"> k</w:t>
      </w:r>
      <w:r>
        <w:rPr>
          <w:rFonts w:eastAsiaTheme="minorHAnsi"/>
          <w:lang w:val="sq-AL"/>
        </w:rPr>
        <w:t>ë</w:t>
      </w:r>
      <w:r w:rsidRPr="007D48AC">
        <w:rPr>
          <w:rFonts w:eastAsiaTheme="minorHAnsi"/>
          <w:lang w:val="sq-AL"/>
        </w:rPr>
        <w:t>t</w:t>
      </w:r>
      <w:r>
        <w:rPr>
          <w:rFonts w:eastAsiaTheme="minorHAnsi"/>
          <w:lang w:val="sq-AL"/>
        </w:rPr>
        <w:t>ë</w:t>
      </w:r>
      <w:r w:rsidRPr="007D48AC">
        <w:rPr>
          <w:rFonts w:eastAsiaTheme="minorHAnsi"/>
          <w:lang w:val="sq-AL"/>
        </w:rPr>
        <w:t xml:space="preserve"> program buxhetor, synohet p</w:t>
      </w:r>
      <w:r>
        <w:rPr>
          <w:rFonts w:eastAsiaTheme="minorHAnsi"/>
          <w:lang w:val="sq-AL"/>
        </w:rPr>
        <w:t>ë</w:t>
      </w:r>
      <w:r w:rsidRPr="007D48AC">
        <w:rPr>
          <w:rFonts w:eastAsiaTheme="minorHAnsi"/>
          <w:lang w:val="sq-AL"/>
        </w:rPr>
        <w:t>rmir</w:t>
      </w:r>
      <w:r>
        <w:rPr>
          <w:rFonts w:eastAsiaTheme="minorHAnsi"/>
          <w:lang w:val="sq-AL"/>
        </w:rPr>
        <w:t>ë</w:t>
      </w:r>
      <w:r w:rsidRPr="007D48AC">
        <w:rPr>
          <w:rFonts w:eastAsiaTheme="minorHAnsi"/>
          <w:lang w:val="sq-AL"/>
        </w:rPr>
        <w:t>simi i vazhduesh</w:t>
      </w:r>
      <w:r>
        <w:rPr>
          <w:rFonts w:eastAsiaTheme="minorHAnsi"/>
          <w:lang w:val="sq-AL"/>
        </w:rPr>
        <w:t>ë</w:t>
      </w:r>
      <w:r w:rsidRPr="007D48AC">
        <w:rPr>
          <w:rFonts w:eastAsiaTheme="minorHAnsi"/>
          <w:lang w:val="sq-AL"/>
        </w:rPr>
        <w:t>m i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vendas dhe t</w:t>
      </w:r>
      <w:r>
        <w:rPr>
          <w:rFonts w:eastAsiaTheme="minorHAnsi"/>
          <w:lang w:val="sq-AL"/>
        </w:rPr>
        <w:t>ë</w:t>
      </w:r>
      <w:r w:rsidRPr="007D48AC">
        <w:rPr>
          <w:rFonts w:eastAsiaTheme="minorHAnsi"/>
          <w:lang w:val="sq-AL"/>
        </w:rPr>
        <w:t xml:space="preserve"> huaj, si dhe rritja e shkalles s</w:t>
      </w:r>
      <w:r>
        <w:rPr>
          <w:rFonts w:eastAsiaTheme="minorHAnsi"/>
          <w:lang w:val="sq-AL"/>
        </w:rPr>
        <w:t>ë</w:t>
      </w:r>
      <w:r w:rsidRPr="007D48AC">
        <w:rPr>
          <w:rFonts w:eastAsiaTheme="minorHAnsi"/>
          <w:lang w:val="sq-AL"/>
        </w:rPr>
        <w:t xml:space="preserve"> siguris</w:t>
      </w:r>
      <w:r>
        <w:rPr>
          <w:rFonts w:eastAsiaTheme="minorHAnsi"/>
          <w:lang w:val="sq-AL"/>
        </w:rPr>
        <w:t>ë</w:t>
      </w:r>
      <w:r w:rsidRPr="007D48AC">
        <w:rPr>
          <w:rFonts w:eastAsiaTheme="minorHAnsi"/>
          <w:lang w:val="sq-AL"/>
        </w:rPr>
        <w:t xml:space="preserve"> p</w:t>
      </w:r>
      <w:r>
        <w:rPr>
          <w:rFonts w:eastAsiaTheme="minorHAnsi"/>
          <w:lang w:val="sq-AL"/>
        </w:rPr>
        <w:t>ë</w:t>
      </w:r>
      <w:r w:rsidRPr="007D48AC">
        <w:rPr>
          <w:rFonts w:eastAsiaTheme="minorHAnsi"/>
          <w:lang w:val="sq-AL"/>
        </w:rPr>
        <w:t>r objektet e r</w:t>
      </w:r>
      <w:r>
        <w:rPr>
          <w:rFonts w:eastAsiaTheme="minorHAnsi"/>
          <w:lang w:val="sq-AL"/>
        </w:rPr>
        <w:t>ë</w:t>
      </w:r>
      <w:r w:rsidRPr="007D48AC">
        <w:rPr>
          <w:rFonts w:eastAsiaTheme="minorHAnsi"/>
          <w:lang w:val="sq-AL"/>
        </w:rPr>
        <w:t>nd</w:t>
      </w:r>
      <w:r>
        <w:rPr>
          <w:rFonts w:eastAsiaTheme="minorHAnsi"/>
          <w:lang w:val="sq-AL"/>
        </w:rPr>
        <w:t>ë</w:t>
      </w:r>
      <w:r w:rsidRPr="007D48AC">
        <w:rPr>
          <w:rFonts w:eastAsiaTheme="minorHAnsi"/>
          <w:lang w:val="sq-AL"/>
        </w:rPr>
        <w:t>sis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veçant</w:t>
      </w:r>
      <w:r>
        <w:rPr>
          <w:rFonts w:eastAsiaTheme="minorHAnsi"/>
          <w:lang w:val="sq-AL"/>
        </w:rPr>
        <w:t>ë</w:t>
      </w:r>
      <w:r w:rsidRPr="007D48AC">
        <w:rPr>
          <w:rFonts w:eastAsiaTheme="minorHAnsi"/>
          <w:lang w:val="sq-AL"/>
        </w:rPr>
        <w:t>, 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rritjes s</w:t>
      </w:r>
      <w:r>
        <w:rPr>
          <w:rFonts w:eastAsiaTheme="minorHAnsi"/>
          <w:lang w:val="sq-AL"/>
        </w:rPr>
        <w:t>ë</w:t>
      </w:r>
      <w:r w:rsidRPr="007D48AC">
        <w:rPr>
          <w:rFonts w:eastAsiaTheme="minorHAnsi"/>
          <w:lang w:val="sq-AL"/>
        </w:rPr>
        <w:t xml:space="preserve"> kapaciteteve menaxhuese, duke siguruar p</w:t>
      </w:r>
      <w:r>
        <w:rPr>
          <w:rFonts w:eastAsiaTheme="minorHAnsi"/>
          <w:lang w:val="sq-AL"/>
        </w:rPr>
        <w:t>ë</w:t>
      </w:r>
      <w:r w:rsidRPr="007D48AC">
        <w:rPr>
          <w:rFonts w:eastAsiaTheme="minorHAnsi"/>
          <w:lang w:val="sq-AL"/>
        </w:rPr>
        <w:t>rputhje me standartet m</w:t>
      </w:r>
      <w:r>
        <w:rPr>
          <w:rFonts w:eastAsiaTheme="minorHAnsi"/>
          <w:lang w:val="sq-AL"/>
        </w:rPr>
        <w:t>ë</w:t>
      </w:r>
      <w:r w:rsidRPr="007D48AC">
        <w:rPr>
          <w:rFonts w:eastAsiaTheme="minorHAnsi"/>
          <w:lang w:val="sq-AL"/>
        </w:rPr>
        <w:t xml:space="preserve"> t</w:t>
      </w:r>
      <w:r>
        <w:rPr>
          <w:rFonts w:eastAsiaTheme="minorHAnsi"/>
          <w:lang w:val="sq-AL"/>
        </w:rPr>
        <w:t>ë</w:t>
      </w:r>
      <w:r w:rsidRPr="007D48AC">
        <w:rPr>
          <w:rFonts w:eastAsiaTheme="minorHAnsi"/>
          <w:lang w:val="sq-AL"/>
        </w:rPr>
        <w:t xml:space="preserve"> larta europiane n</w:t>
      </w:r>
      <w:r>
        <w:rPr>
          <w:rFonts w:eastAsiaTheme="minorHAnsi"/>
          <w:lang w:val="sq-AL"/>
        </w:rPr>
        <w:t>ë</w:t>
      </w:r>
      <w:r w:rsidRPr="007D48AC">
        <w:rPr>
          <w:rFonts w:eastAsiaTheme="minorHAnsi"/>
          <w:lang w:val="sq-AL"/>
        </w:rPr>
        <w:t xml:space="preserve"> fush</w:t>
      </w:r>
      <w:r>
        <w:rPr>
          <w:rFonts w:eastAsiaTheme="minorHAnsi"/>
          <w:lang w:val="sq-AL"/>
        </w:rPr>
        <w:t>ë</w:t>
      </w:r>
      <w:r w:rsidRPr="007D48AC">
        <w:rPr>
          <w:rFonts w:eastAsiaTheme="minorHAnsi"/>
          <w:lang w:val="sq-AL"/>
        </w:rPr>
        <w:t>n e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t</w:t>
      </w:r>
      <w:r>
        <w:rPr>
          <w:rFonts w:eastAsiaTheme="minorHAnsi"/>
          <w:lang w:val="sq-AL"/>
        </w:rPr>
        <w:t>ë</w:t>
      </w:r>
      <w:r w:rsidRPr="007D48AC">
        <w:rPr>
          <w:rFonts w:eastAsiaTheme="minorHAnsi"/>
          <w:lang w:val="sq-AL"/>
        </w:rPr>
        <w:t xml:space="preserve"> Larta Shtet</w:t>
      </w:r>
      <w:r>
        <w:rPr>
          <w:rFonts w:eastAsiaTheme="minorHAnsi"/>
          <w:lang w:val="sq-AL"/>
        </w:rPr>
        <w:t>ë</w:t>
      </w:r>
      <w:r w:rsidRPr="007D48AC">
        <w:rPr>
          <w:rFonts w:eastAsiaTheme="minorHAnsi"/>
          <w:lang w:val="sq-AL"/>
        </w:rPr>
        <w:t>rore.</w:t>
      </w:r>
    </w:p>
    <w:p w:rsidR="00CD2916" w:rsidRPr="005F582E" w:rsidRDefault="00CD2916" w:rsidP="00CD2916">
      <w:pPr>
        <w:jc w:val="both"/>
        <w:rPr>
          <w:rFonts w:eastAsiaTheme="minorHAnsi"/>
          <w:lang w:val="sq-AL"/>
        </w:rPr>
      </w:pPr>
    </w:p>
    <w:p w:rsidR="00CD4408" w:rsidRDefault="005F582E" w:rsidP="00DF1894">
      <w:pPr>
        <w:jc w:val="both"/>
        <w:rPr>
          <w:rFonts w:eastAsiaTheme="minorHAnsi"/>
          <w:lang w:val="sq-AL"/>
        </w:rPr>
      </w:pPr>
      <w:r w:rsidRPr="005F582E">
        <w:rPr>
          <w:rFonts w:eastAsiaTheme="minorHAnsi"/>
          <w:lang w:val="sq-AL"/>
        </w:rPr>
        <w:t>P</w:t>
      </w:r>
      <w:r>
        <w:rPr>
          <w:rFonts w:eastAsiaTheme="minorHAnsi"/>
          <w:lang w:val="sq-AL"/>
        </w:rPr>
        <w:t>ë</w:t>
      </w:r>
      <w:r w:rsidR="00882574">
        <w:rPr>
          <w:rFonts w:eastAsiaTheme="minorHAnsi"/>
          <w:lang w:val="sq-AL"/>
        </w:rPr>
        <w:t>r vitin 2015</w:t>
      </w:r>
      <w:r w:rsidRPr="005F582E">
        <w:rPr>
          <w:rFonts w:eastAsiaTheme="minorHAnsi"/>
          <w:lang w:val="sq-AL"/>
        </w:rPr>
        <w:t>, MPB ka</w:t>
      </w:r>
      <w:r w:rsidR="00F861D3">
        <w:rPr>
          <w:rFonts w:eastAsiaTheme="minorHAnsi"/>
          <w:lang w:val="sq-AL"/>
        </w:rPr>
        <w:t xml:space="preserve"> planifukar p</w:t>
      </w:r>
      <w:r w:rsidR="00844094">
        <w:rPr>
          <w:rFonts w:eastAsiaTheme="minorHAnsi"/>
          <w:lang w:val="sq-AL"/>
        </w:rPr>
        <w:t>ë</w:t>
      </w:r>
      <w:r w:rsidR="00F861D3">
        <w:rPr>
          <w:rFonts w:eastAsiaTheme="minorHAnsi"/>
          <w:lang w:val="sq-AL"/>
        </w:rPr>
        <w:t>r t</w:t>
      </w:r>
      <w:r w:rsidR="00844094">
        <w:rPr>
          <w:rFonts w:eastAsiaTheme="minorHAnsi"/>
          <w:lang w:val="sq-AL"/>
        </w:rPr>
        <w:t>ë</w:t>
      </w:r>
      <w:r w:rsidRPr="005F582E">
        <w:rPr>
          <w:rFonts w:eastAsiaTheme="minorHAnsi"/>
          <w:lang w:val="sq-AL"/>
        </w:rPr>
        <w:t xml:space="preserve"> alokuar </w:t>
      </w:r>
      <w:r w:rsidR="00882574">
        <w:rPr>
          <w:rFonts w:eastAsiaTheme="minorHAnsi"/>
          <w:lang w:val="sq-AL"/>
        </w:rPr>
        <w:t>rreth 1.3</w:t>
      </w:r>
      <w:r w:rsidRPr="005F582E">
        <w:rPr>
          <w:rFonts w:eastAsiaTheme="minorHAnsi"/>
          <w:lang w:val="sq-AL"/>
        </w:rPr>
        <w:t xml:space="preserve"> miliard</w:t>
      </w:r>
      <w:r>
        <w:rPr>
          <w:rFonts w:eastAsiaTheme="minorHAnsi"/>
          <w:lang w:val="sq-AL"/>
        </w:rPr>
        <w:t>ë</w:t>
      </w:r>
      <w:r w:rsidRPr="005F582E">
        <w:rPr>
          <w:rFonts w:eastAsiaTheme="minorHAnsi"/>
          <w:lang w:val="sq-AL"/>
        </w:rPr>
        <w:t xml:space="preserve"> lek</w:t>
      </w:r>
      <w:r>
        <w:rPr>
          <w:rFonts w:eastAsiaTheme="minorHAnsi"/>
          <w:lang w:val="sq-AL"/>
        </w:rPr>
        <w:t>ë</w:t>
      </w:r>
      <w:r w:rsidRPr="005F582E">
        <w:rPr>
          <w:rFonts w:eastAsiaTheme="minorHAnsi"/>
          <w:lang w:val="sq-AL"/>
        </w:rPr>
        <w:t xml:space="preserve"> n</w:t>
      </w:r>
      <w:r>
        <w:rPr>
          <w:rFonts w:eastAsiaTheme="minorHAnsi"/>
          <w:lang w:val="sq-AL"/>
        </w:rPr>
        <w:t>ë</w:t>
      </w:r>
      <w:r w:rsidRPr="005F582E">
        <w:rPr>
          <w:rFonts w:eastAsiaTheme="minorHAnsi"/>
          <w:lang w:val="sq-AL"/>
        </w:rPr>
        <w:t xml:space="preserve"> k</w:t>
      </w:r>
      <w:r>
        <w:rPr>
          <w:rFonts w:eastAsiaTheme="minorHAnsi"/>
          <w:lang w:val="sq-AL"/>
        </w:rPr>
        <w:t>ë</w:t>
      </w:r>
      <w:r w:rsidRPr="005F582E">
        <w:rPr>
          <w:rFonts w:eastAsiaTheme="minorHAnsi"/>
          <w:lang w:val="sq-AL"/>
        </w:rPr>
        <w:t>t</w:t>
      </w:r>
      <w:r>
        <w:rPr>
          <w:rFonts w:eastAsiaTheme="minorHAnsi"/>
          <w:lang w:val="sq-AL"/>
        </w:rPr>
        <w:t>ë</w:t>
      </w:r>
      <w:r w:rsidRPr="005F582E">
        <w:rPr>
          <w:rFonts w:eastAsiaTheme="minorHAnsi"/>
          <w:lang w:val="sq-AL"/>
        </w:rPr>
        <w:t xml:space="preserve"> program buxhetor, dhe re</w:t>
      </w:r>
      <w:r w:rsidR="00CD2916" w:rsidRPr="005F582E">
        <w:rPr>
          <w:rFonts w:eastAsiaTheme="minorHAnsi"/>
          <w:lang w:val="sq-AL"/>
        </w:rPr>
        <w:t>alizimi</w:t>
      </w:r>
      <w:r w:rsidRPr="005F582E">
        <w:rPr>
          <w:rFonts w:eastAsiaTheme="minorHAnsi"/>
          <w:lang w:val="sq-AL"/>
        </w:rPr>
        <w:t xml:space="preserve"> i</w:t>
      </w:r>
      <w:r w:rsidR="00CD2916" w:rsidRPr="005F582E">
        <w:rPr>
          <w:rFonts w:eastAsiaTheme="minorHAnsi"/>
          <w:lang w:val="sq-AL"/>
        </w:rPr>
        <w:t xml:space="preserve"> planit të buxhetit,</w:t>
      </w:r>
      <w:r w:rsidRPr="005F582E">
        <w:rPr>
          <w:rFonts w:eastAsiaTheme="minorHAnsi"/>
          <w:lang w:val="sq-AL"/>
        </w:rPr>
        <w:t xml:space="preserve"> p</w:t>
      </w:r>
      <w:r>
        <w:rPr>
          <w:rFonts w:eastAsiaTheme="minorHAnsi"/>
          <w:lang w:val="sq-AL"/>
        </w:rPr>
        <w:t>ë</w:t>
      </w:r>
      <w:r w:rsidRPr="005F582E">
        <w:rPr>
          <w:rFonts w:eastAsiaTheme="minorHAnsi"/>
          <w:lang w:val="sq-AL"/>
        </w:rPr>
        <w:t xml:space="preserve">r </w:t>
      </w:r>
      <w:r w:rsidR="00765B23">
        <w:rPr>
          <w:rFonts w:eastAsiaTheme="minorHAnsi"/>
          <w:lang w:val="sq-AL"/>
        </w:rPr>
        <w:t>9</w:t>
      </w:r>
      <w:r w:rsidR="00BA5308">
        <w:rPr>
          <w:rFonts w:eastAsiaTheme="minorHAnsi"/>
          <w:lang w:val="sq-AL"/>
        </w:rPr>
        <w:t>-</w:t>
      </w:r>
      <w:r w:rsidRPr="005F582E">
        <w:rPr>
          <w:rFonts w:eastAsiaTheme="minorHAnsi"/>
          <w:lang w:val="sq-AL"/>
        </w:rPr>
        <w:t>mujorin e par</w:t>
      </w:r>
      <w:r>
        <w:rPr>
          <w:rFonts w:eastAsiaTheme="minorHAnsi"/>
          <w:lang w:val="sq-AL"/>
        </w:rPr>
        <w:t>ë</w:t>
      </w:r>
      <w:r w:rsidRPr="005F582E">
        <w:rPr>
          <w:rFonts w:eastAsiaTheme="minorHAnsi"/>
          <w:lang w:val="sq-AL"/>
        </w:rPr>
        <w:t xml:space="preserve"> t</w:t>
      </w:r>
      <w:r>
        <w:rPr>
          <w:rFonts w:eastAsiaTheme="minorHAnsi"/>
          <w:lang w:val="sq-AL"/>
        </w:rPr>
        <w:t>ë</w:t>
      </w:r>
      <w:r w:rsidRPr="005F582E">
        <w:rPr>
          <w:rFonts w:eastAsiaTheme="minorHAnsi"/>
          <w:lang w:val="sq-AL"/>
        </w:rPr>
        <w:t xml:space="preserve"> vitit 201</w:t>
      </w:r>
      <w:r w:rsidR="00882574">
        <w:rPr>
          <w:rFonts w:eastAsiaTheme="minorHAnsi"/>
          <w:lang w:val="sq-AL"/>
        </w:rPr>
        <w:t>5</w:t>
      </w:r>
      <w:r w:rsidRPr="005F582E">
        <w:rPr>
          <w:rFonts w:eastAsiaTheme="minorHAnsi"/>
          <w:lang w:val="sq-AL"/>
        </w:rPr>
        <w:t>, paraqitet n</w:t>
      </w:r>
      <w:r>
        <w:rPr>
          <w:rFonts w:eastAsiaTheme="minorHAnsi"/>
          <w:lang w:val="sq-AL"/>
        </w:rPr>
        <w:t>ë</w:t>
      </w:r>
      <w:r w:rsidRPr="005F582E">
        <w:rPr>
          <w:rFonts w:eastAsiaTheme="minorHAnsi"/>
          <w:lang w:val="sq-AL"/>
        </w:rPr>
        <w:t xml:space="preserve"> tabel</w:t>
      </w:r>
      <w:r>
        <w:rPr>
          <w:rFonts w:eastAsiaTheme="minorHAnsi"/>
          <w:lang w:val="sq-AL"/>
        </w:rPr>
        <w:t>ë</w:t>
      </w:r>
      <w:r w:rsidRPr="005F582E">
        <w:rPr>
          <w:rFonts w:eastAsiaTheme="minorHAnsi"/>
          <w:lang w:val="sq-AL"/>
        </w:rPr>
        <w:t>n n</w:t>
      </w:r>
      <w:r>
        <w:rPr>
          <w:rFonts w:eastAsiaTheme="minorHAnsi"/>
          <w:lang w:val="sq-AL"/>
        </w:rPr>
        <w:t>ë</w:t>
      </w:r>
      <w:r w:rsidR="00DF1894">
        <w:rPr>
          <w:rFonts w:eastAsiaTheme="minorHAnsi"/>
          <w:lang w:val="sq-AL"/>
        </w:rPr>
        <w:t xml:space="preserve"> vijim. </w:t>
      </w:r>
    </w:p>
    <w:tbl>
      <w:tblPr>
        <w:tblW w:w="5000" w:type="pct"/>
        <w:tblLook w:val="04A0" w:firstRow="1" w:lastRow="0" w:firstColumn="1" w:lastColumn="0" w:noHBand="0" w:noVBand="1"/>
      </w:tblPr>
      <w:tblGrid>
        <w:gridCol w:w="938"/>
        <w:gridCol w:w="3475"/>
        <w:gridCol w:w="1115"/>
        <w:gridCol w:w="1001"/>
        <w:gridCol w:w="881"/>
        <w:gridCol w:w="906"/>
        <w:gridCol w:w="926"/>
      </w:tblGrid>
      <w:tr w:rsidR="00CD4408" w:rsidRPr="00CD4408" w:rsidTr="00882574">
        <w:trPr>
          <w:trHeight w:val="300"/>
        </w:trPr>
        <w:tc>
          <w:tcPr>
            <w:tcW w:w="509"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512" w:type="pct"/>
            <w:gridSpan w:val="3"/>
            <w:tcBorders>
              <w:top w:val="nil"/>
              <w:left w:val="nil"/>
              <w:bottom w:val="nil"/>
              <w:right w:val="nil"/>
            </w:tcBorders>
            <w:shd w:val="clear" w:color="auto" w:fill="auto"/>
            <w:noWrap/>
            <w:vAlign w:val="center"/>
            <w:hideMark/>
          </w:tcPr>
          <w:p w:rsidR="00CD4408" w:rsidRPr="00CD4408" w:rsidRDefault="00CD4408" w:rsidP="00CD4408">
            <w:pPr>
              <w:jc w:val="center"/>
              <w:rPr>
                <w:rFonts w:ascii="Calibri" w:hAnsi="Calibri"/>
                <w:b/>
                <w:bCs/>
                <w:i/>
                <w:iCs/>
                <w:sz w:val="20"/>
                <w:szCs w:val="20"/>
                <w:lang w:val="sq-AL" w:eastAsia="sq-AL"/>
              </w:rPr>
            </w:pPr>
            <w:r w:rsidRPr="00CD4408">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r>
      <w:tr w:rsidR="001A3623" w:rsidRPr="00CD4408" w:rsidTr="00882574">
        <w:trPr>
          <w:trHeight w:val="510"/>
        </w:trPr>
        <w:tc>
          <w:tcPr>
            <w:tcW w:w="509"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03150</w:t>
            </w:r>
          </w:p>
        </w:tc>
        <w:tc>
          <w:tcPr>
            <w:tcW w:w="1880"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Garda e Republikës</w:t>
            </w:r>
          </w:p>
        </w:tc>
        <w:tc>
          <w:tcPr>
            <w:tcW w:w="598"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Plani </w:t>
            </w:r>
          </w:p>
        </w:tc>
        <w:tc>
          <w:tcPr>
            <w:tcW w:w="543"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Fakti </w:t>
            </w:r>
          </w:p>
        </w:tc>
        <w:tc>
          <w:tcPr>
            <w:tcW w:w="478"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 Plani/ Totalin</w:t>
            </w:r>
          </w:p>
        </w:tc>
        <w:tc>
          <w:tcPr>
            <w:tcW w:w="491"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realizimi</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center"/>
            <w:hideMark/>
          </w:tcPr>
          <w:p w:rsidR="00CD4408" w:rsidRPr="00F43238" w:rsidRDefault="00765B23" w:rsidP="00EC3C8A">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1.241.412</w:t>
            </w:r>
          </w:p>
        </w:tc>
        <w:tc>
          <w:tcPr>
            <w:tcW w:w="543" w:type="pct"/>
            <w:tcBorders>
              <w:top w:val="nil"/>
              <w:left w:val="nil"/>
              <w:bottom w:val="nil"/>
              <w:right w:val="nil"/>
            </w:tcBorders>
            <w:shd w:val="clear" w:color="auto" w:fill="auto"/>
            <w:vAlign w:val="center"/>
            <w:hideMark/>
          </w:tcPr>
          <w:p w:rsidR="00CD4408" w:rsidRPr="00F43238" w:rsidRDefault="00765B23" w:rsidP="00CD4408">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910.615</w:t>
            </w:r>
          </w:p>
        </w:tc>
        <w:tc>
          <w:tcPr>
            <w:tcW w:w="478" w:type="pct"/>
            <w:tcBorders>
              <w:top w:val="nil"/>
              <w:left w:val="nil"/>
              <w:bottom w:val="nil"/>
              <w:right w:val="nil"/>
            </w:tcBorders>
            <w:shd w:val="clear" w:color="auto" w:fill="auto"/>
            <w:vAlign w:val="center"/>
            <w:hideMark/>
          </w:tcPr>
          <w:p w:rsidR="00CD4408" w:rsidRPr="00F43238" w:rsidRDefault="00F05A46"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96.1</w:t>
            </w:r>
            <w:r w:rsidR="00CD4408" w:rsidRPr="00F43238">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CD4408" w:rsidRPr="00F43238" w:rsidRDefault="00F05A46" w:rsidP="00F05A4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96.2</w:t>
            </w:r>
            <w:r w:rsidR="00CD4408"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CD4408" w:rsidRPr="00F43238" w:rsidRDefault="00765B23" w:rsidP="00CD4408">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73.4</w:t>
            </w:r>
            <w:r w:rsidR="00CD4408" w:rsidRPr="00F43238">
              <w:rPr>
                <w:rFonts w:asciiTheme="minorHAnsi" w:hAnsiTheme="minorHAnsi"/>
                <w:b/>
                <w:bCs/>
                <w:color w:val="000000"/>
                <w:sz w:val="22"/>
                <w:szCs w:val="22"/>
                <w:lang w:val="sq-AL" w:eastAsia="sq-AL"/>
              </w:rPr>
              <w:t>%</w:t>
            </w:r>
          </w:p>
        </w:tc>
      </w:tr>
      <w:tr w:rsidR="00882574" w:rsidRPr="00CD4408" w:rsidTr="00882574">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center"/>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1.038.000</w:t>
            </w:r>
          </w:p>
        </w:tc>
        <w:tc>
          <w:tcPr>
            <w:tcW w:w="543" w:type="pct"/>
            <w:tcBorders>
              <w:top w:val="nil"/>
              <w:left w:val="nil"/>
              <w:bottom w:val="nil"/>
              <w:right w:val="nil"/>
            </w:tcBorders>
            <w:shd w:val="clear" w:color="auto" w:fill="auto"/>
            <w:vAlign w:val="center"/>
            <w:hideMark/>
          </w:tcPr>
          <w:p w:rsidR="00882574" w:rsidRPr="00F43238" w:rsidRDefault="00765B23">
            <w:pPr>
              <w:jc w:val="right"/>
              <w:rPr>
                <w:rFonts w:asciiTheme="minorHAnsi" w:hAnsiTheme="minorHAnsi" w:cs="Arial"/>
                <w:sz w:val="20"/>
                <w:szCs w:val="20"/>
              </w:rPr>
            </w:pPr>
            <w:r>
              <w:rPr>
                <w:rFonts w:asciiTheme="minorHAnsi" w:hAnsiTheme="minorHAnsi" w:cs="Arial"/>
                <w:sz w:val="20"/>
                <w:szCs w:val="20"/>
              </w:rPr>
              <w:t>761.084</w:t>
            </w:r>
          </w:p>
        </w:tc>
        <w:tc>
          <w:tcPr>
            <w:tcW w:w="478"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80.3</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80.3</w:t>
            </w:r>
            <w:r w:rsidR="0065766E">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765B23" w:rsidP="00882574">
            <w:pPr>
              <w:jc w:val="right"/>
              <w:rPr>
                <w:rFonts w:asciiTheme="minorHAnsi" w:hAnsiTheme="minorHAnsi" w:cs="Arial"/>
                <w:sz w:val="20"/>
                <w:szCs w:val="20"/>
              </w:rPr>
            </w:pPr>
            <w:r>
              <w:rPr>
                <w:rFonts w:asciiTheme="minorHAnsi" w:hAnsiTheme="minorHAnsi" w:cs="Arial"/>
                <w:sz w:val="20"/>
                <w:szCs w:val="20"/>
              </w:rPr>
              <w:t>73.3</w:t>
            </w:r>
            <w:r w:rsidR="00882574" w:rsidRPr="00F43238">
              <w:rPr>
                <w:rFonts w:asciiTheme="minorHAnsi" w:hAnsiTheme="minorHAnsi"/>
                <w:i/>
                <w:iCs/>
                <w:color w:val="000000"/>
                <w:sz w:val="20"/>
                <w:szCs w:val="20"/>
                <w:lang w:val="sq-AL" w:eastAsia="sq-AL"/>
              </w:rPr>
              <w:t>%</w:t>
            </w:r>
          </w:p>
        </w:tc>
      </w:tr>
      <w:tr w:rsidR="00882574" w:rsidRPr="00CD4408" w:rsidTr="00882574">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882574" w:rsidRPr="00F43238" w:rsidRDefault="00EC3C8A" w:rsidP="00765B23">
            <w:pPr>
              <w:jc w:val="right"/>
              <w:rPr>
                <w:rFonts w:asciiTheme="minorHAnsi" w:hAnsiTheme="minorHAnsi" w:cs="Arial"/>
                <w:sz w:val="20"/>
                <w:szCs w:val="20"/>
              </w:rPr>
            </w:pPr>
            <w:r>
              <w:rPr>
                <w:rFonts w:asciiTheme="minorHAnsi" w:hAnsiTheme="minorHAnsi" w:cs="Arial"/>
                <w:sz w:val="20"/>
                <w:szCs w:val="20"/>
              </w:rPr>
              <w:t>203.</w:t>
            </w:r>
            <w:r w:rsidR="00765B23">
              <w:rPr>
                <w:rFonts w:asciiTheme="minorHAnsi" w:hAnsiTheme="minorHAnsi" w:cs="Arial"/>
                <w:sz w:val="20"/>
                <w:szCs w:val="20"/>
              </w:rPr>
              <w:t>412</w:t>
            </w:r>
          </w:p>
        </w:tc>
        <w:tc>
          <w:tcPr>
            <w:tcW w:w="543" w:type="pct"/>
            <w:tcBorders>
              <w:top w:val="nil"/>
              <w:left w:val="nil"/>
              <w:bottom w:val="nil"/>
              <w:right w:val="nil"/>
            </w:tcBorders>
            <w:shd w:val="clear" w:color="auto" w:fill="auto"/>
            <w:vAlign w:val="center"/>
            <w:hideMark/>
          </w:tcPr>
          <w:p w:rsidR="00882574" w:rsidRPr="00F43238" w:rsidRDefault="00765B23">
            <w:pPr>
              <w:jc w:val="right"/>
              <w:rPr>
                <w:rFonts w:asciiTheme="minorHAnsi" w:hAnsiTheme="minorHAnsi" w:cs="Arial"/>
                <w:sz w:val="20"/>
                <w:szCs w:val="20"/>
              </w:rPr>
            </w:pPr>
            <w:r>
              <w:rPr>
                <w:rFonts w:asciiTheme="minorHAnsi" w:hAnsiTheme="minorHAnsi" w:cs="Arial"/>
                <w:sz w:val="20"/>
                <w:szCs w:val="20"/>
              </w:rPr>
              <w:t>149.531</w:t>
            </w:r>
          </w:p>
        </w:tc>
        <w:tc>
          <w:tcPr>
            <w:tcW w:w="478"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15.8</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F05A46" w:rsidP="00F4323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15.8</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765B23" w:rsidP="00882574">
            <w:pPr>
              <w:jc w:val="right"/>
              <w:rPr>
                <w:rFonts w:asciiTheme="minorHAnsi" w:hAnsiTheme="minorHAnsi" w:cs="Arial"/>
                <w:sz w:val="20"/>
                <w:szCs w:val="20"/>
              </w:rPr>
            </w:pPr>
            <w:r>
              <w:rPr>
                <w:rFonts w:asciiTheme="minorHAnsi" w:hAnsiTheme="minorHAnsi" w:cs="Arial"/>
                <w:sz w:val="20"/>
                <w:szCs w:val="20"/>
              </w:rPr>
              <w:t>73.5</w:t>
            </w:r>
            <w:r w:rsidR="00882574" w:rsidRPr="00F43238">
              <w:rPr>
                <w:rFonts w:asciiTheme="minorHAnsi" w:hAnsiTheme="minorHAnsi"/>
                <w:i/>
                <w:iCs/>
                <w:color w:val="000000"/>
                <w:sz w:val="20"/>
                <w:szCs w:val="20"/>
                <w:lang w:val="sq-AL" w:eastAsia="sq-AL"/>
              </w:rPr>
              <w:t>%</w:t>
            </w: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b/>
              </w:rPr>
            </w:pPr>
            <w:r w:rsidRPr="00F43238">
              <w:rPr>
                <w:rFonts w:asciiTheme="minorHAnsi" w:hAnsiTheme="minorHAnsi" w:cs="Arial"/>
                <w:b/>
                <w:sz w:val="22"/>
                <w:szCs w:val="22"/>
              </w:rPr>
              <w:t>50.300</w:t>
            </w:r>
          </w:p>
        </w:tc>
        <w:tc>
          <w:tcPr>
            <w:tcW w:w="543" w:type="pct"/>
            <w:tcBorders>
              <w:top w:val="nil"/>
              <w:left w:val="nil"/>
              <w:bottom w:val="nil"/>
              <w:right w:val="nil"/>
            </w:tcBorders>
            <w:shd w:val="clear" w:color="auto" w:fill="auto"/>
            <w:vAlign w:val="bottom"/>
            <w:hideMark/>
          </w:tcPr>
          <w:p w:rsidR="00882574" w:rsidRPr="00F43238" w:rsidRDefault="00F05A46">
            <w:pPr>
              <w:jc w:val="right"/>
              <w:rPr>
                <w:rFonts w:asciiTheme="minorHAnsi" w:hAnsiTheme="minorHAnsi" w:cs="Arial"/>
                <w:b/>
              </w:rPr>
            </w:pPr>
            <w:r>
              <w:rPr>
                <w:rFonts w:asciiTheme="minorHAnsi" w:hAnsiTheme="minorHAnsi" w:cs="Arial"/>
                <w:b/>
                <w:sz w:val="22"/>
                <w:szCs w:val="22"/>
              </w:rPr>
              <w:t>33.514</w:t>
            </w:r>
          </w:p>
        </w:tc>
        <w:tc>
          <w:tcPr>
            <w:tcW w:w="478"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3.9</w:t>
            </w:r>
            <w:r w:rsidR="00882574" w:rsidRPr="00F43238">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3.8</w:t>
            </w:r>
            <w:r w:rsidR="00882574"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6</w:t>
            </w:r>
            <w:r w:rsidR="00EC3C8A">
              <w:rPr>
                <w:rFonts w:asciiTheme="minorHAnsi" w:hAnsiTheme="minorHAnsi"/>
                <w:b/>
                <w:bCs/>
                <w:color w:val="000000"/>
                <w:sz w:val="22"/>
                <w:szCs w:val="22"/>
                <w:lang w:val="sq-AL" w:eastAsia="sq-AL"/>
              </w:rPr>
              <w:t>6.6</w:t>
            </w:r>
            <w:r w:rsidR="00882574" w:rsidRPr="00F43238">
              <w:rPr>
                <w:rFonts w:asciiTheme="minorHAnsi" w:hAnsiTheme="minorHAnsi"/>
                <w:b/>
                <w:bCs/>
                <w:color w:val="000000"/>
                <w:sz w:val="22"/>
                <w:szCs w:val="22"/>
                <w:lang w:val="sq-AL" w:eastAsia="sq-AL"/>
              </w:rPr>
              <w:t>%</w:t>
            </w: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50.300</w:t>
            </w:r>
          </w:p>
        </w:tc>
        <w:tc>
          <w:tcPr>
            <w:tcW w:w="543" w:type="pct"/>
            <w:tcBorders>
              <w:top w:val="nil"/>
              <w:left w:val="nil"/>
              <w:bottom w:val="nil"/>
              <w:right w:val="nil"/>
            </w:tcBorders>
            <w:shd w:val="clear" w:color="auto" w:fill="auto"/>
            <w:vAlign w:val="bottom"/>
            <w:hideMark/>
          </w:tcPr>
          <w:p w:rsidR="00882574" w:rsidRPr="00F43238" w:rsidRDefault="00F05A46">
            <w:pPr>
              <w:jc w:val="right"/>
              <w:rPr>
                <w:rFonts w:asciiTheme="minorHAnsi" w:hAnsiTheme="minorHAnsi" w:cs="Arial"/>
                <w:sz w:val="20"/>
                <w:szCs w:val="20"/>
              </w:rPr>
            </w:pPr>
            <w:r>
              <w:rPr>
                <w:rFonts w:asciiTheme="minorHAnsi" w:hAnsiTheme="minorHAnsi" w:cs="Arial"/>
                <w:sz w:val="20"/>
                <w:szCs w:val="20"/>
              </w:rPr>
              <w:t>33.514</w:t>
            </w:r>
          </w:p>
        </w:tc>
        <w:tc>
          <w:tcPr>
            <w:tcW w:w="478"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3.9</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3.8</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F05A46" w:rsidP="00F4323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6</w:t>
            </w:r>
            <w:r w:rsidR="00EC3C8A">
              <w:rPr>
                <w:rFonts w:asciiTheme="minorHAnsi" w:hAnsiTheme="minorHAnsi"/>
                <w:i/>
                <w:iCs/>
                <w:color w:val="000000"/>
                <w:sz w:val="20"/>
                <w:szCs w:val="20"/>
                <w:lang w:val="sq-AL" w:eastAsia="sq-AL"/>
              </w:rPr>
              <w:t>6.6</w:t>
            </w:r>
            <w:r w:rsidR="00882574" w:rsidRPr="00F43238">
              <w:rPr>
                <w:rFonts w:asciiTheme="minorHAnsi" w:hAnsiTheme="minorHAnsi"/>
                <w:i/>
                <w:iCs/>
                <w:color w:val="000000"/>
                <w:sz w:val="20"/>
                <w:szCs w:val="20"/>
                <w:lang w:val="sq-AL" w:eastAsia="sq-AL"/>
              </w:rPr>
              <w:t>%</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CD4408" w:rsidRPr="00F43238" w:rsidRDefault="00EC3C8A"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0,0</w:t>
            </w:r>
            <w:r w:rsidR="00CD4408"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tcPr>
          <w:p w:rsidR="00CD4408" w:rsidRPr="00F43238" w:rsidRDefault="00CD4408" w:rsidP="00CD4408">
            <w:pPr>
              <w:jc w:val="right"/>
              <w:rPr>
                <w:rFonts w:asciiTheme="minorHAnsi" w:hAnsiTheme="minorHAnsi"/>
                <w:i/>
                <w:iCs/>
                <w:color w:val="000000"/>
                <w:sz w:val="20"/>
                <w:szCs w:val="20"/>
                <w:lang w:val="sq-AL" w:eastAsia="sq-AL"/>
              </w:rPr>
            </w:pP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lastRenderedPageBreak/>
              <w:t>3</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bottom"/>
            <w:hideMark/>
          </w:tcPr>
          <w:p w:rsidR="00882574" w:rsidRPr="00F43238" w:rsidRDefault="00EC3C8A" w:rsidP="00F05A46">
            <w:pPr>
              <w:jc w:val="right"/>
              <w:rPr>
                <w:rFonts w:asciiTheme="minorHAnsi" w:hAnsiTheme="minorHAnsi" w:cs="Arial"/>
                <w:b/>
              </w:rPr>
            </w:pPr>
            <w:r>
              <w:rPr>
                <w:rFonts w:asciiTheme="minorHAnsi" w:hAnsiTheme="minorHAnsi" w:cs="Arial"/>
                <w:b/>
                <w:sz w:val="22"/>
                <w:szCs w:val="22"/>
              </w:rPr>
              <w:t>1.291.</w:t>
            </w:r>
            <w:r w:rsidR="00F05A46">
              <w:rPr>
                <w:rFonts w:asciiTheme="minorHAnsi" w:hAnsiTheme="minorHAnsi" w:cs="Arial"/>
                <w:b/>
                <w:sz w:val="22"/>
                <w:szCs w:val="22"/>
              </w:rPr>
              <w:t>712</w:t>
            </w:r>
          </w:p>
        </w:tc>
        <w:tc>
          <w:tcPr>
            <w:tcW w:w="543" w:type="pct"/>
            <w:tcBorders>
              <w:top w:val="nil"/>
              <w:left w:val="nil"/>
              <w:bottom w:val="nil"/>
              <w:right w:val="nil"/>
            </w:tcBorders>
            <w:shd w:val="clear" w:color="auto" w:fill="auto"/>
            <w:vAlign w:val="bottom"/>
            <w:hideMark/>
          </w:tcPr>
          <w:p w:rsidR="00882574" w:rsidRPr="00F43238" w:rsidRDefault="00F05A46">
            <w:pPr>
              <w:jc w:val="right"/>
              <w:rPr>
                <w:rFonts w:asciiTheme="minorHAnsi" w:hAnsiTheme="minorHAnsi" w:cs="Arial"/>
                <w:b/>
              </w:rPr>
            </w:pPr>
            <w:r>
              <w:rPr>
                <w:rFonts w:asciiTheme="minorHAnsi" w:hAnsiTheme="minorHAnsi" w:cs="Arial"/>
                <w:b/>
                <w:sz w:val="22"/>
                <w:szCs w:val="22"/>
              </w:rPr>
              <w:t>944.129</w:t>
            </w:r>
          </w:p>
        </w:tc>
        <w:tc>
          <w:tcPr>
            <w:tcW w:w="478"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100,0%</w:t>
            </w:r>
          </w:p>
        </w:tc>
        <w:tc>
          <w:tcPr>
            <w:tcW w:w="491" w:type="pct"/>
            <w:tcBorders>
              <w:top w:val="nil"/>
              <w:left w:val="nil"/>
              <w:bottom w:val="nil"/>
              <w:right w:val="nil"/>
            </w:tcBorders>
            <w:shd w:val="clear" w:color="auto" w:fill="auto"/>
            <w:vAlign w:val="center"/>
            <w:hideMark/>
          </w:tcPr>
          <w:p w:rsidR="00882574" w:rsidRPr="00F43238" w:rsidRDefault="00F05A46"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99.7</w:t>
            </w:r>
            <w:r w:rsidR="00882574"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F05A46" w:rsidP="00F43238">
            <w:pPr>
              <w:jc w:val="right"/>
              <w:rPr>
                <w:rFonts w:asciiTheme="minorHAnsi" w:hAnsiTheme="minorHAnsi" w:cs="Arial"/>
                <w:b/>
              </w:rPr>
            </w:pPr>
            <w:r>
              <w:rPr>
                <w:rFonts w:asciiTheme="minorHAnsi" w:hAnsiTheme="minorHAnsi" w:cs="Arial"/>
                <w:b/>
                <w:sz w:val="22"/>
                <w:szCs w:val="22"/>
              </w:rPr>
              <w:t>73.1</w:t>
            </w:r>
            <w:r w:rsidR="00882574" w:rsidRPr="00F43238">
              <w:rPr>
                <w:rFonts w:asciiTheme="minorHAnsi" w:hAnsiTheme="minorHAnsi"/>
                <w:b/>
                <w:bCs/>
                <w:color w:val="000000"/>
                <w:sz w:val="22"/>
                <w:szCs w:val="22"/>
                <w:lang w:val="sq-AL" w:eastAsia="sq-AL"/>
              </w:rPr>
              <w:t>%</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CD4408" w:rsidRPr="00F43238" w:rsidRDefault="00F05A46" w:rsidP="00CD4408">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2.800</w:t>
            </w:r>
          </w:p>
        </w:tc>
        <w:tc>
          <w:tcPr>
            <w:tcW w:w="47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CD4408" w:rsidRPr="00F43238" w:rsidRDefault="00F05A46"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0.3</w:t>
            </w:r>
            <w:r w:rsidR="00CD4408"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CD4408" w:rsidRPr="00F43238" w:rsidRDefault="00F05A46" w:rsidP="00CD4408">
            <w:pPr>
              <w:jc w:val="right"/>
              <w:rPr>
                <w:rFonts w:asciiTheme="minorHAnsi" w:hAnsiTheme="minorHAnsi"/>
                <w:b/>
                <w:color w:val="000000"/>
                <w:sz w:val="20"/>
                <w:szCs w:val="20"/>
                <w:lang w:val="sq-AL" w:eastAsia="sq-AL"/>
              </w:rPr>
            </w:pPr>
            <w:r>
              <w:rPr>
                <w:rFonts w:asciiTheme="minorHAnsi" w:hAnsiTheme="minorHAnsi"/>
                <w:b/>
                <w:color w:val="000000"/>
                <w:sz w:val="20"/>
                <w:szCs w:val="20"/>
                <w:lang w:val="sq-AL" w:eastAsia="sq-AL"/>
              </w:rPr>
              <w:t>0%</w:t>
            </w:r>
          </w:p>
        </w:tc>
      </w:tr>
      <w:tr w:rsidR="00882574" w:rsidRPr="00CD4408" w:rsidTr="00397E26">
        <w:trPr>
          <w:trHeight w:val="300"/>
        </w:trPr>
        <w:tc>
          <w:tcPr>
            <w:tcW w:w="509" w:type="pct"/>
            <w:tcBorders>
              <w:top w:val="nil"/>
              <w:left w:val="nil"/>
              <w:bottom w:val="nil"/>
              <w:right w:val="nil"/>
            </w:tcBorders>
            <w:shd w:val="clear" w:color="000000" w:fill="FDE9D9"/>
            <w:vAlign w:val="center"/>
            <w:hideMark/>
          </w:tcPr>
          <w:p w:rsidR="00882574" w:rsidRPr="00CD4408" w:rsidRDefault="00882574" w:rsidP="00CD4408">
            <w:pPr>
              <w:jc w:val="center"/>
              <w:rPr>
                <w:rFonts w:ascii="Calibri" w:hAnsi="Calibri"/>
                <w:b/>
                <w:bCs/>
                <w:sz w:val="20"/>
                <w:szCs w:val="20"/>
                <w:lang w:val="sq-AL" w:eastAsia="sq-AL"/>
              </w:rPr>
            </w:pPr>
            <w:r w:rsidRPr="00CD4408">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882574" w:rsidRPr="00CD4408" w:rsidRDefault="00882574" w:rsidP="00CD4408">
            <w:pPr>
              <w:rPr>
                <w:rFonts w:ascii="Calibri" w:hAnsi="Calibri"/>
                <w:b/>
                <w:bCs/>
                <w:sz w:val="20"/>
                <w:szCs w:val="20"/>
                <w:lang w:val="sq-AL" w:eastAsia="sq-AL"/>
              </w:rPr>
            </w:pPr>
            <w:r w:rsidRPr="00CD4408">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bottom"/>
            <w:hideMark/>
          </w:tcPr>
          <w:p w:rsidR="00882574" w:rsidRPr="00F43238" w:rsidRDefault="00882574" w:rsidP="0065766E">
            <w:pPr>
              <w:jc w:val="right"/>
              <w:rPr>
                <w:rFonts w:asciiTheme="minorHAnsi" w:hAnsiTheme="minorHAnsi" w:cs="Arial"/>
                <w:b/>
              </w:rPr>
            </w:pPr>
            <w:r w:rsidRPr="00F43238">
              <w:rPr>
                <w:rFonts w:asciiTheme="minorHAnsi" w:hAnsiTheme="minorHAnsi" w:cs="Arial"/>
                <w:b/>
                <w:sz w:val="22"/>
                <w:szCs w:val="22"/>
              </w:rPr>
              <w:t>1.</w:t>
            </w:r>
            <w:r w:rsidR="0065766E">
              <w:rPr>
                <w:rFonts w:asciiTheme="minorHAnsi" w:hAnsiTheme="minorHAnsi" w:cs="Arial"/>
                <w:b/>
                <w:sz w:val="22"/>
                <w:szCs w:val="22"/>
              </w:rPr>
              <w:t>291.565</w:t>
            </w:r>
          </w:p>
        </w:tc>
        <w:tc>
          <w:tcPr>
            <w:tcW w:w="543" w:type="pct"/>
            <w:tcBorders>
              <w:top w:val="nil"/>
              <w:left w:val="nil"/>
              <w:bottom w:val="nil"/>
              <w:right w:val="nil"/>
            </w:tcBorders>
            <w:shd w:val="clear" w:color="000000" w:fill="FDE9D9"/>
            <w:vAlign w:val="bottom"/>
            <w:hideMark/>
          </w:tcPr>
          <w:p w:rsidR="00882574" w:rsidRPr="00F43238" w:rsidRDefault="00F05A46" w:rsidP="00397E26">
            <w:pPr>
              <w:jc w:val="right"/>
              <w:rPr>
                <w:rFonts w:asciiTheme="minorHAnsi" w:hAnsiTheme="minorHAnsi" w:cs="Arial"/>
                <w:b/>
              </w:rPr>
            </w:pPr>
            <w:r>
              <w:rPr>
                <w:rFonts w:asciiTheme="minorHAnsi" w:hAnsiTheme="minorHAnsi" w:cs="Arial"/>
                <w:b/>
                <w:sz w:val="22"/>
                <w:szCs w:val="22"/>
              </w:rPr>
              <w:t>946.929</w:t>
            </w:r>
          </w:p>
        </w:tc>
        <w:tc>
          <w:tcPr>
            <w:tcW w:w="478" w:type="pct"/>
            <w:tcBorders>
              <w:top w:val="nil"/>
              <w:left w:val="nil"/>
              <w:bottom w:val="nil"/>
              <w:right w:val="nil"/>
            </w:tcBorders>
            <w:shd w:val="clear" w:color="000000" w:fill="FDE9D9"/>
            <w:vAlign w:val="center"/>
            <w:hideMark/>
          </w:tcPr>
          <w:p w:rsidR="00882574" w:rsidRPr="00F43238" w:rsidRDefault="00882574"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100,0%</w:t>
            </w:r>
          </w:p>
        </w:tc>
        <w:tc>
          <w:tcPr>
            <w:tcW w:w="491" w:type="pct"/>
            <w:tcBorders>
              <w:top w:val="nil"/>
              <w:left w:val="nil"/>
              <w:bottom w:val="nil"/>
              <w:right w:val="nil"/>
            </w:tcBorders>
            <w:shd w:val="clear" w:color="000000" w:fill="FDE9D9"/>
            <w:vAlign w:val="center"/>
            <w:hideMark/>
          </w:tcPr>
          <w:p w:rsidR="00882574" w:rsidRPr="00F43238" w:rsidRDefault="00882574"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882574" w:rsidRPr="00F43238" w:rsidRDefault="00F05A46" w:rsidP="00F43238">
            <w:pPr>
              <w:jc w:val="right"/>
              <w:rPr>
                <w:rFonts w:asciiTheme="minorHAnsi" w:hAnsiTheme="minorHAnsi" w:cs="Arial"/>
                <w:b/>
              </w:rPr>
            </w:pPr>
            <w:r>
              <w:rPr>
                <w:rFonts w:asciiTheme="minorHAnsi" w:hAnsiTheme="minorHAnsi" w:cs="Arial"/>
                <w:b/>
                <w:sz w:val="22"/>
                <w:szCs w:val="22"/>
              </w:rPr>
              <w:t>73.3</w:t>
            </w:r>
            <w:r w:rsidR="00882574" w:rsidRPr="00F43238">
              <w:rPr>
                <w:rFonts w:asciiTheme="minorHAnsi" w:hAnsiTheme="minorHAnsi"/>
                <w:b/>
                <w:bCs/>
                <w:color w:val="000000"/>
                <w:sz w:val="22"/>
                <w:szCs w:val="22"/>
                <w:lang w:val="sq-AL" w:eastAsia="sq-AL"/>
              </w:rPr>
              <w:t>%</w:t>
            </w:r>
          </w:p>
        </w:tc>
      </w:tr>
      <w:tr w:rsidR="00CD4408" w:rsidRPr="00CD4408" w:rsidTr="00882574">
        <w:trPr>
          <w:trHeight w:val="300"/>
        </w:trPr>
        <w:tc>
          <w:tcPr>
            <w:tcW w:w="2389" w:type="pct"/>
            <w:gridSpan w:val="2"/>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 xml:space="preserve">       Burimi: Ministria e Financave</w:t>
            </w:r>
            <w:r w:rsidR="0065766E">
              <w:rPr>
                <w:rFonts w:ascii="Calibri" w:hAnsi="Calibri"/>
                <w:i/>
                <w:iCs/>
                <w:color w:val="000000"/>
                <w:sz w:val="20"/>
                <w:szCs w:val="20"/>
                <w:lang w:val="sq-AL" w:eastAsia="sq-AL"/>
              </w:rPr>
              <w:t>(2015);</w:t>
            </w:r>
          </w:p>
        </w:tc>
        <w:tc>
          <w:tcPr>
            <w:tcW w:w="59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543"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49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r>
    </w:tbl>
    <w:p w:rsidR="00CD4408" w:rsidRPr="00DF1894" w:rsidRDefault="00CD4408" w:rsidP="00DF1894">
      <w:pPr>
        <w:jc w:val="both"/>
        <w:rPr>
          <w:rFonts w:eastAsiaTheme="minorHAnsi"/>
          <w:lang w:val="sq-AL"/>
        </w:rPr>
      </w:pPr>
    </w:p>
    <w:p w:rsidR="00DF1894" w:rsidRDefault="00DF1894" w:rsidP="00DF1894">
      <w:pPr>
        <w:jc w:val="both"/>
        <w:rPr>
          <w:lang w:val="sq-AL"/>
        </w:rPr>
      </w:pPr>
      <w:r>
        <w:rPr>
          <w:lang w:val="sq-AL"/>
        </w:rPr>
        <w:t>Sikurse evidentojm</w:t>
      </w:r>
      <w:r w:rsidR="00CD0AE9">
        <w:rPr>
          <w:lang w:val="sq-AL"/>
        </w:rPr>
        <w:t>ë</w:t>
      </w:r>
      <w:r>
        <w:rPr>
          <w:lang w:val="sq-AL"/>
        </w:rPr>
        <w:t xml:space="preserve"> nga tabela, edhe p</w:t>
      </w:r>
      <w:r w:rsidR="00CD0AE9">
        <w:rPr>
          <w:lang w:val="sq-AL"/>
        </w:rPr>
        <w:t>ë</w:t>
      </w:r>
      <w:r>
        <w:rPr>
          <w:lang w:val="sq-AL"/>
        </w:rPr>
        <w:t>r k</w:t>
      </w:r>
      <w:r w:rsidR="00CD0AE9">
        <w:rPr>
          <w:lang w:val="sq-AL"/>
        </w:rPr>
        <w:t>ë</w:t>
      </w:r>
      <w:r>
        <w:rPr>
          <w:lang w:val="sq-AL"/>
        </w:rPr>
        <w:t>t</w:t>
      </w:r>
      <w:r w:rsidR="00CD0AE9">
        <w:rPr>
          <w:lang w:val="sq-AL"/>
        </w:rPr>
        <w:t>ë</w:t>
      </w:r>
      <w:r>
        <w:rPr>
          <w:lang w:val="sq-AL"/>
        </w:rPr>
        <w:t xml:space="preserve"> program buxhetor, shpenzimet e personelit planifikohet t</w:t>
      </w:r>
      <w:r w:rsidR="00CD0AE9">
        <w:rPr>
          <w:lang w:val="sq-AL"/>
        </w:rPr>
        <w:t>ë</w:t>
      </w:r>
      <w:r>
        <w:rPr>
          <w:lang w:val="sq-AL"/>
        </w:rPr>
        <w:t xml:space="preserve"> z</w:t>
      </w:r>
      <w:r w:rsidR="00CD0AE9">
        <w:rPr>
          <w:lang w:val="sq-AL"/>
        </w:rPr>
        <w:t>ë</w:t>
      </w:r>
      <w:r>
        <w:rPr>
          <w:lang w:val="sq-AL"/>
        </w:rPr>
        <w:t>n</w:t>
      </w:r>
      <w:r w:rsidR="00CD0AE9">
        <w:rPr>
          <w:lang w:val="sq-AL"/>
        </w:rPr>
        <w:t>ë</w:t>
      </w:r>
      <w:r>
        <w:rPr>
          <w:lang w:val="sq-AL"/>
        </w:rPr>
        <w:t xml:space="preserve"> rreth </w:t>
      </w:r>
      <w:r w:rsidR="00731B1E">
        <w:rPr>
          <w:lang w:val="sq-AL"/>
        </w:rPr>
        <w:t>80.3</w:t>
      </w:r>
      <w:r>
        <w:rPr>
          <w:lang w:val="sq-AL"/>
        </w:rPr>
        <w:t>% t</w:t>
      </w:r>
      <w:r w:rsidR="00CD0AE9">
        <w:rPr>
          <w:lang w:val="sq-AL"/>
        </w:rPr>
        <w:t>ë</w:t>
      </w:r>
      <w:r>
        <w:rPr>
          <w:lang w:val="sq-AL"/>
        </w:rPr>
        <w:t xml:space="preserve"> fondeve totale t</w:t>
      </w:r>
      <w:r w:rsidR="00CD0AE9">
        <w:rPr>
          <w:lang w:val="sq-AL"/>
        </w:rPr>
        <w:t>ë</w:t>
      </w:r>
      <w:r>
        <w:rPr>
          <w:lang w:val="sq-AL"/>
        </w:rPr>
        <w:t xml:space="preserve"> alokuara n</w:t>
      </w:r>
      <w:r w:rsidR="00CD0AE9">
        <w:rPr>
          <w:lang w:val="sq-AL"/>
        </w:rPr>
        <w:t>ë</w:t>
      </w:r>
      <w:r>
        <w:rPr>
          <w:lang w:val="sq-AL"/>
        </w:rPr>
        <w:t xml:space="preserve"> terma t</w:t>
      </w:r>
      <w:r w:rsidR="00CD0AE9">
        <w:rPr>
          <w:lang w:val="sq-AL"/>
        </w:rPr>
        <w:t>ë</w:t>
      </w:r>
      <w:r>
        <w:rPr>
          <w:lang w:val="sq-AL"/>
        </w:rPr>
        <w:t xml:space="preserve"> planit vjetor. </w:t>
      </w:r>
      <w:r w:rsidR="00731B1E">
        <w:rPr>
          <w:lang w:val="sq-AL"/>
        </w:rPr>
        <w:t>Gjithashtu</w:t>
      </w:r>
      <w:r>
        <w:rPr>
          <w:lang w:val="sq-AL"/>
        </w:rPr>
        <w:t>, ky z</w:t>
      </w:r>
      <w:r w:rsidR="00CD0AE9">
        <w:rPr>
          <w:lang w:val="sq-AL"/>
        </w:rPr>
        <w:t>ë</w:t>
      </w:r>
      <w:r>
        <w:rPr>
          <w:lang w:val="sq-AL"/>
        </w:rPr>
        <w:t xml:space="preserve"> p</w:t>
      </w:r>
      <w:r w:rsidR="00CD0AE9">
        <w:rPr>
          <w:lang w:val="sq-AL"/>
        </w:rPr>
        <w:t>ë</w:t>
      </w:r>
      <w:r>
        <w:rPr>
          <w:lang w:val="sq-AL"/>
        </w:rPr>
        <w:t>rb</w:t>
      </w:r>
      <w:r w:rsidR="00CD0AE9">
        <w:rPr>
          <w:lang w:val="sq-AL"/>
        </w:rPr>
        <w:t>ë</w:t>
      </w:r>
      <w:r>
        <w:rPr>
          <w:lang w:val="sq-AL"/>
        </w:rPr>
        <w:t>n rreth 8</w:t>
      </w:r>
      <w:r w:rsidR="00731B1E">
        <w:rPr>
          <w:lang w:val="sq-AL"/>
        </w:rPr>
        <w:t>0.3</w:t>
      </w:r>
      <w:r>
        <w:rPr>
          <w:lang w:val="sq-AL"/>
        </w:rPr>
        <w:t>% t</w:t>
      </w:r>
      <w:r w:rsidR="00CD0AE9">
        <w:rPr>
          <w:lang w:val="sq-AL"/>
        </w:rPr>
        <w:t>ë</w:t>
      </w:r>
      <w:r>
        <w:rPr>
          <w:lang w:val="sq-AL"/>
        </w:rPr>
        <w:t xml:space="preserve"> shpenzimeve faktike t</w:t>
      </w:r>
      <w:r w:rsidR="00CD0AE9">
        <w:rPr>
          <w:lang w:val="sq-AL"/>
        </w:rPr>
        <w:t>ë</w:t>
      </w:r>
      <w:r>
        <w:rPr>
          <w:lang w:val="sq-AL"/>
        </w:rPr>
        <w:t xml:space="preserve"> Gard</w:t>
      </w:r>
      <w:r w:rsidR="00CD0AE9">
        <w:rPr>
          <w:lang w:val="sq-AL"/>
        </w:rPr>
        <w:t>ë</w:t>
      </w:r>
      <w:r>
        <w:rPr>
          <w:lang w:val="sq-AL"/>
        </w:rPr>
        <w:t>s s</w:t>
      </w:r>
      <w:r w:rsidR="00CD0AE9">
        <w:rPr>
          <w:lang w:val="sq-AL"/>
        </w:rPr>
        <w:t>ë</w:t>
      </w:r>
      <w:r>
        <w:rPr>
          <w:lang w:val="sq-AL"/>
        </w:rPr>
        <w:t xml:space="preserve"> Republik</w:t>
      </w:r>
      <w:r w:rsidR="00CD0AE9">
        <w:rPr>
          <w:lang w:val="sq-AL"/>
        </w:rPr>
        <w:t>ë</w:t>
      </w:r>
      <w:r w:rsidR="00F43238">
        <w:rPr>
          <w:lang w:val="sq-AL"/>
        </w:rPr>
        <w:t>s.</w:t>
      </w:r>
      <w:r>
        <w:rPr>
          <w:lang w:val="sq-AL"/>
        </w:rPr>
        <w:t xml:space="preserve"> </w:t>
      </w:r>
      <w:r w:rsidR="00AD6897">
        <w:rPr>
          <w:lang w:val="sq-AL"/>
        </w:rPr>
        <w:t>Nj</w:t>
      </w:r>
      <w:r w:rsidR="00CD0AE9">
        <w:rPr>
          <w:lang w:val="sq-AL"/>
        </w:rPr>
        <w:t>ë</w:t>
      </w:r>
      <w:r w:rsidR="00AD6897">
        <w:rPr>
          <w:lang w:val="sq-AL"/>
        </w:rPr>
        <w:t xml:space="preserve"> element q</w:t>
      </w:r>
      <w:r w:rsidR="00CD0AE9">
        <w:rPr>
          <w:lang w:val="sq-AL"/>
        </w:rPr>
        <w:t>ë</w:t>
      </w:r>
      <w:r w:rsidR="00AD6897">
        <w:rPr>
          <w:lang w:val="sq-AL"/>
        </w:rPr>
        <w:t xml:space="preserve"> duhet t</w:t>
      </w:r>
      <w:r w:rsidR="00CD0AE9">
        <w:rPr>
          <w:lang w:val="sq-AL"/>
        </w:rPr>
        <w:t>ë</w:t>
      </w:r>
      <w:r w:rsidR="00AD6897">
        <w:rPr>
          <w:lang w:val="sq-AL"/>
        </w:rPr>
        <w:t xml:space="preserve"> theksohet </w:t>
      </w:r>
      <w:r w:rsidR="00CD0AE9">
        <w:rPr>
          <w:lang w:val="sq-AL"/>
        </w:rPr>
        <w:t>ë</w:t>
      </w:r>
      <w:r w:rsidR="00AD6897">
        <w:rPr>
          <w:lang w:val="sq-AL"/>
        </w:rPr>
        <w:t>sht</w:t>
      </w:r>
      <w:r w:rsidR="00CD0AE9">
        <w:rPr>
          <w:lang w:val="sq-AL"/>
        </w:rPr>
        <w:t>ë</w:t>
      </w:r>
      <w:r w:rsidR="00AD6897">
        <w:rPr>
          <w:lang w:val="sq-AL"/>
        </w:rPr>
        <w:t xml:space="preserve"> fakti se shpenzimet kapitale jan</w:t>
      </w:r>
      <w:r w:rsidR="00CD0AE9">
        <w:rPr>
          <w:lang w:val="sq-AL"/>
        </w:rPr>
        <w:t>ë</w:t>
      </w:r>
      <w:r w:rsidR="00AD6897">
        <w:rPr>
          <w:lang w:val="sq-AL"/>
        </w:rPr>
        <w:t xml:space="preserve"> n</w:t>
      </w:r>
      <w:r w:rsidR="00CD0AE9">
        <w:rPr>
          <w:lang w:val="sq-AL"/>
        </w:rPr>
        <w:t>ë</w:t>
      </w:r>
      <w:r w:rsidR="00AD6897">
        <w:rPr>
          <w:lang w:val="sq-AL"/>
        </w:rPr>
        <w:t xml:space="preserve"> nivelin e vet</w:t>
      </w:r>
      <w:r w:rsidR="00CD0AE9">
        <w:rPr>
          <w:lang w:val="sq-AL"/>
        </w:rPr>
        <w:t>ë</w:t>
      </w:r>
      <w:r w:rsidR="00AD6897">
        <w:rPr>
          <w:lang w:val="sq-AL"/>
        </w:rPr>
        <w:t xml:space="preserve">m </w:t>
      </w:r>
      <w:r w:rsidR="006B4211">
        <w:rPr>
          <w:lang w:val="sq-AL"/>
        </w:rPr>
        <w:t>3.9</w:t>
      </w:r>
      <w:r w:rsidR="00AD6897">
        <w:rPr>
          <w:lang w:val="sq-AL"/>
        </w:rPr>
        <w:t>% e totalit t</w:t>
      </w:r>
      <w:r w:rsidR="00CD0AE9">
        <w:rPr>
          <w:lang w:val="sq-AL"/>
        </w:rPr>
        <w:t>ë</w:t>
      </w:r>
      <w:r w:rsidR="00AD6897">
        <w:rPr>
          <w:lang w:val="sq-AL"/>
        </w:rPr>
        <w:t xml:space="preserve"> shpenzimeve t</w:t>
      </w:r>
      <w:r w:rsidR="00CD0AE9">
        <w:rPr>
          <w:lang w:val="sq-AL"/>
        </w:rPr>
        <w:t>ë</w:t>
      </w:r>
      <w:r w:rsidR="00AD6897">
        <w:rPr>
          <w:lang w:val="sq-AL"/>
        </w:rPr>
        <w:t xml:space="preserve"> planifikuara, vjetore, nd</w:t>
      </w:r>
      <w:r w:rsidR="00CD0AE9">
        <w:rPr>
          <w:lang w:val="sq-AL"/>
        </w:rPr>
        <w:t>ë</w:t>
      </w:r>
      <w:r w:rsidR="00AD6897">
        <w:rPr>
          <w:lang w:val="sq-AL"/>
        </w:rPr>
        <w:t>rkoh</w:t>
      </w:r>
      <w:r w:rsidR="00CD0AE9">
        <w:rPr>
          <w:lang w:val="sq-AL"/>
        </w:rPr>
        <w:t>ë</w:t>
      </w:r>
      <w:r w:rsidR="00AD6897">
        <w:rPr>
          <w:lang w:val="sq-AL"/>
        </w:rPr>
        <w:t xml:space="preserve"> q</w:t>
      </w:r>
      <w:r w:rsidR="00CD0AE9">
        <w:rPr>
          <w:lang w:val="sq-AL"/>
        </w:rPr>
        <w:t>ë</w:t>
      </w:r>
      <w:r w:rsidR="00AD6897">
        <w:rPr>
          <w:lang w:val="sq-AL"/>
        </w:rPr>
        <w:t xml:space="preserve"> p</w:t>
      </w:r>
      <w:r w:rsidR="00CD0AE9">
        <w:rPr>
          <w:lang w:val="sq-AL"/>
        </w:rPr>
        <w:t>ë</w:t>
      </w:r>
      <w:r w:rsidR="00AD6897">
        <w:rPr>
          <w:lang w:val="sq-AL"/>
        </w:rPr>
        <w:t xml:space="preserve">r </w:t>
      </w:r>
      <w:r w:rsidR="00731B1E">
        <w:rPr>
          <w:lang w:val="sq-AL"/>
        </w:rPr>
        <w:t>n</w:t>
      </w:r>
      <w:r w:rsidR="002E4149">
        <w:rPr>
          <w:lang w:val="sq-AL"/>
        </w:rPr>
        <w:t>ë</w:t>
      </w:r>
      <w:r w:rsidR="00731B1E">
        <w:rPr>
          <w:lang w:val="sq-AL"/>
        </w:rPr>
        <w:t>nt</w:t>
      </w:r>
      <w:r w:rsidR="002E4149">
        <w:rPr>
          <w:lang w:val="sq-AL"/>
        </w:rPr>
        <w:t>ë</w:t>
      </w:r>
      <w:r w:rsidR="00F43238">
        <w:rPr>
          <w:lang w:val="sq-AL"/>
        </w:rPr>
        <w:t>-mujorin</w:t>
      </w:r>
      <w:r w:rsidR="00AD6897">
        <w:rPr>
          <w:lang w:val="sq-AL"/>
        </w:rPr>
        <w:t xml:space="preserve"> e vitit </w:t>
      </w:r>
      <w:r w:rsidR="00CD0AE9">
        <w:rPr>
          <w:lang w:val="sq-AL"/>
        </w:rPr>
        <w:t>ë</w:t>
      </w:r>
      <w:r w:rsidR="00AD6897">
        <w:rPr>
          <w:lang w:val="sq-AL"/>
        </w:rPr>
        <w:t>sht</w:t>
      </w:r>
      <w:r w:rsidR="00CD0AE9">
        <w:rPr>
          <w:lang w:val="sq-AL"/>
        </w:rPr>
        <w:t>ë</w:t>
      </w:r>
      <w:r w:rsidR="00AD6897">
        <w:rPr>
          <w:lang w:val="sq-AL"/>
        </w:rPr>
        <w:t xml:space="preserve"> realizuar </w:t>
      </w:r>
      <w:r w:rsidR="00F43238">
        <w:rPr>
          <w:lang w:val="sq-AL"/>
        </w:rPr>
        <w:t>vet</w:t>
      </w:r>
      <w:r w:rsidR="006056A7">
        <w:rPr>
          <w:lang w:val="sq-AL"/>
        </w:rPr>
        <w:t>ë</w:t>
      </w:r>
      <w:r w:rsidR="00F43238">
        <w:rPr>
          <w:lang w:val="sq-AL"/>
        </w:rPr>
        <w:t xml:space="preserve">m </w:t>
      </w:r>
      <w:r w:rsidR="00731B1E">
        <w:rPr>
          <w:lang w:val="sq-AL"/>
        </w:rPr>
        <w:t>66.6</w:t>
      </w:r>
      <w:r w:rsidR="00F43238">
        <w:rPr>
          <w:lang w:val="sq-AL"/>
        </w:rPr>
        <w:t>%</w:t>
      </w:r>
      <w:r w:rsidR="00E861F5">
        <w:rPr>
          <w:lang w:val="sq-AL"/>
        </w:rPr>
        <w:t>.</w:t>
      </w:r>
    </w:p>
    <w:p w:rsidR="00DF1894" w:rsidRDefault="00DF1894" w:rsidP="00CD2916">
      <w:pPr>
        <w:rPr>
          <w:lang w:val="sq-AL"/>
        </w:rPr>
      </w:pPr>
    </w:p>
    <w:p w:rsidR="005F582E" w:rsidRPr="004B1263" w:rsidRDefault="005F2491" w:rsidP="00650B9A">
      <w:pPr>
        <w:jc w:val="both"/>
        <w:rPr>
          <w:lang w:val="sq-AL"/>
        </w:rPr>
      </w:pPr>
      <w:r w:rsidRPr="005F582E">
        <w:rPr>
          <w:lang w:val="sq-AL"/>
        </w:rPr>
        <w:t>N</w:t>
      </w:r>
      <w:r w:rsidR="00C050C4" w:rsidRPr="005F582E">
        <w:rPr>
          <w:lang w:val="sq-AL"/>
        </w:rPr>
        <w:t>ë</w:t>
      </w:r>
      <w:r w:rsidRPr="005F582E">
        <w:rPr>
          <w:lang w:val="sq-AL"/>
        </w:rPr>
        <w:t xml:space="preserve"> k</w:t>
      </w:r>
      <w:r w:rsidR="00C050C4" w:rsidRPr="005F582E">
        <w:rPr>
          <w:lang w:val="sq-AL"/>
        </w:rPr>
        <w:t>ë</w:t>
      </w:r>
      <w:r w:rsidRPr="005F582E">
        <w:rPr>
          <w:lang w:val="sq-AL"/>
        </w:rPr>
        <w:t>t</w:t>
      </w:r>
      <w:r w:rsidR="00C050C4" w:rsidRPr="005F582E">
        <w:rPr>
          <w:lang w:val="sq-AL"/>
        </w:rPr>
        <w:t>ë</w:t>
      </w:r>
      <w:r w:rsidRPr="005F582E">
        <w:rPr>
          <w:lang w:val="sq-AL"/>
        </w:rPr>
        <w:t xml:space="preserve"> kuad</w:t>
      </w:r>
      <w:r w:rsidR="00C050C4" w:rsidRPr="005F582E">
        <w:rPr>
          <w:lang w:val="sq-AL"/>
        </w:rPr>
        <w:t>ë</w:t>
      </w:r>
      <w:r w:rsidRPr="005F582E">
        <w:rPr>
          <w:lang w:val="sq-AL"/>
        </w:rPr>
        <w:t>r, n</w:t>
      </w:r>
      <w:r w:rsidR="00650B9A" w:rsidRPr="005F582E">
        <w:rPr>
          <w:lang w:val="sq-AL"/>
        </w:rPr>
        <w:t xml:space="preserve">ë programin “Garda e Republikës”, janë parashikuar </w:t>
      </w:r>
      <w:r w:rsidR="002915B5">
        <w:rPr>
          <w:lang w:val="sq-AL"/>
        </w:rPr>
        <w:t>7</w:t>
      </w:r>
      <w:r w:rsidR="00650B9A" w:rsidRPr="005F582E">
        <w:rPr>
          <w:lang w:val="sq-AL"/>
        </w:rPr>
        <w:t xml:space="preserve"> produkte</w:t>
      </w:r>
      <w:r w:rsidR="005F582E" w:rsidRPr="005F582E">
        <w:rPr>
          <w:lang w:val="sq-AL"/>
        </w:rPr>
        <w:t xml:space="preserve"> buxhetore, </w:t>
      </w:r>
      <w:r w:rsidR="002915B5">
        <w:rPr>
          <w:lang w:val="sq-AL"/>
        </w:rPr>
        <w:t>k</w:t>
      </w:r>
      <w:r w:rsidR="006056A7">
        <w:rPr>
          <w:lang w:val="sq-AL"/>
        </w:rPr>
        <w:t>ë</w:t>
      </w:r>
      <w:r w:rsidR="002915B5">
        <w:rPr>
          <w:lang w:val="sq-AL"/>
        </w:rPr>
        <w:t xml:space="preserve">to produkte, </w:t>
      </w:r>
      <w:r w:rsidR="00731B1E">
        <w:rPr>
          <w:lang w:val="sq-AL"/>
        </w:rPr>
        <w:t>me vler</w:t>
      </w:r>
      <w:r w:rsidR="002E4149">
        <w:rPr>
          <w:lang w:val="sq-AL"/>
        </w:rPr>
        <w:t>ë</w:t>
      </w:r>
      <w:r w:rsidR="00731B1E">
        <w:rPr>
          <w:lang w:val="sq-AL"/>
        </w:rPr>
        <w:t xml:space="preserve"> 1.005.762 mij</w:t>
      </w:r>
      <w:r w:rsidR="002E4149">
        <w:rPr>
          <w:lang w:val="sq-AL"/>
        </w:rPr>
        <w:t>ë</w:t>
      </w:r>
      <w:r w:rsidR="00731B1E">
        <w:rPr>
          <w:lang w:val="sq-AL"/>
        </w:rPr>
        <w:t xml:space="preserve"> lek</w:t>
      </w:r>
      <w:r w:rsidR="002E4149">
        <w:rPr>
          <w:lang w:val="sq-AL"/>
        </w:rPr>
        <w:t>ë</w:t>
      </w:r>
      <w:r w:rsidR="00731B1E">
        <w:rPr>
          <w:lang w:val="sq-AL"/>
        </w:rPr>
        <w:t xml:space="preserve"> jan</w:t>
      </w:r>
      <w:r w:rsidR="002E4149">
        <w:rPr>
          <w:lang w:val="sq-AL"/>
        </w:rPr>
        <w:t>ë</w:t>
      </w:r>
      <w:r w:rsidR="00731B1E">
        <w:rPr>
          <w:lang w:val="sq-AL"/>
        </w:rPr>
        <w:t xml:space="preserve"> realizuar ne p</w:t>
      </w:r>
      <w:r w:rsidR="002E4149">
        <w:rPr>
          <w:lang w:val="sq-AL"/>
        </w:rPr>
        <w:t>ë</w:t>
      </w:r>
      <w:r w:rsidR="00731B1E">
        <w:rPr>
          <w:lang w:val="sq-AL"/>
        </w:rPr>
        <w:t>r 946.929 mij</w:t>
      </w:r>
      <w:r w:rsidR="002E4149">
        <w:rPr>
          <w:lang w:val="sq-AL"/>
        </w:rPr>
        <w:t>ë</w:t>
      </w:r>
      <w:r w:rsidR="00731B1E">
        <w:rPr>
          <w:lang w:val="sq-AL"/>
        </w:rPr>
        <w:t xml:space="preserve"> lek</w:t>
      </w:r>
      <w:r w:rsidR="002E4149">
        <w:rPr>
          <w:lang w:val="sq-AL"/>
        </w:rPr>
        <w:t>ë</w:t>
      </w:r>
      <w:r w:rsidR="00731B1E">
        <w:rPr>
          <w:lang w:val="sq-AL"/>
        </w:rPr>
        <w:t xml:space="preserve"> os</w:t>
      </w:r>
      <w:r w:rsidR="002E4149">
        <w:rPr>
          <w:lang w:val="sq-AL"/>
        </w:rPr>
        <w:t>ë</w:t>
      </w:r>
      <w:r w:rsidR="00731B1E">
        <w:rPr>
          <w:lang w:val="sq-AL"/>
        </w:rPr>
        <w:t xml:space="preserve"> 94 %</w:t>
      </w:r>
      <w:r w:rsidR="002915B5">
        <w:rPr>
          <w:lang w:val="sq-AL"/>
        </w:rPr>
        <w:t xml:space="preserve">. </w:t>
      </w:r>
      <w:r w:rsidR="00EC5B09">
        <w:rPr>
          <w:lang w:val="sq-AL"/>
        </w:rPr>
        <w:t>Nga analiza e paraqitur n</w:t>
      </w:r>
      <w:r w:rsidR="00844094">
        <w:rPr>
          <w:lang w:val="sq-AL"/>
        </w:rPr>
        <w:t>ë</w:t>
      </w:r>
      <w:r w:rsidR="00EC5B09">
        <w:rPr>
          <w:lang w:val="sq-AL"/>
        </w:rPr>
        <w:t xml:space="preserve"> Raportin e Monitorimit te Ministris</w:t>
      </w:r>
      <w:r w:rsidR="00844094">
        <w:rPr>
          <w:lang w:val="sq-AL"/>
        </w:rPr>
        <w:t>ë</w:t>
      </w:r>
      <w:r w:rsidR="00EC5B09">
        <w:rPr>
          <w:lang w:val="sq-AL"/>
        </w:rPr>
        <w:t xml:space="preserve"> s</w:t>
      </w:r>
      <w:r w:rsidR="00844094">
        <w:rPr>
          <w:lang w:val="sq-AL"/>
        </w:rPr>
        <w:t>ë</w:t>
      </w:r>
      <w:r w:rsidR="00EC5B09">
        <w:rPr>
          <w:lang w:val="sq-AL"/>
        </w:rPr>
        <w:t xml:space="preserve"> Pun</w:t>
      </w:r>
      <w:r w:rsidR="00844094">
        <w:rPr>
          <w:lang w:val="sq-AL"/>
        </w:rPr>
        <w:t>ë</w:t>
      </w:r>
      <w:r w:rsidR="00EC5B09">
        <w:rPr>
          <w:lang w:val="sq-AL"/>
        </w:rPr>
        <w:t>ve t</w:t>
      </w:r>
      <w:r w:rsidR="00844094">
        <w:rPr>
          <w:lang w:val="sq-AL"/>
        </w:rPr>
        <w:t>ë</w:t>
      </w:r>
      <w:r w:rsidR="00EC5B09">
        <w:rPr>
          <w:lang w:val="sq-AL"/>
        </w:rPr>
        <w:t xml:space="preserve"> Brendshme mbi koston e produkteve arrihet n</w:t>
      </w:r>
      <w:r w:rsidR="00844094">
        <w:rPr>
          <w:lang w:val="sq-AL"/>
        </w:rPr>
        <w:t>ë</w:t>
      </w:r>
      <w:r w:rsidR="00EC5B09">
        <w:rPr>
          <w:lang w:val="sq-AL"/>
        </w:rPr>
        <w:t xml:space="preserve"> p</w:t>
      </w:r>
      <w:r w:rsidR="00844094">
        <w:rPr>
          <w:lang w:val="sq-AL"/>
        </w:rPr>
        <w:t>ë</w:t>
      </w:r>
      <w:r w:rsidR="00EC5B09">
        <w:rPr>
          <w:lang w:val="sq-AL"/>
        </w:rPr>
        <w:t>rfundimin se nuk kemi ndryshime kosto p</w:t>
      </w:r>
      <w:r w:rsidR="00844094">
        <w:rPr>
          <w:lang w:val="sq-AL"/>
        </w:rPr>
        <w:t>ë</w:t>
      </w:r>
      <w:r w:rsidR="00EC5B09">
        <w:rPr>
          <w:lang w:val="sq-AL"/>
        </w:rPr>
        <w:t xml:space="preserve">r </w:t>
      </w:r>
      <w:r w:rsidR="00731B1E">
        <w:rPr>
          <w:lang w:val="sq-AL"/>
        </w:rPr>
        <w:t>t</w:t>
      </w:r>
      <w:r w:rsidR="002E4149">
        <w:rPr>
          <w:lang w:val="sq-AL"/>
        </w:rPr>
        <w:t>ë</w:t>
      </w:r>
      <w:r w:rsidR="00731B1E">
        <w:rPr>
          <w:lang w:val="sq-AL"/>
        </w:rPr>
        <w:t xml:space="preserve"> gjitha</w:t>
      </w:r>
      <w:r w:rsidR="00EC5B09">
        <w:rPr>
          <w:lang w:val="sq-AL"/>
        </w:rPr>
        <w:t xml:space="preserve"> produkte</w:t>
      </w:r>
      <w:r w:rsidR="00731B1E">
        <w:rPr>
          <w:lang w:val="sq-AL"/>
        </w:rPr>
        <w:t>t</w:t>
      </w:r>
      <w:r w:rsidR="004B1263">
        <w:rPr>
          <w:lang w:val="sq-AL"/>
        </w:rPr>
        <w:t>.</w:t>
      </w:r>
    </w:p>
    <w:p w:rsidR="00A359AD" w:rsidRPr="007D48AC" w:rsidRDefault="00A359AD" w:rsidP="00650B9A">
      <w:pPr>
        <w:jc w:val="both"/>
        <w:rPr>
          <w:rFonts w:ascii="Cambria" w:hAnsi="Cambria"/>
          <w:lang w:val="sq-AL"/>
        </w:rPr>
      </w:pPr>
    </w:p>
    <w:p w:rsidR="00414761" w:rsidRPr="007D48AC"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Prefekturat dhe Funksionet e Deleguara të Pushtetit Vendor</w:t>
      </w:r>
    </w:p>
    <w:p w:rsidR="005F2491" w:rsidRPr="007D48AC" w:rsidRDefault="005F2491" w:rsidP="00650B9A">
      <w:pPr>
        <w:jc w:val="both"/>
        <w:rPr>
          <w:rFonts w:ascii="Cambria" w:hAnsi="Cambria"/>
          <w:lang w:val="sq-AL"/>
        </w:rPr>
      </w:pPr>
    </w:p>
    <w:p w:rsidR="00414761" w:rsidRPr="007D48AC" w:rsidRDefault="003B2D03" w:rsidP="006404DC">
      <w:pPr>
        <w:jc w:val="both"/>
        <w:rPr>
          <w:lang w:val="sq-AL"/>
        </w:rPr>
      </w:pPr>
      <w:r w:rsidRPr="007D48AC">
        <w:rPr>
          <w:rFonts w:eastAsiaTheme="minorHAnsi"/>
          <w:lang w:val="sq-AL"/>
        </w:rPr>
        <w:t>Fondet e alokuara p</w:t>
      </w:r>
      <w:r w:rsidR="00C050C4">
        <w:rPr>
          <w:rFonts w:eastAsiaTheme="minorHAnsi"/>
          <w:lang w:val="sq-AL"/>
        </w:rPr>
        <w:t>ë</w:t>
      </w:r>
      <w:r w:rsidRPr="007D48AC">
        <w:rPr>
          <w:rFonts w:eastAsiaTheme="minorHAnsi"/>
          <w:lang w:val="sq-AL"/>
        </w:rPr>
        <w:t>r k</w:t>
      </w:r>
      <w:r w:rsidR="00C050C4">
        <w:rPr>
          <w:rFonts w:eastAsiaTheme="minorHAnsi"/>
          <w:lang w:val="sq-AL"/>
        </w:rPr>
        <w:t>ë</w:t>
      </w:r>
      <w:r w:rsidRPr="007D48AC">
        <w:rPr>
          <w:rFonts w:eastAsiaTheme="minorHAnsi"/>
          <w:lang w:val="sq-AL"/>
        </w:rPr>
        <w:t>t</w:t>
      </w:r>
      <w:r w:rsidR="00C050C4">
        <w:rPr>
          <w:rFonts w:eastAsiaTheme="minorHAnsi"/>
          <w:lang w:val="sq-AL"/>
        </w:rPr>
        <w:t>ë</w:t>
      </w:r>
      <w:r w:rsidRPr="007D48AC">
        <w:rPr>
          <w:rFonts w:eastAsiaTheme="minorHAnsi"/>
          <w:lang w:val="sq-AL"/>
        </w:rPr>
        <w:t xml:space="preserve"> program buxhetor, s</w:t>
      </w:r>
      <w:r w:rsidR="00414761" w:rsidRPr="007D48AC">
        <w:rPr>
          <w:rFonts w:eastAsiaTheme="minorHAnsi"/>
          <w:lang w:val="sq-AL"/>
        </w:rPr>
        <w:t>yno</w:t>
      </w:r>
      <w:r w:rsidRPr="007D48AC">
        <w:rPr>
          <w:rFonts w:eastAsiaTheme="minorHAnsi"/>
          <w:lang w:val="sq-AL"/>
        </w:rPr>
        <w:t>j</w:t>
      </w:r>
      <w:r w:rsidR="00414761" w:rsidRPr="007D48AC">
        <w:rPr>
          <w:rFonts w:eastAsiaTheme="minorHAnsi"/>
          <w:lang w:val="sq-AL"/>
        </w:rPr>
        <w:t>n</w:t>
      </w:r>
      <w:r w:rsidR="00C050C4">
        <w:rPr>
          <w:rFonts w:eastAsiaTheme="minorHAnsi"/>
          <w:lang w:val="sq-AL"/>
        </w:rPr>
        <w:t>ë</w:t>
      </w:r>
      <w:r w:rsidR="00414761" w:rsidRPr="007D48AC">
        <w:rPr>
          <w:rFonts w:eastAsiaTheme="minorHAnsi"/>
          <w:lang w:val="sq-AL"/>
        </w:rPr>
        <w:t xml:space="preserve"> forcimin e rendit kushtetues, koordinimin e veprimtarive dhe kontributeve të institucioneve q</w:t>
      </w:r>
      <w:r w:rsidR="00C050C4">
        <w:rPr>
          <w:rFonts w:eastAsiaTheme="minorHAnsi"/>
          <w:lang w:val="sq-AL"/>
        </w:rPr>
        <w:t>ë</w:t>
      </w:r>
      <w:r w:rsidR="00414761" w:rsidRPr="007D48AC">
        <w:rPr>
          <w:rFonts w:eastAsiaTheme="minorHAnsi"/>
          <w:lang w:val="sq-AL"/>
        </w:rPr>
        <w:t>ndrore me ato vendore për një zhvillim lokal dhe rajonal të qëndrueshëm. M</w:t>
      </w:r>
      <w:r w:rsidR="00C050C4">
        <w:rPr>
          <w:rFonts w:eastAsiaTheme="minorHAnsi"/>
          <w:lang w:val="sq-AL"/>
        </w:rPr>
        <w:t>ë</w:t>
      </w:r>
      <w:r w:rsidR="00414761" w:rsidRPr="007D48AC">
        <w:rPr>
          <w:rFonts w:eastAsiaTheme="minorHAnsi"/>
          <w:lang w:val="sq-AL"/>
        </w:rPr>
        <w:t xml:space="preserve"> tej, synohet zbatimi i programit të qeverisë nga institucionet q</w:t>
      </w:r>
      <w:r w:rsidR="00C050C4">
        <w:rPr>
          <w:rFonts w:eastAsiaTheme="minorHAnsi"/>
          <w:lang w:val="sq-AL"/>
        </w:rPr>
        <w:t>ë</w:t>
      </w:r>
      <w:r w:rsidR="00414761" w:rsidRPr="007D48AC">
        <w:rPr>
          <w:rFonts w:eastAsiaTheme="minorHAnsi"/>
          <w:lang w:val="sq-AL"/>
        </w:rPr>
        <w:t>ndrore në nivel lokal, përdorimin me efiçen</w:t>
      </w:r>
      <w:r w:rsidR="00AB5DD6" w:rsidRPr="007D48AC">
        <w:rPr>
          <w:rFonts w:eastAsiaTheme="minorHAnsi"/>
          <w:lang w:val="sq-AL"/>
        </w:rPr>
        <w:t>c</w:t>
      </w:r>
      <w:r w:rsidR="00414761" w:rsidRPr="007D48AC">
        <w:rPr>
          <w:rFonts w:eastAsiaTheme="minorHAnsi"/>
          <w:lang w:val="sq-AL"/>
        </w:rPr>
        <w:t xml:space="preserve">ë të fondeve buxhetore dhe përmirësimin e shërbimeve ndaj qytetareve. 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7D48AC" w:rsidRDefault="00414761" w:rsidP="00650B9A">
      <w:pPr>
        <w:jc w:val="both"/>
        <w:rPr>
          <w:rFonts w:ascii="Cambria" w:hAnsi="Cambria"/>
          <w:lang w:val="sq-AL"/>
        </w:rPr>
      </w:pPr>
    </w:p>
    <w:p w:rsidR="001A3623" w:rsidRDefault="003B2D03" w:rsidP="00414761">
      <w:pPr>
        <w:jc w:val="both"/>
        <w:rPr>
          <w:lang w:val="sq-AL"/>
        </w:rPr>
      </w:pPr>
      <w:r w:rsidRPr="007D48AC">
        <w:rPr>
          <w:lang w:val="sq-AL"/>
        </w:rPr>
        <w:t>P</w:t>
      </w:r>
      <w:r w:rsidR="00C050C4">
        <w:rPr>
          <w:lang w:val="sq-AL"/>
        </w:rPr>
        <w:t>ë</w:t>
      </w:r>
      <w:r w:rsidRPr="007D48AC">
        <w:rPr>
          <w:lang w:val="sq-AL"/>
        </w:rPr>
        <w:t>r vitin 201</w:t>
      </w:r>
      <w:r w:rsidR="002915B5">
        <w:rPr>
          <w:lang w:val="sq-AL"/>
        </w:rPr>
        <w:t>5</w:t>
      </w:r>
      <w:r w:rsidRPr="007D48AC">
        <w:rPr>
          <w:lang w:val="sq-AL"/>
        </w:rPr>
        <w:t>, f</w:t>
      </w:r>
      <w:r w:rsidR="00414761" w:rsidRPr="007D48AC">
        <w:rPr>
          <w:lang w:val="sq-AL"/>
        </w:rPr>
        <w:t>ondet e dedikuara p</w:t>
      </w:r>
      <w:r w:rsidR="00C050C4">
        <w:rPr>
          <w:lang w:val="sq-AL"/>
        </w:rPr>
        <w:t>ë</w:t>
      </w:r>
      <w:r w:rsidR="00414761" w:rsidRPr="007D48AC">
        <w:rPr>
          <w:lang w:val="sq-AL"/>
        </w:rPr>
        <w:t>r k</w:t>
      </w:r>
      <w:r w:rsidR="00C050C4">
        <w:rPr>
          <w:lang w:val="sq-AL"/>
        </w:rPr>
        <w:t>ë</w:t>
      </w:r>
      <w:r w:rsidR="00414761" w:rsidRPr="007D48AC">
        <w:rPr>
          <w:lang w:val="sq-AL"/>
        </w:rPr>
        <w:t>t</w:t>
      </w:r>
      <w:r w:rsidR="00C050C4">
        <w:rPr>
          <w:lang w:val="sq-AL"/>
        </w:rPr>
        <w:t>ë</w:t>
      </w:r>
      <w:r w:rsidR="00414761" w:rsidRPr="007D48AC">
        <w:rPr>
          <w:lang w:val="sq-AL"/>
        </w:rPr>
        <w:t xml:space="preserve"> program p</w:t>
      </w:r>
      <w:r w:rsidR="00C050C4">
        <w:rPr>
          <w:lang w:val="sq-AL"/>
        </w:rPr>
        <w:t>ë</w:t>
      </w:r>
      <w:r w:rsidR="00414761" w:rsidRPr="007D48AC">
        <w:rPr>
          <w:lang w:val="sq-AL"/>
        </w:rPr>
        <w:t>rb</w:t>
      </w:r>
      <w:r w:rsidR="00C050C4">
        <w:rPr>
          <w:lang w:val="sq-AL"/>
        </w:rPr>
        <w:t>ë</w:t>
      </w:r>
      <w:r w:rsidR="00414761" w:rsidRPr="007D48AC">
        <w:rPr>
          <w:lang w:val="sq-AL"/>
        </w:rPr>
        <w:t>jn</w:t>
      </w:r>
      <w:r w:rsidR="00C050C4">
        <w:rPr>
          <w:lang w:val="sq-AL"/>
        </w:rPr>
        <w:t>ë</w:t>
      </w:r>
      <w:r w:rsidR="00414761" w:rsidRPr="007D48AC">
        <w:rPr>
          <w:lang w:val="sq-AL"/>
        </w:rPr>
        <w:t xml:space="preserve"> rreth </w:t>
      </w:r>
      <w:r w:rsidR="002915B5">
        <w:rPr>
          <w:lang w:val="sq-AL"/>
        </w:rPr>
        <w:t>2.8</w:t>
      </w:r>
      <w:r w:rsidR="00414761" w:rsidRPr="007D48AC">
        <w:rPr>
          <w:lang w:val="sq-AL"/>
        </w:rPr>
        <w:t xml:space="preserve"> % të buxhetit të miratuar për Ministrin</w:t>
      </w:r>
      <w:r w:rsidR="00C050C4">
        <w:rPr>
          <w:lang w:val="sq-AL"/>
        </w:rPr>
        <w:t>ë</w:t>
      </w:r>
      <w:r w:rsidR="00414761" w:rsidRPr="007D48AC">
        <w:rPr>
          <w:lang w:val="sq-AL"/>
        </w:rPr>
        <w:t xml:space="preserve"> e Pun</w:t>
      </w:r>
      <w:r w:rsidR="00C050C4">
        <w:rPr>
          <w:lang w:val="sq-AL"/>
        </w:rPr>
        <w:t>ë</w:t>
      </w:r>
      <w:r w:rsidR="00414761" w:rsidRPr="007D48AC">
        <w:rPr>
          <w:lang w:val="sq-AL"/>
        </w:rPr>
        <w:t>ve t</w:t>
      </w:r>
      <w:r w:rsidR="00C050C4">
        <w:rPr>
          <w:lang w:val="sq-AL"/>
        </w:rPr>
        <w:t>ë</w:t>
      </w:r>
      <w:r w:rsidR="00414761" w:rsidRPr="007D48AC">
        <w:rPr>
          <w:lang w:val="sq-AL"/>
        </w:rPr>
        <w:t xml:space="preserve"> Brendshme</w:t>
      </w:r>
      <w:r w:rsidR="001A3623">
        <w:rPr>
          <w:lang w:val="sq-AL"/>
        </w:rPr>
        <w:t xml:space="preserve">, dhe </w:t>
      </w:r>
      <w:r w:rsidR="002915B5">
        <w:rPr>
          <w:lang w:val="sq-AL"/>
        </w:rPr>
        <w:t>2.</w:t>
      </w:r>
      <w:r w:rsidR="00EC5B09">
        <w:rPr>
          <w:lang w:val="sq-AL"/>
        </w:rPr>
        <w:t>6</w:t>
      </w:r>
      <w:r w:rsidR="001A3623">
        <w:rPr>
          <w:lang w:val="sq-AL"/>
        </w:rPr>
        <w:t>% t</w:t>
      </w:r>
      <w:r w:rsidR="00A87B95">
        <w:rPr>
          <w:lang w:val="sq-AL"/>
        </w:rPr>
        <w:t>ë</w:t>
      </w:r>
      <w:r w:rsidR="001A3623">
        <w:rPr>
          <w:lang w:val="sq-AL"/>
        </w:rPr>
        <w:t xml:space="preserve"> shpenzimeve faktike p</w:t>
      </w:r>
      <w:r w:rsidR="00A87B95">
        <w:rPr>
          <w:lang w:val="sq-AL"/>
        </w:rPr>
        <w:t>ë</w:t>
      </w:r>
      <w:r w:rsidR="001A3623">
        <w:rPr>
          <w:lang w:val="sq-AL"/>
        </w:rPr>
        <w:t xml:space="preserve">r </w:t>
      </w:r>
      <w:r w:rsidR="004B1263">
        <w:rPr>
          <w:lang w:val="sq-AL"/>
        </w:rPr>
        <w:t>n</w:t>
      </w:r>
      <w:r w:rsidR="002E4149">
        <w:rPr>
          <w:lang w:val="sq-AL"/>
        </w:rPr>
        <w:t>ë</w:t>
      </w:r>
      <w:r w:rsidR="004B1263">
        <w:rPr>
          <w:lang w:val="sq-AL"/>
        </w:rPr>
        <w:t>nt</w:t>
      </w:r>
      <w:r w:rsidR="002E4149">
        <w:rPr>
          <w:lang w:val="sq-AL"/>
        </w:rPr>
        <w:t>ë</w:t>
      </w:r>
      <w:r w:rsidR="001A3623">
        <w:rPr>
          <w:lang w:val="sq-AL"/>
        </w:rPr>
        <w:t>-mujorin e vitit</w:t>
      </w:r>
      <w:r w:rsidR="00414761" w:rsidRPr="007D48AC">
        <w:rPr>
          <w:lang w:val="sq-AL"/>
        </w:rPr>
        <w:t>.</w:t>
      </w:r>
      <w:r w:rsidR="001A3623">
        <w:rPr>
          <w:lang w:val="sq-AL"/>
        </w:rPr>
        <w:t xml:space="preserve"> </w:t>
      </w:r>
      <w:r w:rsidR="00414761" w:rsidRPr="006404DC">
        <w:rPr>
          <w:lang w:val="sq-AL"/>
        </w:rPr>
        <w:t>Tabela n</w:t>
      </w:r>
      <w:r w:rsidR="00C050C4" w:rsidRPr="006404DC">
        <w:rPr>
          <w:lang w:val="sq-AL"/>
        </w:rPr>
        <w:t>ë</w:t>
      </w:r>
      <w:r w:rsidR="00414761" w:rsidRPr="006404DC">
        <w:rPr>
          <w:lang w:val="sq-AL"/>
        </w:rPr>
        <w:t xml:space="preserve"> vijim paraqet r</w:t>
      </w:r>
      <w:r w:rsidR="00414761" w:rsidRPr="007D48AC">
        <w:rPr>
          <w:lang w:val="sq-AL"/>
        </w:rPr>
        <w:t>ealizimin e planit</w:t>
      </w:r>
      <w:r w:rsidR="00A359AD">
        <w:rPr>
          <w:lang w:val="sq-AL"/>
        </w:rPr>
        <w:t xml:space="preserve"> të buxhetit, për këtë program. </w:t>
      </w:r>
    </w:p>
    <w:tbl>
      <w:tblPr>
        <w:tblW w:w="5000" w:type="pct"/>
        <w:tblLook w:val="04A0" w:firstRow="1" w:lastRow="0" w:firstColumn="1" w:lastColumn="0" w:noHBand="0" w:noVBand="1"/>
      </w:tblPr>
      <w:tblGrid>
        <w:gridCol w:w="938"/>
        <w:gridCol w:w="3475"/>
        <w:gridCol w:w="1098"/>
        <w:gridCol w:w="1007"/>
        <w:gridCol w:w="887"/>
        <w:gridCol w:w="911"/>
        <w:gridCol w:w="926"/>
      </w:tblGrid>
      <w:tr w:rsidR="001A3623" w:rsidRPr="001A3623" w:rsidTr="002915B5">
        <w:trPr>
          <w:trHeight w:val="300"/>
        </w:trPr>
        <w:tc>
          <w:tcPr>
            <w:tcW w:w="50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59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518" w:type="pct"/>
            <w:gridSpan w:val="3"/>
            <w:tcBorders>
              <w:top w:val="nil"/>
              <w:left w:val="nil"/>
              <w:bottom w:val="nil"/>
              <w:right w:val="nil"/>
            </w:tcBorders>
            <w:shd w:val="clear" w:color="auto" w:fill="auto"/>
            <w:noWrap/>
            <w:vAlign w:val="center"/>
            <w:hideMark/>
          </w:tcPr>
          <w:p w:rsidR="001A3623" w:rsidRPr="001A3623" w:rsidRDefault="001A3623" w:rsidP="002915B5">
            <w:pPr>
              <w:jc w:val="right"/>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1A3623" w:rsidRPr="001A3623" w:rsidTr="002915B5">
        <w:trPr>
          <w:trHeight w:val="510"/>
        </w:trPr>
        <w:tc>
          <w:tcPr>
            <w:tcW w:w="507"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01160</w:t>
            </w:r>
          </w:p>
        </w:tc>
        <w:tc>
          <w:tcPr>
            <w:tcW w:w="18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Prefekturat dhe Funksionet e Deleguara të P. Vendor</w:t>
            </w:r>
          </w:p>
        </w:tc>
        <w:tc>
          <w:tcPr>
            <w:tcW w:w="594"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545"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4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 Plani/ Totalin</w:t>
            </w:r>
          </w:p>
        </w:tc>
        <w:tc>
          <w:tcPr>
            <w:tcW w:w="493"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594" w:type="pct"/>
            <w:tcBorders>
              <w:top w:val="nil"/>
              <w:left w:val="nil"/>
              <w:bottom w:val="nil"/>
              <w:right w:val="nil"/>
            </w:tcBorders>
            <w:shd w:val="clear" w:color="auto" w:fill="auto"/>
            <w:vAlign w:val="center"/>
            <w:hideMark/>
          </w:tcPr>
          <w:p w:rsidR="001A3623" w:rsidRPr="001A3623" w:rsidRDefault="004B1263" w:rsidP="00EC5B09">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539.041</w:t>
            </w:r>
          </w:p>
        </w:tc>
        <w:tc>
          <w:tcPr>
            <w:tcW w:w="545"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341.249</w:t>
            </w:r>
          </w:p>
        </w:tc>
        <w:tc>
          <w:tcPr>
            <w:tcW w:w="480"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98.2</w:t>
            </w:r>
            <w:r w:rsidR="001A3623" w:rsidRPr="001A3623">
              <w:rPr>
                <w:rFonts w:ascii="Calibri" w:hAnsi="Calibri"/>
                <w:b/>
                <w:bCs/>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95.3</w:t>
            </w:r>
            <w:r w:rsidR="001A3623" w:rsidRPr="001A3623">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63.3</w:t>
            </w:r>
            <w:r w:rsidR="001A3623" w:rsidRPr="001A3623">
              <w:rPr>
                <w:rFonts w:ascii="Calibri" w:hAnsi="Calibri"/>
                <w:b/>
                <w:bCs/>
                <w:color w:val="000000"/>
                <w:sz w:val="20"/>
                <w:szCs w:val="20"/>
                <w:lang w:val="sq-AL" w:eastAsia="sq-AL"/>
              </w:rPr>
              <w:t>%</w:t>
            </w:r>
          </w:p>
        </w:tc>
      </w:tr>
      <w:tr w:rsidR="002915B5" w:rsidRPr="001A3623" w:rsidTr="002915B5">
        <w:trPr>
          <w:trHeight w:val="300"/>
        </w:trPr>
        <w:tc>
          <w:tcPr>
            <w:tcW w:w="507" w:type="pct"/>
            <w:tcBorders>
              <w:top w:val="nil"/>
              <w:left w:val="nil"/>
              <w:bottom w:val="nil"/>
              <w:right w:val="nil"/>
            </w:tcBorders>
            <w:shd w:val="clear" w:color="auto" w:fill="auto"/>
            <w:vAlign w:val="center"/>
            <w:hideMark/>
          </w:tcPr>
          <w:p w:rsidR="002915B5" w:rsidRPr="001A3623" w:rsidRDefault="002915B5"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2915B5" w:rsidRPr="001A3623" w:rsidRDefault="002915B5"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594" w:type="pct"/>
            <w:tcBorders>
              <w:top w:val="nil"/>
              <w:left w:val="nil"/>
              <w:bottom w:val="nil"/>
              <w:right w:val="nil"/>
            </w:tcBorders>
            <w:shd w:val="clear" w:color="auto" w:fill="auto"/>
            <w:vAlign w:val="bottom"/>
            <w:hideMark/>
          </w:tcPr>
          <w:p w:rsidR="002915B5" w:rsidRDefault="002915B5">
            <w:pPr>
              <w:jc w:val="right"/>
              <w:rPr>
                <w:rFonts w:ascii="Arial" w:hAnsi="Arial" w:cs="Arial"/>
                <w:sz w:val="20"/>
                <w:szCs w:val="20"/>
              </w:rPr>
            </w:pPr>
            <w:r>
              <w:rPr>
                <w:rFonts w:ascii="Arial" w:hAnsi="Arial" w:cs="Arial"/>
                <w:sz w:val="20"/>
                <w:szCs w:val="20"/>
              </w:rPr>
              <w:t>440.988</w:t>
            </w:r>
          </w:p>
        </w:tc>
        <w:tc>
          <w:tcPr>
            <w:tcW w:w="545" w:type="pct"/>
            <w:tcBorders>
              <w:top w:val="nil"/>
              <w:left w:val="nil"/>
              <w:bottom w:val="nil"/>
              <w:right w:val="nil"/>
            </w:tcBorders>
            <w:shd w:val="clear" w:color="auto" w:fill="auto"/>
            <w:vAlign w:val="bottom"/>
            <w:hideMark/>
          </w:tcPr>
          <w:p w:rsidR="002915B5" w:rsidRDefault="004B1263">
            <w:pPr>
              <w:jc w:val="right"/>
              <w:rPr>
                <w:rFonts w:ascii="Arial" w:hAnsi="Arial" w:cs="Arial"/>
                <w:sz w:val="20"/>
                <w:szCs w:val="20"/>
              </w:rPr>
            </w:pPr>
            <w:r>
              <w:rPr>
                <w:rFonts w:ascii="Arial" w:hAnsi="Arial" w:cs="Arial"/>
                <w:sz w:val="20"/>
                <w:szCs w:val="20"/>
              </w:rPr>
              <w:t>286.972</w:t>
            </w:r>
          </w:p>
        </w:tc>
        <w:tc>
          <w:tcPr>
            <w:tcW w:w="480" w:type="pct"/>
            <w:tcBorders>
              <w:top w:val="nil"/>
              <w:left w:val="nil"/>
              <w:bottom w:val="nil"/>
              <w:right w:val="nil"/>
            </w:tcBorders>
            <w:shd w:val="clear" w:color="auto" w:fill="auto"/>
            <w:vAlign w:val="center"/>
            <w:hideMark/>
          </w:tcPr>
          <w:p w:rsidR="002915B5" w:rsidRPr="001A3623" w:rsidRDefault="004B1263"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80.3</w:t>
            </w:r>
            <w:r w:rsidR="002915B5"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2915B5" w:rsidRPr="001A3623" w:rsidRDefault="004B1263"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80.1</w:t>
            </w:r>
            <w:r w:rsidR="002915B5"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915B5" w:rsidRPr="002915B5" w:rsidRDefault="004B1263" w:rsidP="002915B5">
            <w:pPr>
              <w:jc w:val="right"/>
              <w:rPr>
                <w:rFonts w:ascii="Arial" w:hAnsi="Arial" w:cs="Arial"/>
                <w:sz w:val="20"/>
                <w:szCs w:val="20"/>
              </w:rPr>
            </w:pPr>
            <w:r>
              <w:rPr>
                <w:rFonts w:ascii="Calibri" w:hAnsi="Calibri"/>
                <w:i/>
                <w:iCs/>
                <w:color w:val="000000"/>
                <w:sz w:val="18"/>
                <w:szCs w:val="18"/>
                <w:lang w:val="sq-AL" w:eastAsia="sq-AL"/>
              </w:rPr>
              <w:t>65.1</w:t>
            </w:r>
            <w:r w:rsidR="002915B5" w:rsidRPr="001A3623">
              <w:rPr>
                <w:rFonts w:ascii="Calibri" w:hAnsi="Calibri"/>
                <w:i/>
                <w:iCs/>
                <w:color w:val="000000"/>
                <w:sz w:val="18"/>
                <w:szCs w:val="18"/>
                <w:lang w:val="sq-AL" w:eastAsia="sq-AL"/>
              </w:rPr>
              <w:t>%</w:t>
            </w:r>
          </w:p>
        </w:tc>
      </w:tr>
      <w:tr w:rsidR="002915B5" w:rsidRPr="001A3623" w:rsidTr="00397E26">
        <w:trPr>
          <w:trHeight w:val="300"/>
        </w:trPr>
        <w:tc>
          <w:tcPr>
            <w:tcW w:w="507" w:type="pct"/>
            <w:tcBorders>
              <w:top w:val="nil"/>
              <w:left w:val="nil"/>
              <w:bottom w:val="nil"/>
              <w:right w:val="nil"/>
            </w:tcBorders>
            <w:shd w:val="clear" w:color="auto" w:fill="auto"/>
            <w:vAlign w:val="center"/>
            <w:hideMark/>
          </w:tcPr>
          <w:p w:rsidR="002915B5" w:rsidRPr="001A3623" w:rsidRDefault="002915B5"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2915B5" w:rsidRPr="001A3623" w:rsidRDefault="002915B5"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594" w:type="pct"/>
            <w:tcBorders>
              <w:top w:val="nil"/>
              <w:left w:val="nil"/>
              <w:bottom w:val="nil"/>
              <w:right w:val="nil"/>
            </w:tcBorders>
            <w:shd w:val="clear" w:color="auto" w:fill="auto"/>
            <w:vAlign w:val="bottom"/>
            <w:hideMark/>
          </w:tcPr>
          <w:p w:rsidR="002915B5" w:rsidRDefault="004B1263" w:rsidP="00EC5B09">
            <w:pPr>
              <w:jc w:val="right"/>
              <w:rPr>
                <w:rFonts w:ascii="Arial" w:hAnsi="Arial" w:cs="Arial"/>
                <w:sz w:val="20"/>
                <w:szCs w:val="20"/>
              </w:rPr>
            </w:pPr>
            <w:r>
              <w:rPr>
                <w:rFonts w:ascii="Arial" w:hAnsi="Arial" w:cs="Arial"/>
                <w:sz w:val="20"/>
                <w:szCs w:val="20"/>
              </w:rPr>
              <w:t>98.053</w:t>
            </w:r>
          </w:p>
        </w:tc>
        <w:tc>
          <w:tcPr>
            <w:tcW w:w="545" w:type="pct"/>
            <w:tcBorders>
              <w:top w:val="nil"/>
              <w:left w:val="nil"/>
              <w:bottom w:val="nil"/>
              <w:right w:val="nil"/>
            </w:tcBorders>
            <w:shd w:val="clear" w:color="auto" w:fill="auto"/>
            <w:vAlign w:val="bottom"/>
            <w:hideMark/>
          </w:tcPr>
          <w:p w:rsidR="002915B5" w:rsidRDefault="004B1263" w:rsidP="00EC5B09">
            <w:pPr>
              <w:jc w:val="right"/>
              <w:rPr>
                <w:rFonts w:ascii="Arial" w:hAnsi="Arial" w:cs="Arial"/>
                <w:sz w:val="20"/>
                <w:szCs w:val="20"/>
              </w:rPr>
            </w:pPr>
            <w:r>
              <w:rPr>
                <w:rFonts w:ascii="Arial" w:hAnsi="Arial" w:cs="Arial"/>
                <w:sz w:val="20"/>
                <w:szCs w:val="20"/>
              </w:rPr>
              <w:t>54.277</w:t>
            </w:r>
          </w:p>
        </w:tc>
        <w:tc>
          <w:tcPr>
            <w:tcW w:w="480" w:type="pct"/>
            <w:tcBorders>
              <w:top w:val="nil"/>
              <w:left w:val="nil"/>
              <w:bottom w:val="nil"/>
              <w:right w:val="nil"/>
            </w:tcBorders>
            <w:shd w:val="clear" w:color="auto" w:fill="auto"/>
            <w:vAlign w:val="center"/>
            <w:hideMark/>
          </w:tcPr>
          <w:p w:rsidR="002915B5" w:rsidRPr="001A3623" w:rsidRDefault="004B1263"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17.9</w:t>
            </w:r>
            <w:r w:rsidR="002915B5"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2915B5" w:rsidRPr="001A3623" w:rsidRDefault="004B1263"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15.2</w:t>
            </w:r>
            <w:r w:rsidR="002915B5"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915B5" w:rsidRPr="002915B5" w:rsidRDefault="004B1263" w:rsidP="002915B5">
            <w:pPr>
              <w:jc w:val="right"/>
              <w:rPr>
                <w:rFonts w:ascii="Arial" w:hAnsi="Arial" w:cs="Arial"/>
                <w:sz w:val="20"/>
                <w:szCs w:val="20"/>
              </w:rPr>
            </w:pPr>
            <w:r>
              <w:rPr>
                <w:rFonts w:ascii="Calibri" w:hAnsi="Calibri"/>
                <w:i/>
                <w:iCs/>
                <w:color w:val="000000"/>
                <w:sz w:val="18"/>
                <w:szCs w:val="18"/>
                <w:lang w:val="sq-AL" w:eastAsia="sq-AL"/>
              </w:rPr>
              <w:t>55.4</w:t>
            </w:r>
            <w:r w:rsidR="002915B5" w:rsidRPr="001A3623">
              <w:rPr>
                <w:rFonts w:ascii="Calibri" w:hAnsi="Calibri"/>
                <w:i/>
                <w:iCs/>
                <w:color w:val="000000"/>
                <w:sz w:val="18"/>
                <w:szCs w:val="18"/>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kapitale</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10.000</w:t>
            </w:r>
          </w:p>
        </w:tc>
        <w:tc>
          <w:tcPr>
            <w:tcW w:w="545" w:type="pct"/>
            <w:tcBorders>
              <w:top w:val="nil"/>
              <w:left w:val="nil"/>
              <w:bottom w:val="nil"/>
              <w:right w:val="nil"/>
            </w:tcBorders>
            <w:shd w:val="clear" w:color="auto" w:fill="auto"/>
            <w:vAlign w:val="center"/>
            <w:hideMark/>
          </w:tcPr>
          <w:p w:rsidR="001A3623" w:rsidRPr="001A3623" w:rsidRDefault="004B1263" w:rsidP="004B126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16.667</w:t>
            </w:r>
          </w:p>
        </w:tc>
        <w:tc>
          <w:tcPr>
            <w:tcW w:w="480" w:type="pct"/>
            <w:tcBorders>
              <w:top w:val="nil"/>
              <w:left w:val="nil"/>
              <w:bottom w:val="nil"/>
              <w:right w:val="nil"/>
            </w:tcBorders>
            <w:shd w:val="clear" w:color="auto" w:fill="auto"/>
            <w:vAlign w:val="center"/>
            <w:hideMark/>
          </w:tcPr>
          <w:p w:rsidR="001A3623" w:rsidRPr="001A3623" w:rsidRDefault="004B1263" w:rsidP="00EA6177">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1.8</w:t>
            </w:r>
            <w:r w:rsidR="001A3623" w:rsidRPr="001A3623">
              <w:rPr>
                <w:rFonts w:ascii="Calibri" w:hAnsi="Calibri"/>
                <w:b/>
                <w:bCs/>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4B1263" w:rsidP="004B126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4.7</w:t>
            </w:r>
            <w:r w:rsidR="001A3623" w:rsidRPr="001A3623">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B65536"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166</w:t>
            </w:r>
            <w:r w:rsidR="001A3623" w:rsidRPr="001A3623">
              <w:rPr>
                <w:rFonts w:ascii="Calibri" w:hAnsi="Calibri"/>
                <w:b/>
                <w:bCs/>
                <w:color w:val="000000"/>
                <w:sz w:val="20"/>
                <w:szCs w:val="20"/>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10.000</w:t>
            </w:r>
          </w:p>
        </w:tc>
        <w:tc>
          <w:tcPr>
            <w:tcW w:w="545" w:type="pct"/>
            <w:tcBorders>
              <w:top w:val="nil"/>
              <w:left w:val="nil"/>
              <w:bottom w:val="nil"/>
              <w:right w:val="nil"/>
            </w:tcBorders>
            <w:shd w:val="clear" w:color="auto" w:fill="auto"/>
            <w:vAlign w:val="center"/>
            <w:hideMark/>
          </w:tcPr>
          <w:p w:rsidR="001A3623" w:rsidRPr="001A3623" w:rsidRDefault="00EC5B09" w:rsidP="004B1263">
            <w:pPr>
              <w:jc w:val="right"/>
              <w:rPr>
                <w:rFonts w:ascii="Calibri" w:hAnsi="Calibri"/>
                <w:color w:val="000000"/>
                <w:sz w:val="20"/>
                <w:szCs w:val="20"/>
                <w:lang w:val="sq-AL" w:eastAsia="sq-AL"/>
              </w:rPr>
            </w:pPr>
            <w:r>
              <w:rPr>
                <w:rFonts w:ascii="Calibri" w:hAnsi="Calibri"/>
                <w:color w:val="000000"/>
                <w:sz w:val="20"/>
                <w:szCs w:val="20"/>
                <w:lang w:val="sq-AL" w:eastAsia="sq-AL"/>
              </w:rPr>
              <w:t>6.6</w:t>
            </w:r>
            <w:r w:rsidR="004B1263">
              <w:rPr>
                <w:rFonts w:ascii="Calibri" w:hAnsi="Calibri"/>
                <w:color w:val="000000"/>
                <w:sz w:val="20"/>
                <w:szCs w:val="20"/>
                <w:lang w:val="sq-AL" w:eastAsia="sq-AL"/>
              </w:rPr>
              <w:t>27</w:t>
            </w:r>
          </w:p>
        </w:tc>
        <w:tc>
          <w:tcPr>
            <w:tcW w:w="480"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w:t>
            </w:r>
            <w:r w:rsidR="001A3623"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4B1263" w:rsidP="004B126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w:t>
            </w:r>
            <w:r w:rsidR="001A3623"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66.3</w:t>
            </w:r>
            <w:r w:rsidR="001A3623" w:rsidRPr="001A3623">
              <w:rPr>
                <w:rFonts w:ascii="Calibri" w:hAnsi="Calibri"/>
                <w:i/>
                <w:iCs/>
                <w:color w:val="000000"/>
                <w:sz w:val="18"/>
                <w:szCs w:val="18"/>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color w:val="000000"/>
                <w:sz w:val="20"/>
                <w:szCs w:val="20"/>
                <w:lang w:val="sq-AL" w:eastAsia="sq-AL"/>
              </w:rPr>
            </w:pPr>
            <w:r>
              <w:rPr>
                <w:rFonts w:ascii="Calibri" w:hAnsi="Calibri"/>
                <w:color w:val="000000"/>
                <w:sz w:val="20"/>
                <w:szCs w:val="20"/>
                <w:lang w:val="sq-AL" w:eastAsia="sq-AL"/>
              </w:rPr>
              <w:t>10.040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493" w:type="pct"/>
            <w:tcBorders>
              <w:top w:val="nil"/>
              <w:left w:val="nil"/>
              <w:bottom w:val="nil"/>
              <w:right w:val="nil"/>
            </w:tcBorders>
            <w:shd w:val="clear" w:color="auto" w:fill="auto"/>
            <w:vAlign w:val="center"/>
            <w:hideMark/>
          </w:tcPr>
          <w:p w:rsidR="001A3623" w:rsidRPr="001A3623" w:rsidRDefault="00B65536"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2.9</w:t>
            </w:r>
            <w:r w:rsidR="001A3623"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0.0%</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594"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549.041</w:t>
            </w:r>
          </w:p>
        </w:tc>
        <w:tc>
          <w:tcPr>
            <w:tcW w:w="545" w:type="pct"/>
            <w:tcBorders>
              <w:top w:val="nil"/>
              <w:left w:val="nil"/>
              <w:bottom w:val="nil"/>
              <w:right w:val="nil"/>
            </w:tcBorders>
            <w:shd w:val="clear" w:color="auto" w:fill="auto"/>
            <w:vAlign w:val="center"/>
            <w:hideMark/>
          </w:tcPr>
          <w:p w:rsidR="001A3623" w:rsidRPr="001A3623" w:rsidRDefault="004B1263"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358.116</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1A3623" w:rsidRPr="00EC5B09" w:rsidRDefault="004B1263" w:rsidP="002915B5">
            <w:pPr>
              <w:jc w:val="right"/>
              <w:rPr>
                <w:rFonts w:ascii="Arial" w:hAnsi="Arial" w:cs="Arial"/>
                <w:b/>
                <w:sz w:val="20"/>
                <w:szCs w:val="20"/>
              </w:rPr>
            </w:pPr>
            <w:r>
              <w:rPr>
                <w:rFonts w:ascii="Arial" w:hAnsi="Arial" w:cs="Arial"/>
                <w:b/>
                <w:sz w:val="20"/>
                <w:szCs w:val="20"/>
              </w:rPr>
              <w:t>65.2</w:t>
            </w:r>
            <w:r w:rsidR="001A3623" w:rsidRPr="00EC5B09">
              <w:rPr>
                <w:rFonts w:ascii="Calibri" w:hAnsi="Calibri"/>
                <w:b/>
                <w:bCs/>
                <w:color w:val="000000"/>
                <w:sz w:val="20"/>
                <w:szCs w:val="20"/>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p>
        </w:tc>
      </w:tr>
      <w:tr w:rsidR="002915B5" w:rsidRPr="001A3623" w:rsidTr="002915B5">
        <w:trPr>
          <w:trHeight w:val="300"/>
        </w:trPr>
        <w:tc>
          <w:tcPr>
            <w:tcW w:w="507" w:type="pct"/>
            <w:tcBorders>
              <w:top w:val="nil"/>
              <w:left w:val="nil"/>
              <w:bottom w:val="nil"/>
              <w:right w:val="nil"/>
            </w:tcBorders>
            <w:shd w:val="clear" w:color="000000" w:fill="FDE9D9"/>
            <w:vAlign w:val="center"/>
            <w:hideMark/>
          </w:tcPr>
          <w:p w:rsidR="002915B5" w:rsidRPr="001A3623" w:rsidRDefault="002915B5"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2915B5" w:rsidRPr="001A3623" w:rsidRDefault="002915B5"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594" w:type="pct"/>
            <w:tcBorders>
              <w:top w:val="nil"/>
              <w:left w:val="nil"/>
              <w:bottom w:val="nil"/>
              <w:right w:val="nil"/>
            </w:tcBorders>
            <w:shd w:val="clear" w:color="000000" w:fill="FDE9D9"/>
            <w:vAlign w:val="center"/>
            <w:hideMark/>
          </w:tcPr>
          <w:p w:rsidR="002915B5" w:rsidRPr="001A3623" w:rsidRDefault="004B1263" w:rsidP="00397E2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549.041</w:t>
            </w:r>
          </w:p>
        </w:tc>
        <w:tc>
          <w:tcPr>
            <w:tcW w:w="545" w:type="pct"/>
            <w:tcBorders>
              <w:top w:val="nil"/>
              <w:left w:val="nil"/>
              <w:bottom w:val="nil"/>
              <w:right w:val="nil"/>
            </w:tcBorders>
            <w:shd w:val="clear" w:color="000000" w:fill="FDE9D9"/>
            <w:vAlign w:val="center"/>
            <w:hideMark/>
          </w:tcPr>
          <w:p w:rsidR="002915B5" w:rsidRPr="001A3623" w:rsidRDefault="004B1263" w:rsidP="00397E2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358.116</w:t>
            </w:r>
          </w:p>
        </w:tc>
        <w:tc>
          <w:tcPr>
            <w:tcW w:w="480" w:type="pct"/>
            <w:tcBorders>
              <w:top w:val="nil"/>
              <w:left w:val="nil"/>
              <w:bottom w:val="nil"/>
              <w:right w:val="nil"/>
            </w:tcBorders>
            <w:shd w:val="clear" w:color="000000" w:fill="FDE9D9"/>
            <w:vAlign w:val="center"/>
            <w:hideMark/>
          </w:tcPr>
          <w:p w:rsidR="002915B5" w:rsidRPr="001A3623" w:rsidRDefault="002915B5"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w:t>
            </w:r>
          </w:p>
        </w:tc>
        <w:tc>
          <w:tcPr>
            <w:tcW w:w="493" w:type="pct"/>
            <w:tcBorders>
              <w:top w:val="nil"/>
              <w:left w:val="nil"/>
              <w:bottom w:val="nil"/>
              <w:right w:val="nil"/>
            </w:tcBorders>
            <w:shd w:val="clear" w:color="000000" w:fill="FDE9D9"/>
            <w:vAlign w:val="center"/>
            <w:hideMark/>
          </w:tcPr>
          <w:p w:rsidR="002915B5" w:rsidRPr="001A3623" w:rsidRDefault="002915B5"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2915B5" w:rsidRPr="00EC5B09" w:rsidRDefault="004B1263" w:rsidP="002915B5">
            <w:pPr>
              <w:jc w:val="right"/>
              <w:rPr>
                <w:rFonts w:ascii="Arial" w:hAnsi="Arial" w:cs="Arial"/>
                <w:b/>
                <w:sz w:val="20"/>
                <w:szCs w:val="20"/>
              </w:rPr>
            </w:pPr>
            <w:r>
              <w:rPr>
                <w:rFonts w:ascii="Arial" w:hAnsi="Arial" w:cs="Arial"/>
                <w:b/>
                <w:sz w:val="20"/>
                <w:szCs w:val="20"/>
              </w:rPr>
              <w:t>65.2</w:t>
            </w:r>
            <w:r w:rsidR="002915B5" w:rsidRPr="00EC5B09">
              <w:rPr>
                <w:rFonts w:ascii="Calibri" w:hAnsi="Calibri"/>
                <w:b/>
                <w:bCs/>
                <w:color w:val="000000"/>
                <w:sz w:val="20"/>
                <w:szCs w:val="20"/>
                <w:lang w:val="sq-AL" w:eastAsia="sq-AL"/>
              </w:rPr>
              <w:t>%</w:t>
            </w:r>
          </w:p>
        </w:tc>
      </w:tr>
      <w:tr w:rsidR="001A3623" w:rsidRPr="001A3623" w:rsidTr="002915B5">
        <w:trPr>
          <w:trHeight w:val="300"/>
        </w:trPr>
        <w:tc>
          <w:tcPr>
            <w:tcW w:w="2387" w:type="pct"/>
            <w:gridSpan w:val="2"/>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p>
        </w:tc>
        <w:tc>
          <w:tcPr>
            <w:tcW w:w="59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45"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9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r>
    </w:tbl>
    <w:p w:rsidR="006404DC" w:rsidRDefault="006404DC" w:rsidP="00414761">
      <w:pPr>
        <w:jc w:val="both"/>
        <w:rPr>
          <w:lang w:val="sq-AL"/>
        </w:rPr>
      </w:pPr>
    </w:p>
    <w:p w:rsidR="001A3623" w:rsidRDefault="001A3623" w:rsidP="006404DC">
      <w:pPr>
        <w:jc w:val="both"/>
        <w:rPr>
          <w:lang w:val="sq-AL"/>
        </w:rPr>
      </w:pPr>
      <w:r>
        <w:rPr>
          <w:lang w:val="sq-AL"/>
        </w:rPr>
        <w:t>Sikurse evidentohet nga tabela, shpenzimet korente z</w:t>
      </w:r>
      <w:r w:rsidR="00A87B95">
        <w:rPr>
          <w:lang w:val="sq-AL"/>
        </w:rPr>
        <w:t>ë</w:t>
      </w:r>
      <w:r>
        <w:rPr>
          <w:lang w:val="sq-AL"/>
        </w:rPr>
        <w:t>n</w:t>
      </w:r>
      <w:r w:rsidR="00A87B95">
        <w:rPr>
          <w:lang w:val="sq-AL"/>
        </w:rPr>
        <w:t>ë</w:t>
      </w:r>
      <w:r>
        <w:rPr>
          <w:lang w:val="sq-AL"/>
        </w:rPr>
        <w:t xml:space="preserve"> </w:t>
      </w:r>
      <w:r w:rsidR="00EA6177">
        <w:rPr>
          <w:lang w:val="sq-AL"/>
        </w:rPr>
        <w:t>98</w:t>
      </w:r>
      <w:r w:rsidR="00135140">
        <w:rPr>
          <w:lang w:val="sq-AL"/>
        </w:rPr>
        <w:t>.2</w:t>
      </w:r>
      <w:r>
        <w:rPr>
          <w:lang w:val="sq-AL"/>
        </w:rPr>
        <w:t>% t</w:t>
      </w:r>
      <w:r w:rsidR="00A87B95">
        <w:rPr>
          <w:lang w:val="sq-AL"/>
        </w:rPr>
        <w:t>ë</w:t>
      </w:r>
      <w:r>
        <w:rPr>
          <w:lang w:val="sq-AL"/>
        </w:rPr>
        <w:t xml:space="preserve"> fondeve totale t</w:t>
      </w:r>
      <w:r w:rsidR="00A87B95">
        <w:rPr>
          <w:lang w:val="sq-AL"/>
        </w:rPr>
        <w:t>ë</w:t>
      </w:r>
      <w:r>
        <w:rPr>
          <w:lang w:val="sq-AL"/>
        </w:rPr>
        <w:t xml:space="preserve"> planifikuara p</w:t>
      </w:r>
      <w:r w:rsidR="00A87B95">
        <w:rPr>
          <w:lang w:val="sq-AL"/>
        </w:rPr>
        <w:t>ë</w:t>
      </w:r>
      <w:r w:rsidR="00EA6177">
        <w:rPr>
          <w:lang w:val="sq-AL"/>
        </w:rPr>
        <w:t>r vitin 2015</w:t>
      </w:r>
      <w:r>
        <w:rPr>
          <w:lang w:val="sq-AL"/>
        </w:rPr>
        <w:t>, p</w:t>
      </w:r>
      <w:r w:rsidR="00A87B95">
        <w:rPr>
          <w:lang w:val="sq-AL"/>
        </w:rPr>
        <w:t>ë</w:t>
      </w:r>
      <w:r>
        <w:rPr>
          <w:lang w:val="sq-AL"/>
        </w:rPr>
        <w:t>r k</w:t>
      </w:r>
      <w:r w:rsidR="00A87B95">
        <w:rPr>
          <w:lang w:val="sq-AL"/>
        </w:rPr>
        <w:t>ë</w:t>
      </w:r>
      <w:r>
        <w:rPr>
          <w:lang w:val="sq-AL"/>
        </w:rPr>
        <w:t>t</w:t>
      </w:r>
      <w:r w:rsidR="00A87B95">
        <w:rPr>
          <w:lang w:val="sq-AL"/>
        </w:rPr>
        <w:t>ë</w:t>
      </w:r>
      <w:r w:rsidR="00EA6177">
        <w:rPr>
          <w:lang w:val="sq-AL"/>
        </w:rPr>
        <w:t xml:space="preserve"> program, k</w:t>
      </w:r>
      <w:r w:rsidR="006056A7">
        <w:rPr>
          <w:lang w:val="sq-AL"/>
        </w:rPr>
        <w:t>ë</w:t>
      </w:r>
      <w:r w:rsidR="00EA6177">
        <w:rPr>
          <w:lang w:val="sq-AL"/>
        </w:rPr>
        <w:t>to shpenzime</w:t>
      </w:r>
      <w:r>
        <w:rPr>
          <w:lang w:val="sq-AL"/>
        </w:rPr>
        <w:t xml:space="preserve"> </w:t>
      </w:r>
      <w:r w:rsidR="00EA6177">
        <w:rPr>
          <w:lang w:val="sq-AL"/>
        </w:rPr>
        <w:t>t</w:t>
      </w:r>
      <w:r w:rsidR="006056A7">
        <w:rPr>
          <w:lang w:val="sq-AL"/>
        </w:rPr>
        <w:t>ë</w:t>
      </w:r>
      <w:r>
        <w:rPr>
          <w:lang w:val="sq-AL"/>
        </w:rPr>
        <w:t xml:space="preserve"> personelit z</w:t>
      </w:r>
      <w:r w:rsidR="00A87B95">
        <w:rPr>
          <w:lang w:val="sq-AL"/>
        </w:rPr>
        <w:t>ë</w:t>
      </w:r>
      <w:r>
        <w:rPr>
          <w:lang w:val="sq-AL"/>
        </w:rPr>
        <w:t>n</w:t>
      </w:r>
      <w:r w:rsidR="00A87B95">
        <w:rPr>
          <w:lang w:val="sq-AL"/>
        </w:rPr>
        <w:t>ë</w:t>
      </w:r>
      <w:r>
        <w:rPr>
          <w:lang w:val="sq-AL"/>
        </w:rPr>
        <w:t xml:space="preserve"> pjes</w:t>
      </w:r>
      <w:r w:rsidR="00A87B95">
        <w:rPr>
          <w:lang w:val="sq-AL"/>
        </w:rPr>
        <w:t>ë</w:t>
      </w:r>
      <w:r>
        <w:rPr>
          <w:lang w:val="sq-AL"/>
        </w:rPr>
        <w:t xml:space="preserve">n kryesore, me </w:t>
      </w:r>
      <w:r w:rsidR="00EA6177">
        <w:rPr>
          <w:lang w:val="sq-AL"/>
        </w:rPr>
        <w:t>80.</w:t>
      </w:r>
      <w:r w:rsidR="00B65536">
        <w:rPr>
          <w:lang w:val="sq-AL"/>
        </w:rPr>
        <w:t>3</w:t>
      </w:r>
      <w:r>
        <w:rPr>
          <w:lang w:val="sq-AL"/>
        </w:rPr>
        <w:t>% t</w:t>
      </w:r>
      <w:r w:rsidR="00A87B95">
        <w:rPr>
          <w:lang w:val="sq-AL"/>
        </w:rPr>
        <w:t>ë</w:t>
      </w:r>
      <w:r>
        <w:rPr>
          <w:lang w:val="sq-AL"/>
        </w:rPr>
        <w:t xml:space="preserve"> shpenzimeve t</w:t>
      </w:r>
      <w:r w:rsidR="00A87B95">
        <w:rPr>
          <w:lang w:val="sq-AL"/>
        </w:rPr>
        <w:t>ë</w:t>
      </w:r>
      <w:r>
        <w:rPr>
          <w:lang w:val="sq-AL"/>
        </w:rPr>
        <w:t xml:space="preserve"> planifikuara, dhe </w:t>
      </w:r>
      <w:r w:rsidR="00B65536">
        <w:rPr>
          <w:lang w:val="sq-AL"/>
        </w:rPr>
        <w:t>80.1</w:t>
      </w:r>
      <w:r>
        <w:rPr>
          <w:lang w:val="sq-AL"/>
        </w:rPr>
        <w:t>% t</w:t>
      </w:r>
      <w:r w:rsidR="00A87B95">
        <w:rPr>
          <w:lang w:val="sq-AL"/>
        </w:rPr>
        <w:t>ë</w:t>
      </w:r>
      <w:r>
        <w:rPr>
          <w:lang w:val="sq-AL"/>
        </w:rPr>
        <w:t xml:space="preserve"> shpenzimeve faktike. Shpenzimet kapitale z</w:t>
      </w:r>
      <w:r w:rsidR="00A87B95">
        <w:rPr>
          <w:lang w:val="sq-AL"/>
        </w:rPr>
        <w:t>ë</w:t>
      </w:r>
      <w:r>
        <w:rPr>
          <w:lang w:val="sq-AL"/>
        </w:rPr>
        <w:t>n</w:t>
      </w:r>
      <w:r w:rsidR="00A87B95">
        <w:rPr>
          <w:lang w:val="sq-AL"/>
        </w:rPr>
        <w:t>ë</w:t>
      </w:r>
      <w:r>
        <w:rPr>
          <w:lang w:val="sq-AL"/>
        </w:rPr>
        <w:t xml:space="preserve"> vet</w:t>
      </w:r>
      <w:r w:rsidR="00A87B95">
        <w:rPr>
          <w:lang w:val="sq-AL"/>
        </w:rPr>
        <w:t>ë</w:t>
      </w:r>
      <w:r>
        <w:rPr>
          <w:lang w:val="sq-AL"/>
        </w:rPr>
        <w:t xml:space="preserve">m </w:t>
      </w:r>
      <w:r w:rsidR="00135140">
        <w:rPr>
          <w:lang w:val="sq-AL"/>
        </w:rPr>
        <w:t>1.8</w:t>
      </w:r>
      <w:r>
        <w:rPr>
          <w:lang w:val="sq-AL"/>
        </w:rPr>
        <w:t>% t</w:t>
      </w:r>
      <w:r w:rsidR="00A87B95">
        <w:rPr>
          <w:lang w:val="sq-AL"/>
        </w:rPr>
        <w:t>ë</w:t>
      </w:r>
      <w:r>
        <w:rPr>
          <w:lang w:val="sq-AL"/>
        </w:rPr>
        <w:t xml:space="preserve"> fondit t</w:t>
      </w:r>
      <w:r w:rsidR="00A87B95">
        <w:rPr>
          <w:lang w:val="sq-AL"/>
        </w:rPr>
        <w:t>ë</w:t>
      </w:r>
      <w:r>
        <w:rPr>
          <w:lang w:val="sq-AL"/>
        </w:rPr>
        <w:t xml:space="preserve"> alokuar p</w:t>
      </w:r>
      <w:r w:rsidR="00A87B95">
        <w:rPr>
          <w:lang w:val="sq-AL"/>
        </w:rPr>
        <w:t>ë</w:t>
      </w:r>
      <w:r>
        <w:rPr>
          <w:lang w:val="sq-AL"/>
        </w:rPr>
        <w:t>r k</w:t>
      </w:r>
      <w:r w:rsidR="00A87B95">
        <w:rPr>
          <w:lang w:val="sq-AL"/>
        </w:rPr>
        <w:t>ë</w:t>
      </w:r>
      <w:r>
        <w:rPr>
          <w:lang w:val="sq-AL"/>
        </w:rPr>
        <w:t>t</w:t>
      </w:r>
      <w:r w:rsidR="00A87B95">
        <w:rPr>
          <w:lang w:val="sq-AL"/>
        </w:rPr>
        <w:t>ë</w:t>
      </w:r>
      <w:r>
        <w:rPr>
          <w:lang w:val="sq-AL"/>
        </w:rPr>
        <w:t xml:space="preserve"> program, dhe p</w:t>
      </w:r>
      <w:r w:rsidR="00A87B95">
        <w:rPr>
          <w:lang w:val="sq-AL"/>
        </w:rPr>
        <w:t>ë</w:t>
      </w:r>
      <w:r>
        <w:rPr>
          <w:lang w:val="sq-AL"/>
        </w:rPr>
        <w:t>r periudh</w:t>
      </w:r>
      <w:r w:rsidR="00A87B95">
        <w:rPr>
          <w:lang w:val="sq-AL"/>
        </w:rPr>
        <w:t>ë</w:t>
      </w:r>
      <w:r>
        <w:rPr>
          <w:lang w:val="sq-AL"/>
        </w:rPr>
        <w:t xml:space="preserve">n e </w:t>
      </w:r>
      <w:r w:rsidR="00B65536">
        <w:rPr>
          <w:lang w:val="sq-AL"/>
        </w:rPr>
        <w:t>n</w:t>
      </w:r>
      <w:r w:rsidR="002E4149">
        <w:rPr>
          <w:lang w:val="sq-AL"/>
        </w:rPr>
        <w:t>ë</w:t>
      </w:r>
      <w:r w:rsidR="00B65536">
        <w:rPr>
          <w:lang w:val="sq-AL"/>
        </w:rPr>
        <w:t>nt</w:t>
      </w:r>
      <w:r w:rsidR="00844094">
        <w:rPr>
          <w:lang w:val="sq-AL"/>
        </w:rPr>
        <w:t>ë</w:t>
      </w:r>
      <w:r w:rsidR="00EA6177">
        <w:rPr>
          <w:lang w:val="sq-AL"/>
        </w:rPr>
        <w:t>mujorit. P</w:t>
      </w:r>
      <w:r w:rsidR="006056A7">
        <w:rPr>
          <w:lang w:val="sq-AL"/>
        </w:rPr>
        <w:t>ë</w:t>
      </w:r>
      <w:r w:rsidR="00EA6177">
        <w:rPr>
          <w:lang w:val="sq-AL"/>
        </w:rPr>
        <w:t xml:space="preserve">r </w:t>
      </w:r>
      <w:r w:rsidR="00B65536">
        <w:rPr>
          <w:lang w:val="sq-AL"/>
        </w:rPr>
        <w:t>9</w:t>
      </w:r>
      <w:r w:rsidR="00EA6177">
        <w:rPr>
          <w:lang w:val="sq-AL"/>
        </w:rPr>
        <w:t xml:space="preserve"> mujorin e par</w:t>
      </w:r>
      <w:r w:rsidR="006056A7">
        <w:rPr>
          <w:lang w:val="sq-AL"/>
        </w:rPr>
        <w:t>ë</w:t>
      </w:r>
      <w:r w:rsidR="00EA6177">
        <w:rPr>
          <w:lang w:val="sq-AL"/>
        </w:rPr>
        <w:t xml:space="preserve"> t</w:t>
      </w:r>
      <w:r w:rsidR="006056A7">
        <w:rPr>
          <w:lang w:val="sq-AL"/>
        </w:rPr>
        <w:t>ë</w:t>
      </w:r>
      <w:r w:rsidR="00EA6177">
        <w:rPr>
          <w:lang w:val="sq-AL"/>
        </w:rPr>
        <w:t xml:space="preserve"> vitit 2015 jan</w:t>
      </w:r>
      <w:r w:rsidR="006056A7">
        <w:rPr>
          <w:lang w:val="sq-AL"/>
        </w:rPr>
        <w:t>ë</w:t>
      </w:r>
      <w:r w:rsidR="00EA6177">
        <w:rPr>
          <w:lang w:val="sq-AL"/>
        </w:rPr>
        <w:t xml:space="preserve"> parashikuar 6 produkte n</w:t>
      </w:r>
      <w:r w:rsidR="006056A7">
        <w:rPr>
          <w:lang w:val="sq-AL"/>
        </w:rPr>
        <w:t>ë</w:t>
      </w:r>
      <w:r w:rsidR="00EA6177">
        <w:rPr>
          <w:lang w:val="sq-AL"/>
        </w:rPr>
        <w:t xml:space="preserve"> </w:t>
      </w:r>
      <w:r w:rsidR="00EA6177">
        <w:rPr>
          <w:lang w:val="sq-AL"/>
        </w:rPr>
        <w:lastRenderedPageBreak/>
        <w:t>k</w:t>
      </w:r>
      <w:r w:rsidR="006056A7">
        <w:rPr>
          <w:lang w:val="sq-AL"/>
        </w:rPr>
        <w:t>ë</w:t>
      </w:r>
      <w:r w:rsidR="00EA6177">
        <w:rPr>
          <w:lang w:val="sq-AL"/>
        </w:rPr>
        <w:t>t</w:t>
      </w:r>
      <w:r w:rsidR="006056A7">
        <w:rPr>
          <w:lang w:val="sq-AL"/>
        </w:rPr>
        <w:t>ë</w:t>
      </w:r>
      <w:r w:rsidR="00EA6177">
        <w:rPr>
          <w:lang w:val="sq-AL"/>
        </w:rPr>
        <w:t xml:space="preserve"> program, t</w:t>
      </w:r>
      <w:r w:rsidR="006056A7">
        <w:rPr>
          <w:lang w:val="sq-AL"/>
        </w:rPr>
        <w:t>ë</w:t>
      </w:r>
      <w:r w:rsidR="00EA6177">
        <w:rPr>
          <w:lang w:val="sq-AL"/>
        </w:rPr>
        <w:t xml:space="preserve"> cilat jan</w:t>
      </w:r>
      <w:r w:rsidR="006056A7">
        <w:rPr>
          <w:lang w:val="sq-AL"/>
        </w:rPr>
        <w:t>ë</w:t>
      </w:r>
      <w:r w:rsidR="00EA6177">
        <w:rPr>
          <w:lang w:val="sq-AL"/>
        </w:rPr>
        <w:t xml:space="preserve"> realizuar n</w:t>
      </w:r>
      <w:r w:rsidR="006056A7">
        <w:rPr>
          <w:lang w:val="sq-AL"/>
        </w:rPr>
        <w:t>ë</w:t>
      </w:r>
      <w:r w:rsidR="00EA6177">
        <w:rPr>
          <w:lang w:val="sq-AL"/>
        </w:rPr>
        <w:t xml:space="preserve"> vler</w:t>
      </w:r>
      <w:r w:rsidR="006056A7">
        <w:rPr>
          <w:lang w:val="sq-AL"/>
        </w:rPr>
        <w:t>ë</w:t>
      </w:r>
      <w:r w:rsidR="00EA6177">
        <w:rPr>
          <w:lang w:val="sq-AL"/>
        </w:rPr>
        <w:t xml:space="preserve"> </w:t>
      </w:r>
      <w:r w:rsidR="00B65536">
        <w:rPr>
          <w:lang w:val="sq-AL"/>
        </w:rPr>
        <w:t>358.116</w:t>
      </w:r>
      <w:r w:rsidR="00EA6177">
        <w:rPr>
          <w:lang w:val="sq-AL"/>
        </w:rPr>
        <w:t xml:space="preserve"> mij</w:t>
      </w:r>
      <w:r w:rsidR="006056A7">
        <w:rPr>
          <w:lang w:val="sq-AL"/>
        </w:rPr>
        <w:t>ë</w:t>
      </w:r>
      <w:r w:rsidR="00EA6177">
        <w:rPr>
          <w:lang w:val="sq-AL"/>
        </w:rPr>
        <w:t xml:space="preserve"> lek</w:t>
      </w:r>
      <w:r w:rsidR="006056A7">
        <w:rPr>
          <w:lang w:val="sq-AL"/>
        </w:rPr>
        <w:t>ë</w:t>
      </w:r>
      <w:r w:rsidR="00135140">
        <w:rPr>
          <w:lang w:val="sq-AL"/>
        </w:rPr>
        <w:t xml:space="preserve"> ose </w:t>
      </w:r>
      <w:r w:rsidR="00B65536">
        <w:rPr>
          <w:lang w:val="sq-AL"/>
        </w:rPr>
        <w:t>85</w:t>
      </w:r>
      <w:r w:rsidR="00EA6177">
        <w:rPr>
          <w:lang w:val="sq-AL"/>
        </w:rPr>
        <w:t xml:space="preserve">%. Mosrealizimi i produkteve </w:t>
      </w:r>
      <w:r w:rsidR="006056A7">
        <w:rPr>
          <w:lang w:val="sq-AL"/>
        </w:rPr>
        <w:t>ë</w:t>
      </w:r>
      <w:r w:rsidR="00EA6177">
        <w:rPr>
          <w:lang w:val="sq-AL"/>
        </w:rPr>
        <w:t>sht</w:t>
      </w:r>
      <w:r w:rsidR="006056A7">
        <w:rPr>
          <w:lang w:val="sq-AL"/>
        </w:rPr>
        <w:t>ë</w:t>
      </w:r>
      <w:r w:rsidR="00EA6177">
        <w:rPr>
          <w:lang w:val="sq-AL"/>
        </w:rPr>
        <w:t xml:space="preserve"> n</w:t>
      </w:r>
      <w:r w:rsidR="006056A7">
        <w:rPr>
          <w:lang w:val="sq-AL"/>
        </w:rPr>
        <w:t>ë</w:t>
      </w:r>
      <w:r w:rsidR="00EA6177">
        <w:rPr>
          <w:lang w:val="sq-AL"/>
        </w:rPr>
        <w:t xml:space="preserve"> vler</w:t>
      </w:r>
      <w:r w:rsidR="006056A7">
        <w:rPr>
          <w:lang w:val="sq-AL"/>
        </w:rPr>
        <w:t>ë</w:t>
      </w:r>
      <w:r w:rsidR="00EA6177">
        <w:rPr>
          <w:lang w:val="sq-AL"/>
        </w:rPr>
        <w:t xml:space="preserve">n </w:t>
      </w:r>
      <w:r w:rsidR="00B65536">
        <w:rPr>
          <w:lang w:val="sq-AL"/>
        </w:rPr>
        <w:t>61.596</w:t>
      </w:r>
      <w:r w:rsidR="00EA6177">
        <w:rPr>
          <w:lang w:val="sq-AL"/>
        </w:rPr>
        <w:t xml:space="preserve"> mij</w:t>
      </w:r>
      <w:r w:rsidR="006056A7">
        <w:rPr>
          <w:lang w:val="sq-AL"/>
        </w:rPr>
        <w:t>ë</w:t>
      </w:r>
      <w:r w:rsidR="00EA6177">
        <w:rPr>
          <w:lang w:val="sq-AL"/>
        </w:rPr>
        <w:t xml:space="preserve"> lek</w:t>
      </w:r>
      <w:r w:rsidR="006056A7">
        <w:rPr>
          <w:lang w:val="sq-AL"/>
        </w:rPr>
        <w:t>ë</w:t>
      </w:r>
      <w:r w:rsidR="00B65536">
        <w:rPr>
          <w:lang w:val="sq-AL"/>
        </w:rPr>
        <w:t xml:space="preserve"> dhe ka rdhur si rezultat i mosplot</w:t>
      </w:r>
      <w:r w:rsidR="002E4149">
        <w:rPr>
          <w:lang w:val="sq-AL"/>
        </w:rPr>
        <w:t>ë</w:t>
      </w:r>
      <w:r w:rsidR="00B65536">
        <w:rPr>
          <w:lang w:val="sq-AL"/>
        </w:rPr>
        <w:t>simit t</w:t>
      </w:r>
      <w:r w:rsidR="002E4149">
        <w:rPr>
          <w:lang w:val="sq-AL"/>
        </w:rPr>
        <w:t>ë</w:t>
      </w:r>
      <w:r w:rsidR="00B65536">
        <w:rPr>
          <w:lang w:val="sq-AL"/>
        </w:rPr>
        <w:t xml:space="preserve"> struktur</w:t>
      </w:r>
      <w:r w:rsidR="002E4149">
        <w:rPr>
          <w:lang w:val="sq-AL"/>
        </w:rPr>
        <w:t>ë</w:t>
      </w:r>
      <w:r w:rsidR="00B65536">
        <w:rPr>
          <w:lang w:val="sq-AL"/>
        </w:rPr>
        <w:t>s organike si dhe mosrealizimit t</w:t>
      </w:r>
      <w:r w:rsidR="002E4149">
        <w:rPr>
          <w:lang w:val="sq-AL"/>
        </w:rPr>
        <w:t>ë</w:t>
      </w:r>
      <w:r w:rsidR="00B65536">
        <w:rPr>
          <w:lang w:val="sq-AL"/>
        </w:rPr>
        <w:t xml:space="preserve"> investimeve p</w:t>
      </w:r>
      <w:r w:rsidR="002E4149">
        <w:rPr>
          <w:lang w:val="sq-AL"/>
        </w:rPr>
        <w:t>ë</w:t>
      </w:r>
      <w:r w:rsidR="00B65536">
        <w:rPr>
          <w:lang w:val="sq-AL"/>
        </w:rPr>
        <w:t>r t</w:t>
      </w:r>
      <w:r w:rsidR="002E4149">
        <w:rPr>
          <w:lang w:val="sq-AL"/>
        </w:rPr>
        <w:t>ë</w:t>
      </w:r>
      <w:r w:rsidR="00B65536">
        <w:rPr>
          <w:lang w:val="sq-AL"/>
        </w:rPr>
        <w:t xml:space="preserve"> cilat jan</w:t>
      </w:r>
      <w:r w:rsidR="002E4149">
        <w:rPr>
          <w:lang w:val="sq-AL"/>
        </w:rPr>
        <w:t>ë</w:t>
      </w:r>
      <w:r w:rsidR="00B65536">
        <w:rPr>
          <w:lang w:val="sq-AL"/>
        </w:rPr>
        <w:t xml:space="preserve"> lidhur kontratat dhe jan</w:t>
      </w:r>
      <w:r w:rsidR="002E4149">
        <w:rPr>
          <w:lang w:val="sq-AL"/>
        </w:rPr>
        <w:t>ë</w:t>
      </w:r>
      <w:r w:rsidR="00B65536">
        <w:rPr>
          <w:lang w:val="sq-AL"/>
        </w:rPr>
        <w:t xml:space="preserve"> n</w:t>
      </w:r>
      <w:r w:rsidR="002E4149">
        <w:rPr>
          <w:lang w:val="sq-AL"/>
        </w:rPr>
        <w:t>ë</w:t>
      </w:r>
      <w:r w:rsidR="00B65536">
        <w:rPr>
          <w:lang w:val="sq-AL"/>
        </w:rPr>
        <w:t xml:space="preserve"> proces likujdimi.</w:t>
      </w:r>
    </w:p>
    <w:p w:rsidR="00C050C4" w:rsidRPr="007D48AC" w:rsidRDefault="00C050C4" w:rsidP="00650B9A">
      <w:pPr>
        <w:jc w:val="both"/>
        <w:rPr>
          <w:rFonts w:ascii="Cambria" w:hAnsi="Cambria"/>
          <w:bCs/>
          <w:lang w:val="sq-AL"/>
        </w:rPr>
      </w:pPr>
    </w:p>
    <w:p w:rsidR="00CD2657" w:rsidRPr="007D48AC"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Sh</w:t>
      </w:r>
      <w:r w:rsidR="00C050C4">
        <w:rPr>
          <w:rFonts w:ascii="Cambria" w:hAnsi="Cambria"/>
          <w:b/>
          <w:u w:val="single"/>
          <w:lang w:val="sq-AL"/>
        </w:rPr>
        <w:t>ë</w:t>
      </w:r>
      <w:r w:rsidRPr="007D48AC">
        <w:rPr>
          <w:rFonts w:ascii="Cambria" w:hAnsi="Cambria"/>
          <w:b/>
          <w:u w:val="single"/>
          <w:lang w:val="sq-AL"/>
        </w:rPr>
        <w:t>rbimi i Gjendjes Civile</w:t>
      </w:r>
    </w:p>
    <w:p w:rsidR="00AB5DD6" w:rsidRPr="007D48AC" w:rsidRDefault="00AB5DD6" w:rsidP="00650B9A">
      <w:pPr>
        <w:jc w:val="both"/>
        <w:rPr>
          <w:rFonts w:ascii="Cambria" w:hAnsi="Cambria"/>
          <w:bCs/>
          <w:lang w:val="sq-AL"/>
        </w:rPr>
      </w:pPr>
    </w:p>
    <w:p w:rsidR="00CD2657" w:rsidRPr="007D48AC" w:rsidRDefault="00CD2657" w:rsidP="006E5B73">
      <w:pPr>
        <w:jc w:val="both"/>
        <w:rPr>
          <w:lang w:val="sq-AL"/>
        </w:rPr>
      </w:pPr>
      <w:r w:rsidRPr="007D48AC">
        <w:rPr>
          <w:lang w:val="sq-AL"/>
        </w:rPr>
        <w:t>Programi buxhetor “Sh</w:t>
      </w:r>
      <w:r w:rsidR="00C050C4">
        <w:rPr>
          <w:lang w:val="sq-AL"/>
        </w:rPr>
        <w:t>ë</w:t>
      </w:r>
      <w:r w:rsidRPr="007D48AC">
        <w:rPr>
          <w:lang w:val="sq-AL"/>
        </w:rPr>
        <w:t>rbimi i Gjendjes Civile”, s</w:t>
      </w:r>
      <w:r w:rsidRPr="007D48AC">
        <w:rPr>
          <w:rFonts w:eastAsiaTheme="minorHAnsi"/>
          <w:lang w:val="sq-AL"/>
        </w:rPr>
        <w:t>iguron shërbimin e regjistrimit dhe përditësimit të të dhënave të shtetasve në Regjistrat Kombëtar të Gjendjes Civile dhe n</w:t>
      </w:r>
      <w:r w:rsidR="00C050C4">
        <w:rPr>
          <w:rFonts w:eastAsiaTheme="minorHAnsi"/>
          <w:lang w:val="sq-AL"/>
        </w:rPr>
        <w:t>ë</w:t>
      </w:r>
      <w:r w:rsidRPr="007D48AC">
        <w:rPr>
          <w:rFonts w:eastAsiaTheme="minorHAnsi"/>
          <w:lang w:val="sq-AL"/>
        </w:rPr>
        <w:t xml:space="preserve"> Regjistrin Komb</w:t>
      </w:r>
      <w:r w:rsidR="00C050C4">
        <w:rPr>
          <w:rFonts w:eastAsiaTheme="minorHAnsi"/>
          <w:lang w:val="sq-AL"/>
        </w:rPr>
        <w:t>ë</w:t>
      </w:r>
      <w:r w:rsidRPr="007D48AC">
        <w:rPr>
          <w:rFonts w:eastAsiaTheme="minorHAnsi"/>
          <w:lang w:val="sq-AL"/>
        </w:rPr>
        <w:t>tar t</w:t>
      </w:r>
      <w:r w:rsidR="00C050C4">
        <w:rPr>
          <w:rFonts w:eastAsiaTheme="minorHAnsi"/>
          <w:lang w:val="sq-AL"/>
        </w:rPr>
        <w:t>ë</w:t>
      </w:r>
      <w:r w:rsidRPr="007D48AC">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7D48AC" w:rsidRDefault="00414761" w:rsidP="006E5B73">
      <w:pPr>
        <w:jc w:val="both"/>
        <w:rPr>
          <w:rFonts w:ascii="Cambria" w:hAnsi="Cambria"/>
          <w:lang w:val="sq-AL"/>
        </w:rPr>
      </w:pPr>
    </w:p>
    <w:p w:rsidR="00CD2657" w:rsidRPr="007D48AC" w:rsidRDefault="00CD2657" w:rsidP="006E5B73">
      <w:pPr>
        <w:jc w:val="both"/>
        <w:rPr>
          <w:lang w:val="sq-AL"/>
        </w:rPr>
      </w:pPr>
      <w:r w:rsidRPr="007D48AC">
        <w:rPr>
          <w:lang w:val="sq-AL"/>
        </w:rPr>
        <w:t>P</w:t>
      </w:r>
      <w:r w:rsidR="00C050C4">
        <w:rPr>
          <w:lang w:val="sq-AL"/>
        </w:rPr>
        <w:t>ë</w:t>
      </w:r>
      <w:r w:rsidRPr="007D48AC">
        <w:rPr>
          <w:lang w:val="sq-AL"/>
        </w:rPr>
        <w:t>r vitin 201</w:t>
      </w:r>
      <w:r w:rsidR="00EA6177">
        <w:rPr>
          <w:lang w:val="sq-AL"/>
        </w:rPr>
        <w:t>5</w:t>
      </w:r>
      <w:r w:rsidRPr="007D48AC">
        <w:rPr>
          <w:lang w:val="sq-AL"/>
        </w:rPr>
        <w:t>, objektivat e politik</w:t>
      </w:r>
      <w:r w:rsidR="00C050C4">
        <w:rPr>
          <w:lang w:val="sq-AL"/>
        </w:rPr>
        <w:t>ë</w:t>
      </w:r>
      <w:r w:rsidRPr="007D48AC">
        <w:rPr>
          <w:lang w:val="sq-AL"/>
        </w:rPr>
        <w:t>s s</w:t>
      </w:r>
      <w:r w:rsidR="00C050C4">
        <w:rPr>
          <w:lang w:val="sq-AL"/>
        </w:rPr>
        <w:t>ë</w:t>
      </w:r>
      <w:r w:rsidRPr="007D48AC">
        <w:rPr>
          <w:lang w:val="sq-AL"/>
        </w:rPr>
        <w:t xml:space="preserve"> k</w:t>
      </w:r>
      <w:r w:rsidR="00C050C4">
        <w:rPr>
          <w:lang w:val="sq-AL"/>
        </w:rPr>
        <w:t>ë</w:t>
      </w:r>
      <w:r w:rsidRPr="007D48AC">
        <w:rPr>
          <w:lang w:val="sq-AL"/>
        </w:rPr>
        <w:t>tij programi jan</w:t>
      </w:r>
      <w:r w:rsidR="00C050C4">
        <w:rPr>
          <w:lang w:val="sq-AL"/>
        </w:rPr>
        <w:t>ë</w:t>
      </w:r>
      <w:r w:rsidRPr="007D48AC">
        <w:rPr>
          <w:lang w:val="sq-AL"/>
        </w:rPr>
        <w:t>:</w:t>
      </w:r>
    </w:p>
    <w:p w:rsidR="000948D1" w:rsidRPr="007D48AC" w:rsidRDefault="00CD2657" w:rsidP="006E5B73">
      <w:pPr>
        <w:pStyle w:val="ListParagraph"/>
        <w:numPr>
          <w:ilvl w:val="0"/>
          <w:numId w:val="14"/>
        </w:numPr>
        <w:jc w:val="both"/>
        <w:rPr>
          <w:lang w:val="sq-AL"/>
        </w:rPr>
      </w:pPr>
      <w:r w:rsidRPr="007D48AC">
        <w:rPr>
          <w:lang w:val="sq-AL"/>
        </w:rPr>
        <w:t xml:space="preserve">Mbajtja në mënyrë efektive dhe efiçente  e përditësimit të ngjarjeve në regjistrin civil  </w:t>
      </w:r>
    </w:p>
    <w:p w:rsidR="000948D1" w:rsidRPr="007D48AC" w:rsidRDefault="00CD2657" w:rsidP="006E5B73">
      <w:pPr>
        <w:pStyle w:val="ListParagraph"/>
        <w:numPr>
          <w:ilvl w:val="0"/>
          <w:numId w:val="14"/>
        </w:numPr>
        <w:jc w:val="both"/>
        <w:rPr>
          <w:lang w:val="sq-AL"/>
        </w:rPr>
      </w:pPr>
      <w:r w:rsidRPr="007D48AC">
        <w:rPr>
          <w:lang w:val="sq-AL"/>
        </w:rPr>
        <w:t>Mirëfunksionimi efiçient dhe i sigurtë i Regjistrit Kombetar të Gjendjes Civile, zhvillimi dhe përmirësimi i moduleve të këtij sistemi dhe Sistemit Kombë</w:t>
      </w:r>
      <w:r w:rsidR="000948D1" w:rsidRPr="007D48AC">
        <w:rPr>
          <w:lang w:val="sq-AL"/>
        </w:rPr>
        <w:t>tar të Adresave</w:t>
      </w:r>
      <w:r w:rsidRPr="007D48AC">
        <w:rPr>
          <w:lang w:val="sq-AL"/>
        </w:rPr>
        <w:t>.</w:t>
      </w:r>
    </w:p>
    <w:p w:rsidR="00CD2657" w:rsidRPr="007D48AC" w:rsidRDefault="000948D1" w:rsidP="006E5B73">
      <w:pPr>
        <w:pStyle w:val="ListParagraph"/>
        <w:numPr>
          <w:ilvl w:val="0"/>
          <w:numId w:val="14"/>
        </w:numPr>
        <w:jc w:val="both"/>
        <w:rPr>
          <w:lang w:val="sq-AL"/>
        </w:rPr>
      </w:pPr>
      <w:r w:rsidRPr="007D48AC">
        <w:rPr>
          <w:lang w:val="sq-AL"/>
        </w:rPr>
        <w:t>Shfrytëzimi dhe garantimi i nj</w:t>
      </w:r>
      <w:r w:rsidR="00CD2657" w:rsidRPr="007D48AC">
        <w:rPr>
          <w:lang w:val="sq-AL"/>
        </w:rPr>
        <w:t>ë sistemi efiçient dhe të sigurtë për autorizimin dhe çertifikimin e aplikimeve për lëshimin e dokumentave të identitetit, let</w:t>
      </w:r>
      <w:r w:rsidR="00C050C4">
        <w:rPr>
          <w:lang w:val="sq-AL"/>
        </w:rPr>
        <w:t>ë</w:t>
      </w:r>
      <w:r w:rsidR="00CD2657" w:rsidRPr="007D48AC">
        <w:rPr>
          <w:lang w:val="sq-AL"/>
        </w:rPr>
        <w:t>rnjoftimit dhe pasaportës.</w:t>
      </w:r>
    </w:p>
    <w:p w:rsidR="006E5B73" w:rsidRDefault="006E5B73" w:rsidP="006E5B73">
      <w:pPr>
        <w:jc w:val="both"/>
        <w:rPr>
          <w:lang w:val="sq-AL"/>
        </w:rPr>
      </w:pPr>
    </w:p>
    <w:p w:rsidR="001A3623" w:rsidRDefault="000948D1" w:rsidP="006E5B73">
      <w:pPr>
        <w:jc w:val="both"/>
        <w:rPr>
          <w:lang w:val="sq-AL"/>
        </w:rPr>
      </w:pPr>
      <w:r w:rsidRPr="007D48AC">
        <w:rPr>
          <w:lang w:val="sq-AL"/>
        </w:rPr>
        <w:t>P</w:t>
      </w:r>
      <w:r w:rsidR="00C050C4">
        <w:rPr>
          <w:lang w:val="sq-AL"/>
        </w:rPr>
        <w:t>ë</w:t>
      </w:r>
      <w:r w:rsidRPr="007D48AC">
        <w:rPr>
          <w:lang w:val="sq-AL"/>
        </w:rPr>
        <w:t>r vitin 201</w:t>
      </w:r>
      <w:r w:rsidR="00EA6177">
        <w:rPr>
          <w:lang w:val="sq-AL"/>
        </w:rPr>
        <w:t>5</w:t>
      </w:r>
      <w:r w:rsidRPr="007D48AC">
        <w:rPr>
          <w:lang w:val="sq-AL"/>
        </w:rPr>
        <w:t>,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3449EA">
        <w:rPr>
          <w:lang w:val="sq-AL"/>
        </w:rPr>
        <w:t xml:space="preserve">, prej </w:t>
      </w:r>
      <w:r w:rsidR="00EA6177">
        <w:rPr>
          <w:lang w:val="sq-AL"/>
        </w:rPr>
        <w:t>950</w:t>
      </w:r>
      <w:r w:rsidR="003449EA">
        <w:rPr>
          <w:lang w:val="sq-AL"/>
        </w:rPr>
        <w:t xml:space="preserve"> milion lek</w:t>
      </w:r>
      <w:r w:rsidR="00A87B95">
        <w:rPr>
          <w:lang w:val="sq-AL"/>
        </w:rPr>
        <w:t>ë</w:t>
      </w:r>
      <w:r w:rsidR="003449EA">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A3623">
        <w:rPr>
          <w:lang w:val="sq-AL"/>
        </w:rPr>
        <w:t>4</w:t>
      </w:r>
      <w:r w:rsidRPr="007D48AC">
        <w:rPr>
          <w:lang w:val="sq-AL"/>
        </w:rPr>
        <w:t xml:space="preserve"> %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6404DC">
        <w:rPr>
          <w:lang w:val="sq-AL"/>
        </w:rPr>
        <w:t xml:space="preserve"> Brendshme, dhe </w:t>
      </w:r>
      <w:r w:rsidR="00B65536">
        <w:rPr>
          <w:lang w:val="sq-AL"/>
        </w:rPr>
        <w:t>7.1</w:t>
      </w:r>
      <w:r w:rsidR="006404DC">
        <w:rPr>
          <w:lang w:val="sq-AL"/>
        </w:rPr>
        <w:t>% t</w:t>
      </w:r>
      <w:r w:rsidR="00A359AD">
        <w:rPr>
          <w:lang w:val="sq-AL"/>
        </w:rPr>
        <w:t>ë</w:t>
      </w:r>
      <w:r w:rsidR="006404DC">
        <w:rPr>
          <w:lang w:val="sq-AL"/>
        </w:rPr>
        <w:t xml:space="preserve"> shpenzimeve faktike t</w:t>
      </w:r>
      <w:r w:rsidR="00A359AD">
        <w:rPr>
          <w:lang w:val="sq-AL"/>
        </w:rPr>
        <w:t>ë</w:t>
      </w:r>
      <w:r w:rsidR="006404DC">
        <w:rPr>
          <w:lang w:val="sq-AL"/>
        </w:rPr>
        <w:t xml:space="preserve"> MPB p</w:t>
      </w:r>
      <w:r w:rsidR="00A359AD">
        <w:rPr>
          <w:lang w:val="sq-AL"/>
        </w:rPr>
        <w:t>ë</w:t>
      </w:r>
      <w:r w:rsidR="006404DC">
        <w:rPr>
          <w:lang w:val="sq-AL"/>
        </w:rPr>
        <w:t xml:space="preserve">r </w:t>
      </w:r>
      <w:r w:rsidR="00B65536">
        <w:rPr>
          <w:lang w:val="sq-AL"/>
        </w:rPr>
        <w:t>n</w:t>
      </w:r>
      <w:r w:rsidR="002E4149">
        <w:rPr>
          <w:lang w:val="sq-AL"/>
        </w:rPr>
        <w:t>ë</w:t>
      </w:r>
      <w:r w:rsidR="00B65536">
        <w:rPr>
          <w:lang w:val="sq-AL"/>
        </w:rPr>
        <w:t>nt</w:t>
      </w:r>
      <w:r w:rsidR="002E4149">
        <w:rPr>
          <w:lang w:val="sq-AL"/>
        </w:rPr>
        <w:t>ë</w:t>
      </w:r>
      <w:r w:rsidR="00D231B9">
        <w:rPr>
          <w:lang w:val="sq-AL"/>
        </w:rPr>
        <w:t>mujorin</w:t>
      </w:r>
      <w:r w:rsidR="006404DC">
        <w:rPr>
          <w:lang w:val="sq-AL"/>
        </w:rPr>
        <w:t xml:space="preserve"> e </w:t>
      </w:r>
      <w:r w:rsidR="00D231B9">
        <w:rPr>
          <w:lang w:val="sq-AL"/>
        </w:rPr>
        <w:t>vitit 2015</w:t>
      </w:r>
      <w:r w:rsidR="006404DC">
        <w:rPr>
          <w:lang w:val="sq-AL"/>
        </w:rPr>
        <w:t>. Realizimi i planit t</w:t>
      </w:r>
      <w:r w:rsidR="00A359AD">
        <w:rPr>
          <w:lang w:val="sq-AL"/>
        </w:rPr>
        <w:t>ë</w:t>
      </w:r>
      <w:r w:rsidR="006404DC">
        <w:rPr>
          <w:lang w:val="sq-AL"/>
        </w:rPr>
        <w:t xml:space="preserve"> buxhetit p</w:t>
      </w:r>
      <w:r w:rsidR="00A359AD">
        <w:rPr>
          <w:lang w:val="sq-AL"/>
        </w:rPr>
        <w:t>ë</w:t>
      </w:r>
      <w:r w:rsidR="006404DC">
        <w:rPr>
          <w:lang w:val="sq-AL"/>
        </w:rPr>
        <w:t>r k</w:t>
      </w:r>
      <w:r w:rsidR="00A359AD">
        <w:rPr>
          <w:lang w:val="sq-AL"/>
        </w:rPr>
        <w:t>ë</w:t>
      </w:r>
      <w:r w:rsidR="006404DC">
        <w:rPr>
          <w:lang w:val="sq-AL"/>
        </w:rPr>
        <w:t>t</w:t>
      </w:r>
      <w:r w:rsidR="00A359AD">
        <w:rPr>
          <w:lang w:val="sq-AL"/>
        </w:rPr>
        <w:t>ë</w:t>
      </w:r>
      <w:r w:rsidR="006404DC">
        <w:rPr>
          <w:lang w:val="sq-AL"/>
        </w:rPr>
        <w:t xml:space="preserve"> periudh</w:t>
      </w:r>
      <w:r w:rsidR="00A359AD">
        <w:rPr>
          <w:lang w:val="sq-AL"/>
        </w:rPr>
        <w:t>ë</w:t>
      </w:r>
      <w:r w:rsidR="006404DC">
        <w:rPr>
          <w:lang w:val="sq-AL"/>
        </w:rPr>
        <w:t xml:space="preserve"> raportimi, paraqitet n</w:t>
      </w:r>
      <w:r w:rsidR="00A359AD">
        <w:rPr>
          <w:lang w:val="sq-AL"/>
        </w:rPr>
        <w:t>ë</w:t>
      </w:r>
      <w:r w:rsidR="006404DC">
        <w:rPr>
          <w:lang w:val="sq-AL"/>
        </w:rPr>
        <w:t xml:space="preserve"> tabel</w:t>
      </w:r>
      <w:r w:rsidR="00A359AD">
        <w:rPr>
          <w:lang w:val="sq-AL"/>
        </w:rPr>
        <w:t>ë</w:t>
      </w:r>
      <w:r w:rsidR="006404DC">
        <w:rPr>
          <w:lang w:val="sq-AL"/>
        </w:rPr>
        <w:t>n n</w:t>
      </w:r>
      <w:r w:rsidR="00A359AD">
        <w:rPr>
          <w:lang w:val="sq-AL"/>
        </w:rPr>
        <w:t>ë</w:t>
      </w:r>
      <w:r w:rsidR="003449EA">
        <w:rPr>
          <w:lang w:val="sq-AL"/>
        </w:rPr>
        <w:t xml:space="preserve"> vijim. </w:t>
      </w:r>
    </w:p>
    <w:tbl>
      <w:tblPr>
        <w:tblW w:w="5000" w:type="pct"/>
        <w:tblLook w:val="04A0" w:firstRow="1" w:lastRow="0" w:firstColumn="1" w:lastColumn="0" w:noHBand="0" w:noVBand="1"/>
      </w:tblPr>
      <w:tblGrid>
        <w:gridCol w:w="936"/>
        <w:gridCol w:w="3475"/>
        <w:gridCol w:w="1115"/>
        <w:gridCol w:w="1002"/>
        <w:gridCol w:w="882"/>
        <w:gridCol w:w="906"/>
        <w:gridCol w:w="926"/>
      </w:tblGrid>
      <w:tr w:rsidR="001A3623" w:rsidRPr="001A3623" w:rsidTr="00376286">
        <w:trPr>
          <w:trHeight w:val="300"/>
        </w:trPr>
        <w:tc>
          <w:tcPr>
            <w:tcW w:w="50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60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508" w:type="pct"/>
            <w:gridSpan w:val="3"/>
            <w:tcBorders>
              <w:top w:val="nil"/>
              <w:left w:val="nil"/>
              <w:bottom w:val="nil"/>
              <w:right w:val="nil"/>
            </w:tcBorders>
            <w:shd w:val="clear" w:color="auto" w:fill="auto"/>
            <w:noWrap/>
            <w:vAlign w:val="center"/>
            <w:hideMark/>
          </w:tcPr>
          <w:p w:rsidR="001A3623" w:rsidRPr="001A3623" w:rsidRDefault="001A3623" w:rsidP="001A3623">
            <w:pPr>
              <w:jc w:val="center"/>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4C2183" w:rsidRPr="001A3623" w:rsidTr="00376286">
        <w:trPr>
          <w:trHeight w:val="510"/>
        </w:trPr>
        <w:tc>
          <w:tcPr>
            <w:tcW w:w="507"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01170</w:t>
            </w:r>
          </w:p>
        </w:tc>
        <w:tc>
          <w:tcPr>
            <w:tcW w:w="18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Shërbimi i Gjendjes Civile</w:t>
            </w:r>
          </w:p>
        </w:tc>
        <w:tc>
          <w:tcPr>
            <w:tcW w:w="603"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542"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477"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 Plani/ Totalin</w:t>
            </w:r>
          </w:p>
        </w:tc>
        <w:tc>
          <w:tcPr>
            <w:tcW w:w="49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1A3623" w:rsidRPr="001A3623" w:rsidTr="00376286">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603" w:type="pct"/>
            <w:tcBorders>
              <w:top w:val="nil"/>
              <w:left w:val="nil"/>
              <w:bottom w:val="nil"/>
              <w:right w:val="nil"/>
            </w:tcBorders>
            <w:shd w:val="clear" w:color="auto" w:fill="auto"/>
            <w:vAlign w:val="center"/>
            <w:hideMark/>
          </w:tcPr>
          <w:p w:rsidR="001A3623" w:rsidRPr="00D231B9" w:rsidRDefault="00D231B9" w:rsidP="0002726E">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w:t>
            </w:r>
            <w:r w:rsidR="0002726E">
              <w:rPr>
                <w:rFonts w:asciiTheme="minorHAnsi" w:hAnsiTheme="minorHAnsi"/>
                <w:b/>
                <w:bCs/>
                <w:color w:val="000000"/>
                <w:sz w:val="22"/>
                <w:szCs w:val="22"/>
                <w:lang w:val="sq-AL" w:eastAsia="sq-AL"/>
              </w:rPr>
              <w:t>406.789</w:t>
            </w:r>
          </w:p>
        </w:tc>
        <w:tc>
          <w:tcPr>
            <w:tcW w:w="542" w:type="pct"/>
            <w:tcBorders>
              <w:top w:val="nil"/>
              <w:left w:val="nil"/>
              <w:bottom w:val="nil"/>
              <w:right w:val="nil"/>
            </w:tcBorders>
            <w:shd w:val="clear" w:color="auto" w:fill="auto"/>
            <w:vAlign w:val="center"/>
            <w:hideMark/>
          </w:tcPr>
          <w:p w:rsidR="001A3623" w:rsidRPr="00D231B9" w:rsidRDefault="0037628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969.137</w:t>
            </w:r>
          </w:p>
        </w:tc>
        <w:tc>
          <w:tcPr>
            <w:tcW w:w="477" w:type="pct"/>
            <w:tcBorders>
              <w:top w:val="nil"/>
              <w:left w:val="nil"/>
              <w:bottom w:val="nil"/>
              <w:right w:val="nil"/>
            </w:tcBorders>
            <w:shd w:val="clear" w:color="auto" w:fill="auto"/>
            <w:vAlign w:val="center"/>
            <w:hideMark/>
          </w:tcPr>
          <w:p w:rsidR="001A3623" w:rsidRPr="00D231B9" w:rsidRDefault="00376286" w:rsidP="00397E2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79.7</w:t>
            </w:r>
            <w:r w:rsidR="001A3623" w:rsidRPr="00D231B9">
              <w:rPr>
                <w:rFonts w:asciiTheme="minorHAnsi" w:hAnsiTheme="minorHAnsi"/>
                <w:b/>
                <w:bCs/>
                <w:i/>
                <w:iCs/>
                <w:color w:val="000000"/>
                <w:sz w:val="22"/>
                <w:szCs w:val="22"/>
                <w:lang w:val="sq-AL" w:eastAsia="sq-AL"/>
              </w:rPr>
              <w:t>%</w:t>
            </w:r>
          </w:p>
        </w:tc>
        <w:tc>
          <w:tcPr>
            <w:tcW w:w="490" w:type="pct"/>
            <w:tcBorders>
              <w:top w:val="nil"/>
              <w:left w:val="nil"/>
              <w:bottom w:val="nil"/>
              <w:right w:val="nil"/>
            </w:tcBorders>
            <w:shd w:val="clear" w:color="auto" w:fill="auto"/>
            <w:vAlign w:val="center"/>
            <w:hideMark/>
          </w:tcPr>
          <w:p w:rsidR="001A3623" w:rsidRPr="00D231B9" w:rsidRDefault="00376286" w:rsidP="001A362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99.99</w:t>
            </w:r>
            <w:r w:rsidR="001A3623" w:rsidRPr="00D231B9">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1A3623" w:rsidRPr="00D231B9" w:rsidRDefault="0037628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68.9</w:t>
            </w:r>
            <w:r w:rsidR="001A3623" w:rsidRPr="00D231B9">
              <w:rPr>
                <w:rFonts w:asciiTheme="minorHAnsi" w:hAnsiTheme="minorHAnsi"/>
                <w:b/>
                <w:bCs/>
                <w:color w:val="000000"/>
                <w:sz w:val="22"/>
                <w:szCs w:val="22"/>
                <w:lang w:val="sq-AL" w:eastAsia="sq-AL"/>
              </w:rPr>
              <w:t>%</w:t>
            </w:r>
          </w:p>
        </w:tc>
      </w:tr>
      <w:tr w:rsidR="00D231B9" w:rsidRPr="001A3623" w:rsidTr="00376286">
        <w:trPr>
          <w:trHeight w:val="300"/>
        </w:trPr>
        <w:tc>
          <w:tcPr>
            <w:tcW w:w="507"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603" w:type="pct"/>
            <w:tcBorders>
              <w:top w:val="nil"/>
              <w:left w:val="nil"/>
              <w:bottom w:val="nil"/>
              <w:right w:val="nil"/>
            </w:tcBorders>
            <w:shd w:val="clear" w:color="auto" w:fill="auto"/>
            <w:vAlign w:val="bottom"/>
            <w:hideMark/>
          </w:tcPr>
          <w:p w:rsidR="00D231B9" w:rsidRPr="00D231B9" w:rsidRDefault="00D231B9">
            <w:pPr>
              <w:jc w:val="right"/>
              <w:rPr>
                <w:rFonts w:asciiTheme="minorHAnsi" w:hAnsiTheme="minorHAnsi" w:cs="Arial"/>
                <w:sz w:val="20"/>
                <w:szCs w:val="20"/>
              </w:rPr>
            </w:pPr>
            <w:r w:rsidRPr="00D231B9">
              <w:rPr>
                <w:rFonts w:asciiTheme="minorHAnsi" w:hAnsiTheme="minorHAnsi" w:cs="Arial"/>
                <w:sz w:val="20"/>
                <w:szCs w:val="20"/>
              </w:rPr>
              <w:t>380.000</w:t>
            </w:r>
          </w:p>
        </w:tc>
        <w:tc>
          <w:tcPr>
            <w:tcW w:w="542" w:type="pct"/>
            <w:tcBorders>
              <w:top w:val="nil"/>
              <w:left w:val="nil"/>
              <w:bottom w:val="nil"/>
              <w:right w:val="nil"/>
            </w:tcBorders>
            <w:shd w:val="clear" w:color="auto" w:fill="auto"/>
            <w:vAlign w:val="bottom"/>
            <w:hideMark/>
          </w:tcPr>
          <w:p w:rsidR="00D231B9" w:rsidRPr="00D231B9" w:rsidRDefault="00376286">
            <w:pPr>
              <w:jc w:val="right"/>
              <w:rPr>
                <w:rFonts w:asciiTheme="minorHAnsi" w:hAnsiTheme="minorHAnsi" w:cs="Arial"/>
                <w:sz w:val="20"/>
                <w:szCs w:val="20"/>
              </w:rPr>
            </w:pPr>
            <w:r>
              <w:rPr>
                <w:rFonts w:asciiTheme="minorHAnsi" w:hAnsiTheme="minorHAnsi" w:cs="Arial"/>
                <w:sz w:val="20"/>
                <w:szCs w:val="20"/>
              </w:rPr>
              <w:t>263.323</w:t>
            </w:r>
          </w:p>
        </w:tc>
        <w:tc>
          <w:tcPr>
            <w:tcW w:w="477"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21.5</w:t>
            </w:r>
            <w:r w:rsidR="00D231B9" w:rsidRPr="00D231B9">
              <w:rPr>
                <w:rFonts w:asciiTheme="minorHAnsi" w:hAnsiTheme="minorHAnsi"/>
                <w:color w:val="000000"/>
                <w:sz w:val="20"/>
                <w:szCs w:val="20"/>
                <w:lang w:val="sq-AL" w:eastAsia="sq-AL"/>
              </w:rPr>
              <w:t>%</w:t>
            </w:r>
          </w:p>
        </w:tc>
        <w:tc>
          <w:tcPr>
            <w:tcW w:w="490"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27.1</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376286" w:rsidP="00D231B9">
            <w:pPr>
              <w:jc w:val="right"/>
              <w:rPr>
                <w:rFonts w:asciiTheme="minorHAnsi" w:hAnsiTheme="minorHAnsi" w:cs="Arial"/>
                <w:sz w:val="20"/>
                <w:szCs w:val="20"/>
              </w:rPr>
            </w:pPr>
            <w:r>
              <w:rPr>
                <w:rFonts w:asciiTheme="minorHAnsi" w:hAnsiTheme="minorHAnsi" w:cs="Arial"/>
                <w:sz w:val="20"/>
                <w:szCs w:val="20"/>
              </w:rPr>
              <w:t>69.3</w:t>
            </w:r>
            <w:r w:rsidR="00D231B9" w:rsidRPr="00D231B9">
              <w:rPr>
                <w:rFonts w:asciiTheme="minorHAnsi" w:hAnsiTheme="minorHAnsi"/>
                <w:i/>
                <w:iCs/>
                <w:color w:val="000000"/>
                <w:sz w:val="20"/>
                <w:szCs w:val="20"/>
                <w:lang w:val="sq-AL" w:eastAsia="sq-AL"/>
              </w:rPr>
              <w:t>%</w:t>
            </w:r>
          </w:p>
        </w:tc>
      </w:tr>
      <w:tr w:rsidR="00D231B9" w:rsidRPr="001A3623" w:rsidTr="00376286">
        <w:trPr>
          <w:trHeight w:val="300"/>
        </w:trPr>
        <w:tc>
          <w:tcPr>
            <w:tcW w:w="507"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603" w:type="pct"/>
            <w:tcBorders>
              <w:top w:val="nil"/>
              <w:left w:val="nil"/>
              <w:bottom w:val="nil"/>
              <w:right w:val="nil"/>
            </w:tcBorders>
            <w:shd w:val="clear" w:color="auto" w:fill="auto"/>
            <w:vAlign w:val="center"/>
            <w:hideMark/>
          </w:tcPr>
          <w:p w:rsidR="00D231B9" w:rsidRPr="00D231B9" w:rsidRDefault="00D231B9" w:rsidP="0002726E">
            <w:pPr>
              <w:jc w:val="right"/>
              <w:rPr>
                <w:rFonts w:asciiTheme="minorHAnsi" w:hAnsiTheme="minorHAnsi" w:cs="Arial"/>
                <w:sz w:val="20"/>
                <w:szCs w:val="20"/>
              </w:rPr>
            </w:pPr>
            <w:r w:rsidRPr="00D231B9">
              <w:rPr>
                <w:rFonts w:asciiTheme="minorHAnsi" w:hAnsiTheme="minorHAnsi" w:cs="Arial"/>
                <w:sz w:val="20"/>
                <w:szCs w:val="20"/>
              </w:rPr>
              <w:t>1.</w:t>
            </w:r>
            <w:r w:rsidR="0002726E">
              <w:rPr>
                <w:rFonts w:asciiTheme="minorHAnsi" w:hAnsiTheme="minorHAnsi" w:cs="Arial"/>
                <w:sz w:val="20"/>
                <w:szCs w:val="20"/>
              </w:rPr>
              <w:t>026.789</w:t>
            </w:r>
          </w:p>
        </w:tc>
        <w:tc>
          <w:tcPr>
            <w:tcW w:w="542" w:type="pct"/>
            <w:tcBorders>
              <w:top w:val="nil"/>
              <w:left w:val="nil"/>
              <w:bottom w:val="nil"/>
              <w:right w:val="nil"/>
            </w:tcBorders>
            <w:shd w:val="clear" w:color="auto" w:fill="auto"/>
            <w:vAlign w:val="center"/>
            <w:hideMark/>
          </w:tcPr>
          <w:p w:rsidR="00D231B9" w:rsidRPr="00D231B9" w:rsidRDefault="00376286">
            <w:pPr>
              <w:jc w:val="right"/>
              <w:rPr>
                <w:rFonts w:asciiTheme="minorHAnsi" w:hAnsiTheme="minorHAnsi" w:cs="Arial"/>
                <w:sz w:val="20"/>
                <w:szCs w:val="20"/>
              </w:rPr>
            </w:pPr>
            <w:r>
              <w:rPr>
                <w:rFonts w:asciiTheme="minorHAnsi" w:hAnsiTheme="minorHAnsi" w:cs="Arial"/>
                <w:sz w:val="20"/>
                <w:szCs w:val="20"/>
              </w:rPr>
              <w:t>705.814</w:t>
            </w:r>
          </w:p>
        </w:tc>
        <w:tc>
          <w:tcPr>
            <w:tcW w:w="477"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58.3</w:t>
            </w:r>
            <w:r w:rsidR="00D231B9" w:rsidRPr="00D231B9">
              <w:rPr>
                <w:rFonts w:asciiTheme="minorHAnsi" w:hAnsiTheme="minorHAnsi"/>
                <w:color w:val="000000"/>
                <w:sz w:val="20"/>
                <w:szCs w:val="20"/>
                <w:lang w:val="sq-AL" w:eastAsia="sq-AL"/>
              </w:rPr>
              <w:t>%</w:t>
            </w:r>
          </w:p>
        </w:tc>
        <w:tc>
          <w:tcPr>
            <w:tcW w:w="490"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72.89</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376286" w:rsidP="00D231B9">
            <w:pPr>
              <w:jc w:val="right"/>
              <w:rPr>
                <w:rFonts w:asciiTheme="minorHAnsi" w:hAnsiTheme="minorHAnsi" w:cs="Arial"/>
                <w:sz w:val="20"/>
                <w:szCs w:val="20"/>
              </w:rPr>
            </w:pPr>
            <w:r>
              <w:rPr>
                <w:rFonts w:asciiTheme="minorHAnsi" w:hAnsiTheme="minorHAnsi" w:cs="Arial"/>
                <w:sz w:val="20"/>
                <w:szCs w:val="20"/>
              </w:rPr>
              <w:t>68.7</w:t>
            </w:r>
            <w:r w:rsidR="00D231B9" w:rsidRPr="00D231B9">
              <w:rPr>
                <w:rFonts w:asciiTheme="minorHAnsi" w:hAnsiTheme="minorHAnsi"/>
                <w:i/>
                <w:iCs/>
                <w:color w:val="000000"/>
                <w:sz w:val="20"/>
                <w:szCs w:val="20"/>
                <w:lang w:val="sq-AL" w:eastAsia="sq-AL"/>
              </w:rPr>
              <w:t>%</w:t>
            </w:r>
          </w:p>
        </w:tc>
      </w:tr>
      <w:tr w:rsidR="00D231B9" w:rsidRPr="001A3623" w:rsidTr="00376286">
        <w:trPr>
          <w:trHeight w:val="300"/>
        </w:trPr>
        <w:tc>
          <w:tcPr>
            <w:tcW w:w="507" w:type="pct"/>
            <w:tcBorders>
              <w:top w:val="nil"/>
              <w:left w:val="nil"/>
              <w:bottom w:val="nil"/>
              <w:right w:val="nil"/>
            </w:tcBorders>
            <w:shd w:val="clear" w:color="auto" w:fill="auto"/>
            <w:vAlign w:val="center"/>
            <w:hideMark/>
          </w:tcPr>
          <w:p w:rsidR="00D231B9" w:rsidRPr="001A3623" w:rsidRDefault="00D231B9"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D231B9" w:rsidRPr="00D231B9" w:rsidRDefault="00D231B9" w:rsidP="001A3623">
            <w:pPr>
              <w:rPr>
                <w:rFonts w:ascii="Calibri" w:hAnsi="Calibri"/>
                <w:b/>
                <w:bCs/>
                <w:color w:val="000000"/>
                <w:sz w:val="20"/>
                <w:szCs w:val="20"/>
                <w:lang w:val="sq-AL" w:eastAsia="sq-AL"/>
              </w:rPr>
            </w:pPr>
            <w:r w:rsidRPr="00D231B9">
              <w:rPr>
                <w:rFonts w:ascii="Calibri" w:hAnsi="Calibri"/>
                <w:b/>
                <w:bCs/>
                <w:color w:val="000000"/>
                <w:sz w:val="20"/>
                <w:szCs w:val="20"/>
                <w:lang w:val="sq-AL" w:eastAsia="sq-AL"/>
              </w:rPr>
              <w:t>Shpenzime kapitale</w:t>
            </w:r>
          </w:p>
        </w:tc>
        <w:tc>
          <w:tcPr>
            <w:tcW w:w="603" w:type="pct"/>
            <w:tcBorders>
              <w:top w:val="nil"/>
              <w:left w:val="nil"/>
              <w:bottom w:val="nil"/>
              <w:right w:val="nil"/>
            </w:tcBorders>
            <w:shd w:val="clear" w:color="auto" w:fill="auto"/>
            <w:vAlign w:val="center"/>
            <w:hideMark/>
          </w:tcPr>
          <w:p w:rsidR="00D231B9" w:rsidRPr="00D231B9" w:rsidRDefault="00376286">
            <w:pPr>
              <w:jc w:val="right"/>
              <w:rPr>
                <w:rFonts w:asciiTheme="minorHAnsi" w:hAnsiTheme="minorHAnsi" w:cs="Arial"/>
                <w:b/>
              </w:rPr>
            </w:pPr>
            <w:r>
              <w:rPr>
                <w:rFonts w:asciiTheme="minorHAnsi" w:hAnsiTheme="minorHAnsi" w:cs="Arial"/>
                <w:b/>
                <w:sz w:val="22"/>
                <w:szCs w:val="22"/>
              </w:rPr>
              <w:t>359.000</w:t>
            </w:r>
          </w:p>
        </w:tc>
        <w:tc>
          <w:tcPr>
            <w:tcW w:w="542"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b/>
              </w:rPr>
            </w:pPr>
            <w:r w:rsidRPr="00D231B9">
              <w:rPr>
                <w:rFonts w:asciiTheme="minorHAnsi" w:hAnsiTheme="minorHAnsi" w:cs="Arial"/>
                <w:b/>
                <w:sz w:val="22"/>
                <w:szCs w:val="22"/>
              </w:rPr>
              <w:t>102</w:t>
            </w:r>
          </w:p>
        </w:tc>
        <w:tc>
          <w:tcPr>
            <w:tcW w:w="477"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20.3</w:t>
            </w:r>
            <w:r w:rsidR="00D231B9" w:rsidRPr="00D231B9">
              <w:rPr>
                <w:rFonts w:asciiTheme="minorHAnsi" w:hAnsiTheme="minorHAnsi"/>
                <w:b/>
                <w:bCs/>
                <w:color w:val="000000"/>
                <w:sz w:val="22"/>
                <w:szCs w:val="22"/>
                <w:lang w:val="sq-AL" w:eastAsia="sq-AL"/>
              </w:rPr>
              <w:t>%</w:t>
            </w:r>
          </w:p>
        </w:tc>
        <w:tc>
          <w:tcPr>
            <w:tcW w:w="490"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0.</w:t>
            </w:r>
            <w:r w:rsidR="00376286">
              <w:rPr>
                <w:rFonts w:asciiTheme="minorHAnsi" w:hAnsiTheme="minorHAnsi"/>
                <w:b/>
                <w:bCs/>
                <w:i/>
                <w:iCs/>
                <w:color w:val="000000"/>
                <w:sz w:val="22"/>
                <w:szCs w:val="22"/>
                <w:lang w:val="sq-AL" w:eastAsia="sq-AL"/>
              </w:rPr>
              <w:t>0</w:t>
            </w:r>
            <w:r>
              <w:rPr>
                <w:rFonts w:asciiTheme="minorHAnsi" w:hAnsiTheme="minorHAnsi"/>
                <w:b/>
                <w:bCs/>
                <w:i/>
                <w:iCs/>
                <w:color w:val="000000"/>
                <w:sz w:val="22"/>
                <w:szCs w:val="22"/>
                <w:lang w:val="sq-AL" w:eastAsia="sq-AL"/>
              </w:rPr>
              <w:t>1</w:t>
            </w:r>
            <w:r w:rsidR="00D231B9" w:rsidRPr="00D231B9">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376286" w:rsidP="00D231B9">
            <w:pPr>
              <w:jc w:val="right"/>
              <w:rPr>
                <w:rFonts w:asciiTheme="minorHAnsi" w:hAnsiTheme="minorHAnsi" w:cs="Arial"/>
                <w:b/>
              </w:rPr>
            </w:pPr>
            <w:r>
              <w:rPr>
                <w:rFonts w:asciiTheme="minorHAnsi" w:hAnsiTheme="minorHAnsi" w:cs="Arial"/>
                <w:b/>
                <w:sz w:val="22"/>
                <w:szCs w:val="22"/>
              </w:rPr>
              <w:t>0.0</w:t>
            </w:r>
            <w:r w:rsidR="00D231B9" w:rsidRPr="00D231B9">
              <w:rPr>
                <w:rFonts w:asciiTheme="minorHAnsi" w:hAnsiTheme="minorHAnsi"/>
                <w:b/>
                <w:bCs/>
                <w:color w:val="000000"/>
                <w:sz w:val="22"/>
                <w:szCs w:val="22"/>
                <w:lang w:val="sq-AL" w:eastAsia="sq-AL"/>
              </w:rPr>
              <w:t>%</w:t>
            </w:r>
          </w:p>
        </w:tc>
      </w:tr>
      <w:tr w:rsidR="00D231B9" w:rsidRPr="001A3623" w:rsidTr="00376286">
        <w:trPr>
          <w:trHeight w:val="300"/>
        </w:trPr>
        <w:tc>
          <w:tcPr>
            <w:tcW w:w="507"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603" w:type="pct"/>
            <w:tcBorders>
              <w:top w:val="nil"/>
              <w:left w:val="nil"/>
              <w:bottom w:val="nil"/>
              <w:right w:val="nil"/>
            </w:tcBorders>
            <w:shd w:val="clear" w:color="auto" w:fill="auto"/>
            <w:vAlign w:val="center"/>
            <w:hideMark/>
          </w:tcPr>
          <w:p w:rsidR="00D231B9" w:rsidRPr="00D231B9" w:rsidRDefault="00376286" w:rsidP="00397E26">
            <w:pPr>
              <w:jc w:val="right"/>
              <w:rPr>
                <w:rFonts w:asciiTheme="minorHAnsi" w:hAnsiTheme="minorHAnsi" w:cs="Arial"/>
                <w:sz w:val="20"/>
                <w:szCs w:val="20"/>
              </w:rPr>
            </w:pPr>
            <w:r>
              <w:rPr>
                <w:rFonts w:asciiTheme="minorHAnsi" w:hAnsiTheme="minorHAnsi" w:cs="Arial"/>
                <w:sz w:val="20"/>
                <w:szCs w:val="20"/>
              </w:rPr>
              <w:t>359.000</w:t>
            </w:r>
          </w:p>
        </w:tc>
        <w:tc>
          <w:tcPr>
            <w:tcW w:w="542" w:type="pct"/>
            <w:tcBorders>
              <w:top w:val="nil"/>
              <w:left w:val="nil"/>
              <w:bottom w:val="nil"/>
              <w:right w:val="nil"/>
            </w:tcBorders>
            <w:shd w:val="clear" w:color="auto" w:fill="auto"/>
            <w:vAlign w:val="center"/>
            <w:hideMark/>
          </w:tcPr>
          <w:p w:rsidR="00D231B9" w:rsidRPr="00D231B9" w:rsidRDefault="00D231B9" w:rsidP="00397E26">
            <w:pPr>
              <w:jc w:val="right"/>
              <w:rPr>
                <w:rFonts w:asciiTheme="minorHAnsi" w:hAnsiTheme="minorHAnsi" w:cs="Arial"/>
                <w:sz w:val="20"/>
                <w:szCs w:val="20"/>
              </w:rPr>
            </w:pPr>
            <w:r w:rsidRPr="00D231B9">
              <w:rPr>
                <w:rFonts w:asciiTheme="minorHAnsi" w:hAnsiTheme="minorHAnsi" w:cs="Arial"/>
                <w:sz w:val="20"/>
                <w:szCs w:val="20"/>
              </w:rPr>
              <w:t>102</w:t>
            </w:r>
          </w:p>
        </w:tc>
        <w:tc>
          <w:tcPr>
            <w:tcW w:w="477"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20.3</w:t>
            </w:r>
            <w:r w:rsidR="00D231B9" w:rsidRPr="00D231B9">
              <w:rPr>
                <w:rFonts w:asciiTheme="minorHAnsi" w:hAnsiTheme="minorHAnsi"/>
                <w:color w:val="000000"/>
                <w:sz w:val="20"/>
                <w:szCs w:val="20"/>
                <w:lang w:val="sq-AL" w:eastAsia="sq-AL"/>
              </w:rPr>
              <w:t>%</w:t>
            </w:r>
          </w:p>
        </w:tc>
        <w:tc>
          <w:tcPr>
            <w:tcW w:w="490" w:type="pct"/>
            <w:tcBorders>
              <w:top w:val="nil"/>
              <w:left w:val="nil"/>
              <w:bottom w:val="nil"/>
              <w:right w:val="nil"/>
            </w:tcBorders>
            <w:shd w:val="clear" w:color="auto" w:fill="auto"/>
            <w:vAlign w:val="center"/>
            <w:hideMark/>
          </w:tcPr>
          <w:p w:rsidR="00D231B9" w:rsidRPr="00D231B9" w:rsidRDefault="006A7E3F" w:rsidP="0002726E">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r w:rsidR="00376286">
              <w:rPr>
                <w:rFonts w:asciiTheme="minorHAnsi" w:hAnsiTheme="minorHAnsi"/>
                <w:i/>
                <w:iCs/>
                <w:color w:val="000000"/>
                <w:sz w:val="20"/>
                <w:szCs w:val="20"/>
                <w:lang w:val="sq-AL" w:eastAsia="sq-AL"/>
              </w:rPr>
              <w:t>0</w:t>
            </w:r>
            <w:r>
              <w:rPr>
                <w:rFonts w:asciiTheme="minorHAnsi" w:hAnsiTheme="minorHAnsi"/>
                <w:i/>
                <w:iCs/>
                <w:color w:val="000000"/>
                <w:sz w:val="20"/>
                <w:szCs w:val="20"/>
                <w:lang w:val="sq-AL" w:eastAsia="sq-AL"/>
              </w:rPr>
              <w:t>1</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376286" w:rsidP="001A3623">
            <w:pPr>
              <w:jc w:val="right"/>
              <w:rPr>
                <w:rFonts w:asciiTheme="minorHAnsi" w:hAnsiTheme="minorHAnsi"/>
                <w:i/>
                <w:iCs/>
                <w:color w:val="000000"/>
                <w:sz w:val="20"/>
                <w:szCs w:val="20"/>
                <w:lang w:val="sq-AL" w:eastAsia="sq-AL"/>
              </w:rPr>
            </w:pPr>
            <w:r>
              <w:rPr>
                <w:rFonts w:asciiTheme="minorHAnsi" w:hAnsiTheme="minorHAnsi" w:cs="Arial"/>
                <w:sz w:val="20"/>
                <w:szCs w:val="20"/>
              </w:rPr>
              <w:t>0.01</w:t>
            </w:r>
            <w:r w:rsidR="00D231B9" w:rsidRPr="00D231B9">
              <w:rPr>
                <w:rFonts w:asciiTheme="minorHAnsi" w:hAnsiTheme="minorHAnsi"/>
                <w:i/>
                <w:iCs/>
                <w:color w:val="000000"/>
                <w:sz w:val="20"/>
                <w:szCs w:val="20"/>
                <w:lang w:val="sq-AL" w:eastAsia="sq-AL"/>
              </w:rPr>
              <w:t>%</w:t>
            </w:r>
          </w:p>
        </w:tc>
      </w:tr>
      <w:tr w:rsidR="001A3623" w:rsidRPr="001A3623" w:rsidTr="00376286">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603"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542"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477"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0,0%</w:t>
            </w:r>
          </w:p>
        </w:tc>
        <w:tc>
          <w:tcPr>
            <w:tcW w:w="490"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i/>
                <w:iCs/>
                <w:color w:val="000000"/>
                <w:sz w:val="20"/>
                <w:szCs w:val="20"/>
                <w:lang w:val="sq-AL" w:eastAsia="sq-AL"/>
              </w:rPr>
            </w:pPr>
            <w:r w:rsidRPr="00D231B9">
              <w:rPr>
                <w:rFonts w:asciiTheme="minorHAnsi" w:hAnsiTheme="minorHAnsi"/>
                <w:i/>
                <w:iCs/>
                <w:color w:val="000000"/>
                <w:sz w:val="20"/>
                <w:szCs w:val="20"/>
                <w:lang w:val="sq-AL" w:eastAsia="sq-AL"/>
              </w:rPr>
              <w:t>0,0%</w:t>
            </w:r>
          </w:p>
        </w:tc>
        <w:tc>
          <w:tcPr>
            <w:tcW w:w="501" w:type="pct"/>
            <w:tcBorders>
              <w:top w:val="nil"/>
              <w:left w:val="nil"/>
              <w:bottom w:val="nil"/>
              <w:right w:val="nil"/>
            </w:tcBorders>
            <w:shd w:val="clear" w:color="auto" w:fill="auto"/>
            <w:vAlign w:val="center"/>
          </w:tcPr>
          <w:p w:rsidR="001A3623" w:rsidRPr="00D231B9" w:rsidRDefault="00D231B9"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0,0%</w:t>
            </w:r>
          </w:p>
        </w:tc>
      </w:tr>
      <w:tr w:rsidR="001A3623" w:rsidRPr="001A3623" w:rsidTr="00376286">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603" w:type="pct"/>
            <w:tcBorders>
              <w:top w:val="nil"/>
              <w:left w:val="nil"/>
              <w:bottom w:val="nil"/>
              <w:right w:val="nil"/>
            </w:tcBorders>
            <w:shd w:val="clear" w:color="auto" w:fill="auto"/>
            <w:vAlign w:val="center"/>
            <w:hideMark/>
          </w:tcPr>
          <w:p w:rsidR="001A3623" w:rsidRPr="00D231B9" w:rsidRDefault="00376286" w:rsidP="006A7E3F">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1.765.789</w:t>
            </w:r>
          </w:p>
        </w:tc>
        <w:tc>
          <w:tcPr>
            <w:tcW w:w="542" w:type="pct"/>
            <w:tcBorders>
              <w:top w:val="nil"/>
              <w:left w:val="nil"/>
              <w:bottom w:val="nil"/>
              <w:right w:val="nil"/>
            </w:tcBorders>
            <w:shd w:val="clear" w:color="auto" w:fill="auto"/>
            <w:vAlign w:val="center"/>
            <w:hideMark/>
          </w:tcPr>
          <w:p w:rsidR="001A3623" w:rsidRPr="00D231B9" w:rsidRDefault="0037628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969.239</w:t>
            </w:r>
          </w:p>
        </w:tc>
        <w:tc>
          <w:tcPr>
            <w:tcW w:w="477"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100,0%</w:t>
            </w:r>
          </w:p>
        </w:tc>
        <w:tc>
          <w:tcPr>
            <w:tcW w:w="490"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b/>
                <w:bCs/>
                <w:i/>
                <w:iCs/>
                <w:color w:val="000000"/>
                <w:lang w:val="sq-AL" w:eastAsia="sq-AL"/>
              </w:rPr>
            </w:pPr>
            <w:r w:rsidRPr="00D231B9">
              <w:rPr>
                <w:rFonts w:asciiTheme="minorHAnsi" w:hAnsiTheme="minorHAnsi"/>
                <w:b/>
                <w:bCs/>
                <w:i/>
                <w:iCs/>
                <w:color w:val="000000"/>
                <w:sz w:val="22"/>
                <w:szCs w:val="22"/>
                <w:lang w:val="sq-AL" w:eastAsia="sq-AL"/>
              </w:rPr>
              <w:t>100,0%</w:t>
            </w:r>
          </w:p>
        </w:tc>
        <w:tc>
          <w:tcPr>
            <w:tcW w:w="501" w:type="pct"/>
            <w:tcBorders>
              <w:top w:val="nil"/>
              <w:left w:val="nil"/>
              <w:bottom w:val="nil"/>
              <w:right w:val="nil"/>
            </w:tcBorders>
            <w:shd w:val="clear" w:color="auto" w:fill="auto"/>
            <w:vAlign w:val="center"/>
            <w:hideMark/>
          </w:tcPr>
          <w:p w:rsidR="001A3623" w:rsidRPr="00D231B9" w:rsidRDefault="0037628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54.9</w:t>
            </w:r>
            <w:r w:rsidR="001A3623" w:rsidRPr="00D231B9">
              <w:rPr>
                <w:rFonts w:asciiTheme="minorHAnsi" w:hAnsiTheme="minorHAnsi"/>
                <w:b/>
                <w:bCs/>
                <w:color w:val="000000"/>
                <w:sz w:val="22"/>
                <w:szCs w:val="22"/>
                <w:lang w:val="sq-AL" w:eastAsia="sq-AL"/>
              </w:rPr>
              <w:t>%</w:t>
            </w:r>
          </w:p>
        </w:tc>
      </w:tr>
      <w:tr w:rsidR="001A3623" w:rsidRPr="001A3623" w:rsidTr="00376286">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603"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542"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477"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0,0%</w:t>
            </w:r>
          </w:p>
        </w:tc>
        <w:tc>
          <w:tcPr>
            <w:tcW w:w="490"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i/>
                <w:iCs/>
                <w:color w:val="000000"/>
                <w:sz w:val="18"/>
                <w:szCs w:val="18"/>
                <w:lang w:val="sq-AL" w:eastAsia="sq-AL"/>
              </w:rPr>
            </w:pPr>
            <w:r w:rsidRPr="00D231B9">
              <w:rPr>
                <w:rFonts w:asciiTheme="minorHAnsi" w:hAnsiTheme="minorHAns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p>
        </w:tc>
      </w:tr>
      <w:tr w:rsidR="00376286" w:rsidRPr="001A3623" w:rsidTr="00376286">
        <w:trPr>
          <w:trHeight w:val="300"/>
        </w:trPr>
        <w:tc>
          <w:tcPr>
            <w:tcW w:w="507" w:type="pct"/>
            <w:tcBorders>
              <w:top w:val="nil"/>
              <w:left w:val="nil"/>
              <w:bottom w:val="nil"/>
              <w:right w:val="nil"/>
            </w:tcBorders>
            <w:shd w:val="clear" w:color="000000" w:fill="FDE9D9"/>
            <w:vAlign w:val="center"/>
            <w:hideMark/>
          </w:tcPr>
          <w:p w:rsidR="00376286" w:rsidRPr="001A3623" w:rsidRDefault="00376286"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376286" w:rsidRPr="001A3623" w:rsidRDefault="00376286"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603" w:type="pct"/>
            <w:tcBorders>
              <w:top w:val="nil"/>
              <w:left w:val="nil"/>
              <w:bottom w:val="nil"/>
              <w:right w:val="nil"/>
            </w:tcBorders>
            <w:shd w:val="clear" w:color="000000" w:fill="FDE9D9"/>
            <w:vAlign w:val="center"/>
            <w:hideMark/>
          </w:tcPr>
          <w:p w:rsidR="00376286" w:rsidRPr="00D231B9" w:rsidRDefault="00376286" w:rsidP="006553FF">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1.765.789</w:t>
            </w:r>
          </w:p>
        </w:tc>
        <w:tc>
          <w:tcPr>
            <w:tcW w:w="542" w:type="pct"/>
            <w:tcBorders>
              <w:top w:val="nil"/>
              <w:left w:val="nil"/>
              <w:bottom w:val="nil"/>
              <w:right w:val="nil"/>
            </w:tcBorders>
            <w:shd w:val="clear" w:color="000000" w:fill="FDE9D9"/>
            <w:vAlign w:val="center"/>
            <w:hideMark/>
          </w:tcPr>
          <w:p w:rsidR="00376286" w:rsidRPr="00D231B9" w:rsidRDefault="00376286" w:rsidP="006553FF">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969.239</w:t>
            </w:r>
          </w:p>
        </w:tc>
        <w:tc>
          <w:tcPr>
            <w:tcW w:w="477" w:type="pct"/>
            <w:tcBorders>
              <w:top w:val="nil"/>
              <w:left w:val="nil"/>
              <w:bottom w:val="nil"/>
              <w:right w:val="nil"/>
            </w:tcBorders>
            <w:shd w:val="clear" w:color="000000" w:fill="FDE9D9"/>
            <w:vAlign w:val="center"/>
            <w:hideMark/>
          </w:tcPr>
          <w:p w:rsidR="00376286" w:rsidRPr="00D231B9" w:rsidRDefault="00376286" w:rsidP="001A3623">
            <w:pPr>
              <w:jc w:val="right"/>
              <w:rPr>
                <w:rFonts w:asciiTheme="minorHAnsi" w:hAnsiTheme="minorHAnsi"/>
                <w:b/>
                <w:bCs/>
                <w:lang w:val="sq-AL" w:eastAsia="sq-AL"/>
              </w:rPr>
            </w:pPr>
            <w:r w:rsidRPr="00D231B9">
              <w:rPr>
                <w:rFonts w:asciiTheme="minorHAnsi" w:hAnsiTheme="minorHAnsi"/>
                <w:b/>
                <w:bCs/>
                <w:sz w:val="22"/>
                <w:szCs w:val="22"/>
                <w:lang w:val="sq-AL" w:eastAsia="sq-AL"/>
              </w:rPr>
              <w:t>100,0%</w:t>
            </w:r>
          </w:p>
        </w:tc>
        <w:tc>
          <w:tcPr>
            <w:tcW w:w="490" w:type="pct"/>
            <w:tcBorders>
              <w:top w:val="nil"/>
              <w:left w:val="nil"/>
              <w:bottom w:val="nil"/>
              <w:right w:val="nil"/>
            </w:tcBorders>
            <w:shd w:val="clear" w:color="000000" w:fill="FDE9D9"/>
            <w:vAlign w:val="center"/>
            <w:hideMark/>
          </w:tcPr>
          <w:p w:rsidR="00376286" w:rsidRPr="00D231B9" w:rsidRDefault="00376286"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376286" w:rsidRPr="00D231B9" w:rsidRDefault="0037628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54.9</w:t>
            </w:r>
            <w:r w:rsidRPr="00D231B9">
              <w:rPr>
                <w:rFonts w:asciiTheme="minorHAnsi" w:hAnsiTheme="minorHAnsi"/>
                <w:b/>
                <w:bCs/>
                <w:color w:val="000000"/>
                <w:sz w:val="22"/>
                <w:szCs w:val="22"/>
                <w:lang w:val="sq-AL" w:eastAsia="sq-AL"/>
              </w:rPr>
              <w:t>%</w:t>
            </w:r>
          </w:p>
        </w:tc>
      </w:tr>
      <w:tr w:rsidR="001A3623" w:rsidRPr="001A3623" w:rsidTr="00376286">
        <w:trPr>
          <w:trHeight w:val="300"/>
        </w:trPr>
        <w:tc>
          <w:tcPr>
            <w:tcW w:w="2387" w:type="pct"/>
            <w:gridSpan w:val="2"/>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p>
        </w:tc>
        <w:tc>
          <w:tcPr>
            <w:tcW w:w="60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42"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7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9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r>
    </w:tbl>
    <w:p w:rsidR="001A3623" w:rsidRDefault="001A3623" w:rsidP="006E5B73">
      <w:pPr>
        <w:jc w:val="both"/>
        <w:rPr>
          <w:lang w:val="sq-AL"/>
        </w:rPr>
      </w:pPr>
    </w:p>
    <w:p w:rsidR="0026725D" w:rsidRDefault="000948D1" w:rsidP="006E5B73">
      <w:pPr>
        <w:jc w:val="both"/>
        <w:rPr>
          <w:lang w:val="sq-AL"/>
        </w:rPr>
      </w:pPr>
      <w:r w:rsidRPr="007D48AC">
        <w:rPr>
          <w:lang w:val="sq-AL"/>
        </w:rPr>
        <w:t>Sikurse mund t</w:t>
      </w:r>
      <w:r w:rsidR="00C050C4">
        <w:rPr>
          <w:lang w:val="sq-AL"/>
        </w:rPr>
        <w:t>ë</w:t>
      </w:r>
      <w:r w:rsidRPr="007D48AC">
        <w:rPr>
          <w:lang w:val="sq-AL"/>
        </w:rPr>
        <w:t xml:space="preserve"> konstatohet edhe nga tabela e m</w:t>
      </w:r>
      <w:r w:rsidR="00C050C4">
        <w:rPr>
          <w:lang w:val="sq-AL"/>
        </w:rPr>
        <w:t>ë</w:t>
      </w:r>
      <w:r w:rsidRPr="007D48AC">
        <w:rPr>
          <w:lang w:val="sq-AL"/>
        </w:rPr>
        <w:t>sip</w:t>
      </w:r>
      <w:r w:rsidR="00C050C4">
        <w:rPr>
          <w:lang w:val="sq-AL"/>
        </w:rPr>
        <w:t>ë</w:t>
      </w:r>
      <w:r w:rsidRPr="007D48AC">
        <w:rPr>
          <w:lang w:val="sq-AL"/>
        </w:rPr>
        <w:t>rme, ky program buxhetor paraqet nj</w:t>
      </w:r>
      <w:r w:rsidR="00C050C4">
        <w:rPr>
          <w:lang w:val="sq-AL"/>
        </w:rPr>
        <w:t>ë</w:t>
      </w:r>
      <w:r w:rsidRPr="007D48AC">
        <w:rPr>
          <w:lang w:val="sq-AL"/>
        </w:rPr>
        <w:t xml:space="preserve"> nivel realizimi t</w:t>
      </w:r>
      <w:r w:rsidR="00C050C4">
        <w:rPr>
          <w:lang w:val="sq-AL"/>
        </w:rPr>
        <w:t>ë</w:t>
      </w:r>
      <w:r w:rsidRPr="007D48AC">
        <w:rPr>
          <w:lang w:val="sq-AL"/>
        </w:rPr>
        <w:t xml:space="preserve"> shpenzimeve prej </w:t>
      </w:r>
      <w:r w:rsidR="00376286">
        <w:rPr>
          <w:lang w:val="sq-AL"/>
        </w:rPr>
        <w:t>54.7</w:t>
      </w:r>
      <w:r w:rsidRPr="007D48AC">
        <w:rPr>
          <w:lang w:val="sq-AL"/>
        </w:rPr>
        <w:t>%, kryesisht prej nivelit t</w:t>
      </w:r>
      <w:r w:rsidR="00C050C4">
        <w:rPr>
          <w:lang w:val="sq-AL"/>
        </w:rPr>
        <w:t>ë</w:t>
      </w:r>
      <w:r w:rsidRPr="007D48AC">
        <w:rPr>
          <w:lang w:val="sq-AL"/>
        </w:rPr>
        <w:t xml:space="preserve"> realizimit t</w:t>
      </w:r>
      <w:r w:rsidR="00C050C4">
        <w:rPr>
          <w:lang w:val="sq-AL"/>
        </w:rPr>
        <w:t>ë</w:t>
      </w:r>
      <w:r w:rsidRPr="007D48AC">
        <w:rPr>
          <w:lang w:val="sq-AL"/>
        </w:rPr>
        <w:t xml:space="preserve"> shpenzimeve korente, nd</w:t>
      </w:r>
      <w:r w:rsidR="00C050C4">
        <w:rPr>
          <w:lang w:val="sq-AL"/>
        </w:rPr>
        <w:t>ë</w:t>
      </w:r>
      <w:r w:rsidRPr="007D48AC">
        <w:rPr>
          <w:lang w:val="sq-AL"/>
        </w:rPr>
        <w:t>rkoh</w:t>
      </w:r>
      <w:r w:rsidR="00C050C4">
        <w:rPr>
          <w:lang w:val="sq-AL"/>
        </w:rPr>
        <w:t>ë</w:t>
      </w:r>
      <w:r w:rsidRPr="007D48AC">
        <w:rPr>
          <w:lang w:val="sq-AL"/>
        </w:rPr>
        <w:t xml:space="preserve"> q</w:t>
      </w:r>
      <w:r w:rsidR="00C050C4">
        <w:rPr>
          <w:lang w:val="sq-AL"/>
        </w:rPr>
        <w:t>ë</w:t>
      </w:r>
      <w:r w:rsidR="0026725D">
        <w:rPr>
          <w:lang w:val="sq-AL"/>
        </w:rPr>
        <w:t xml:space="preserve"> investimet rezultojn</w:t>
      </w:r>
      <w:r w:rsidR="00A359AD">
        <w:rPr>
          <w:lang w:val="sq-AL"/>
        </w:rPr>
        <w:t>ë</w:t>
      </w:r>
      <w:r w:rsidR="0026725D">
        <w:rPr>
          <w:lang w:val="sq-AL"/>
        </w:rPr>
        <w:t xml:space="preserve"> t</w:t>
      </w:r>
      <w:r w:rsidR="00A359AD">
        <w:rPr>
          <w:lang w:val="sq-AL"/>
        </w:rPr>
        <w:t>ë</w:t>
      </w:r>
      <w:r w:rsidR="0026725D">
        <w:rPr>
          <w:lang w:val="sq-AL"/>
        </w:rPr>
        <w:t xml:space="preserve"> realizuar</w:t>
      </w:r>
      <w:r w:rsidR="00397E26">
        <w:rPr>
          <w:lang w:val="sq-AL"/>
        </w:rPr>
        <w:t xml:space="preserve"> shum</w:t>
      </w:r>
      <w:r w:rsidR="006056A7">
        <w:rPr>
          <w:lang w:val="sq-AL"/>
        </w:rPr>
        <w:t>ë</w:t>
      </w:r>
      <w:r w:rsidR="00397E26">
        <w:rPr>
          <w:lang w:val="sq-AL"/>
        </w:rPr>
        <w:t xml:space="preserve"> pak</w:t>
      </w:r>
      <w:r w:rsidR="0026725D">
        <w:rPr>
          <w:lang w:val="sq-AL"/>
        </w:rPr>
        <w:t xml:space="preserve"> p</w:t>
      </w:r>
      <w:r w:rsidR="00A359AD">
        <w:rPr>
          <w:lang w:val="sq-AL"/>
        </w:rPr>
        <w:t>ë</w:t>
      </w:r>
      <w:r w:rsidR="0026725D">
        <w:rPr>
          <w:lang w:val="sq-AL"/>
        </w:rPr>
        <w:t>r periudh</w:t>
      </w:r>
      <w:r w:rsidR="00A359AD">
        <w:rPr>
          <w:lang w:val="sq-AL"/>
        </w:rPr>
        <w:t>ë</w:t>
      </w:r>
      <w:r w:rsidR="0026725D">
        <w:rPr>
          <w:lang w:val="sq-AL"/>
        </w:rPr>
        <w:t xml:space="preserve">n referuese. </w:t>
      </w:r>
    </w:p>
    <w:p w:rsidR="0026725D" w:rsidRDefault="0026725D" w:rsidP="00650B9A">
      <w:pPr>
        <w:tabs>
          <w:tab w:val="left" w:pos="6480"/>
        </w:tabs>
        <w:jc w:val="both"/>
        <w:rPr>
          <w:lang w:val="sq-AL"/>
        </w:rPr>
      </w:pPr>
      <w:bookmarkStart w:id="2" w:name="OLE_LINK3"/>
      <w:bookmarkStart w:id="3" w:name="OLE_LINK4"/>
    </w:p>
    <w:bookmarkEnd w:id="2"/>
    <w:bookmarkEnd w:id="3"/>
    <w:p w:rsidR="00566D28" w:rsidRPr="00C050C4" w:rsidRDefault="00397E26" w:rsidP="00AE2641">
      <w:pPr>
        <w:tabs>
          <w:tab w:val="left" w:pos="6480"/>
        </w:tabs>
        <w:jc w:val="both"/>
        <w:rPr>
          <w:bCs/>
          <w:lang w:val="sq-AL"/>
        </w:rPr>
      </w:pPr>
      <w:r>
        <w:rPr>
          <w:lang w:val="sq-AL"/>
        </w:rPr>
        <w:t>P</w:t>
      </w:r>
      <w:r w:rsidR="006056A7">
        <w:rPr>
          <w:lang w:val="sq-AL"/>
        </w:rPr>
        <w:t>ë</w:t>
      </w:r>
      <w:r w:rsidR="007077B1">
        <w:rPr>
          <w:lang w:val="sq-AL"/>
        </w:rPr>
        <w:t xml:space="preserve">r </w:t>
      </w:r>
      <w:r w:rsidR="00376286">
        <w:rPr>
          <w:lang w:val="sq-AL"/>
        </w:rPr>
        <w:t>9-</w:t>
      </w:r>
      <w:r>
        <w:rPr>
          <w:lang w:val="sq-AL"/>
        </w:rPr>
        <w:t xml:space="preserve"> mujorin e vitit 2015 jan</w:t>
      </w:r>
      <w:r w:rsidR="006056A7">
        <w:rPr>
          <w:lang w:val="sq-AL"/>
        </w:rPr>
        <w:t>ë</w:t>
      </w:r>
      <w:r>
        <w:rPr>
          <w:lang w:val="sq-AL"/>
        </w:rPr>
        <w:t xml:space="preserve"> parashikuar 8 produkte n</w:t>
      </w:r>
      <w:r w:rsidR="006056A7">
        <w:rPr>
          <w:lang w:val="sq-AL"/>
        </w:rPr>
        <w:t>ë</w:t>
      </w:r>
      <w:r>
        <w:rPr>
          <w:lang w:val="sq-AL"/>
        </w:rPr>
        <w:t xml:space="preserve"> k</w:t>
      </w:r>
      <w:r w:rsidR="006056A7">
        <w:rPr>
          <w:lang w:val="sq-AL"/>
        </w:rPr>
        <w:t>ë</w:t>
      </w:r>
      <w:r>
        <w:rPr>
          <w:lang w:val="sq-AL"/>
        </w:rPr>
        <w:t>t</w:t>
      </w:r>
      <w:r w:rsidR="006056A7">
        <w:rPr>
          <w:lang w:val="sq-AL"/>
        </w:rPr>
        <w:t>ë</w:t>
      </w:r>
      <w:r>
        <w:rPr>
          <w:lang w:val="sq-AL"/>
        </w:rPr>
        <w:t xml:space="preserve"> program</w:t>
      </w:r>
      <w:r w:rsidR="00376286">
        <w:rPr>
          <w:lang w:val="sq-AL"/>
        </w:rPr>
        <w:t xml:space="preserve"> me vler</w:t>
      </w:r>
      <w:r w:rsidR="002E4149">
        <w:rPr>
          <w:lang w:val="sq-AL"/>
        </w:rPr>
        <w:t>ë</w:t>
      </w:r>
      <w:r w:rsidR="00376286">
        <w:rPr>
          <w:lang w:val="sq-AL"/>
        </w:rPr>
        <w:t xml:space="preserve"> 1.498.175 mij</w:t>
      </w:r>
      <w:r w:rsidR="002E4149">
        <w:rPr>
          <w:lang w:val="sq-AL"/>
        </w:rPr>
        <w:t>ë</w:t>
      </w:r>
      <w:r>
        <w:rPr>
          <w:lang w:val="sq-AL"/>
        </w:rPr>
        <w:t>. N</w:t>
      </w:r>
      <w:r w:rsidR="006056A7">
        <w:rPr>
          <w:lang w:val="sq-AL"/>
        </w:rPr>
        <w:t>ë</w:t>
      </w:r>
      <w:r>
        <w:rPr>
          <w:lang w:val="sq-AL"/>
        </w:rPr>
        <w:t xml:space="preserve"> k</w:t>
      </w:r>
      <w:r w:rsidR="006056A7">
        <w:rPr>
          <w:lang w:val="sq-AL"/>
        </w:rPr>
        <w:t>ë</w:t>
      </w:r>
      <w:r>
        <w:rPr>
          <w:lang w:val="sq-AL"/>
        </w:rPr>
        <w:t>to produkte, n</w:t>
      </w:r>
      <w:r w:rsidR="006056A7">
        <w:rPr>
          <w:lang w:val="sq-AL"/>
        </w:rPr>
        <w:t>ë</w:t>
      </w:r>
      <w:r w:rsidR="007077B1">
        <w:rPr>
          <w:lang w:val="sq-AL"/>
        </w:rPr>
        <w:t xml:space="preserve"> termat vle</w:t>
      </w:r>
      <w:r>
        <w:rPr>
          <w:lang w:val="sq-AL"/>
        </w:rPr>
        <w:t>r</w:t>
      </w:r>
      <w:r w:rsidR="007077B1">
        <w:rPr>
          <w:lang w:val="sq-AL"/>
        </w:rPr>
        <w:t>or</w:t>
      </w:r>
      <w:r>
        <w:rPr>
          <w:lang w:val="sq-AL"/>
        </w:rPr>
        <w:t>e dhe sasiore jan</w:t>
      </w:r>
      <w:r w:rsidR="006056A7">
        <w:rPr>
          <w:lang w:val="sq-AL"/>
        </w:rPr>
        <w:t>ë</w:t>
      </w:r>
      <w:r w:rsidR="007077B1">
        <w:rPr>
          <w:lang w:val="sq-AL"/>
        </w:rPr>
        <w:t xml:space="preserve"> realizuar </w:t>
      </w:r>
      <w:r w:rsidR="00376286">
        <w:rPr>
          <w:lang w:val="sq-AL"/>
        </w:rPr>
        <w:t>8</w:t>
      </w:r>
      <w:r>
        <w:rPr>
          <w:lang w:val="sq-AL"/>
        </w:rPr>
        <w:t xml:space="preserve"> produkte n</w:t>
      </w:r>
      <w:r w:rsidR="006056A7">
        <w:rPr>
          <w:lang w:val="sq-AL"/>
        </w:rPr>
        <w:t>ë</w:t>
      </w:r>
      <w:r>
        <w:rPr>
          <w:lang w:val="sq-AL"/>
        </w:rPr>
        <w:t xml:space="preserve"> vler</w:t>
      </w:r>
      <w:r w:rsidR="006056A7">
        <w:rPr>
          <w:lang w:val="sq-AL"/>
        </w:rPr>
        <w:t>ë</w:t>
      </w:r>
      <w:r>
        <w:rPr>
          <w:lang w:val="sq-AL"/>
        </w:rPr>
        <w:t xml:space="preserve"> </w:t>
      </w:r>
      <w:r w:rsidR="00376286">
        <w:rPr>
          <w:lang w:val="sq-AL"/>
        </w:rPr>
        <w:t xml:space="preserve">969.239 </w:t>
      </w:r>
      <w:r>
        <w:rPr>
          <w:lang w:val="sq-AL"/>
        </w:rPr>
        <w:t>mij</w:t>
      </w:r>
      <w:r w:rsidR="006056A7">
        <w:rPr>
          <w:lang w:val="sq-AL"/>
        </w:rPr>
        <w:t>ë</w:t>
      </w:r>
      <w:r>
        <w:rPr>
          <w:lang w:val="sq-AL"/>
        </w:rPr>
        <w:t xml:space="preserve"> lek</w:t>
      </w:r>
      <w:r w:rsidR="006056A7">
        <w:rPr>
          <w:lang w:val="sq-AL"/>
        </w:rPr>
        <w:t>ë</w:t>
      </w:r>
      <w:r>
        <w:rPr>
          <w:lang w:val="sq-AL"/>
        </w:rPr>
        <w:t xml:space="preserve"> ose </w:t>
      </w:r>
      <w:r w:rsidR="00376286">
        <w:rPr>
          <w:lang w:val="sq-AL"/>
        </w:rPr>
        <w:t>65</w:t>
      </w:r>
      <w:r>
        <w:rPr>
          <w:lang w:val="sq-AL"/>
        </w:rPr>
        <w:t>%.</w:t>
      </w:r>
      <w:r w:rsidR="00AE2641">
        <w:rPr>
          <w:lang w:val="sq-AL"/>
        </w:rPr>
        <w:t xml:space="preserve"> Sipas raportit t</w:t>
      </w:r>
      <w:r w:rsidR="002E4149">
        <w:rPr>
          <w:lang w:val="sq-AL"/>
        </w:rPr>
        <w:t>ë</w:t>
      </w:r>
      <w:r w:rsidR="00AE2641">
        <w:rPr>
          <w:lang w:val="sq-AL"/>
        </w:rPr>
        <w:t xml:space="preserve"> Ministris</w:t>
      </w:r>
      <w:r w:rsidR="002E4149">
        <w:rPr>
          <w:lang w:val="sq-AL"/>
        </w:rPr>
        <w:t>ë</w:t>
      </w:r>
      <w:r w:rsidR="00AE2641">
        <w:rPr>
          <w:lang w:val="sq-AL"/>
        </w:rPr>
        <w:t xml:space="preserve"> s</w:t>
      </w:r>
      <w:r w:rsidR="002E4149">
        <w:rPr>
          <w:lang w:val="sq-AL"/>
        </w:rPr>
        <w:t>ë</w:t>
      </w:r>
      <w:r w:rsidR="00AE2641">
        <w:rPr>
          <w:lang w:val="sq-AL"/>
        </w:rPr>
        <w:t xml:space="preserve"> Pun</w:t>
      </w:r>
      <w:r w:rsidR="002E4149">
        <w:rPr>
          <w:lang w:val="sq-AL"/>
        </w:rPr>
        <w:t>ë</w:t>
      </w:r>
      <w:r w:rsidR="00AE2641">
        <w:rPr>
          <w:lang w:val="sq-AL"/>
        </w:rPr>
        <w:t>ve t</w:t>
      </w:r>
      <w:r w:rsidR="002E4149">
        <w:rPr>
          <w:lang w:val="sq-AL"/>
        </w:rPr>
        <w:t>ë</w:t>
      </w:r>
      <w:r w:rsidR="00AE2641">
        <w:rPr>
          <w:lang w:val="sq-AL"/>
        </w:rPr>
        <w:t xml:space="preserve"> Brendshme</w:t>
      </w:r>
      <w:r>
        <w:rPr>
          <w:lang w:val="sq-AL"/>
        </w:rPr>
        <w:t xml:space="preserve"> </w:t>
      </w:r>
      <w:r w:rsidR="00AE2641">
        <w:rPr>
          <w:lang w:val="sq-AL"/>
        </w:rPr>
        <w:t>mosrealizimi 100% i produkteve ka rdhur si rezultat i morealizimit t</w:t>
      </w:r>
      <w:r w:rsidR="002E4149">
        <w:rPr>
          <w:lang w:val="sq-AL"/>
        </w:rPr>
        <w:t>ë</w:t>
      </w:r>
      <w:r w:rsidR="00AE2641">
        <w:rPr>
          <w:lang w:val="sq-AL"/>
        </w:rPr>
        <w:t xml:space="preserve"> invetimeve p</w:t>
      </w:r>
      <w:r w:rsidR="002E4149">
        <w:rPr>
          <w:lang w:val="sq-AL"/>
        </w:rPr>
        <w:t>ë</w:t>
      </w:r>
      <w:r w:rsidR="00AE2641">
        <w:rPr>
          <w:lang w:val="sq-AL"/>
        </w:rPr>
        <w:t>r t</w:t>
      </w:r>
      <w:r w:rsidR="002E4149">
        <w:rPr>
          <w:lang w:val="sq-AL"/>
        </w:rPr>
        <w:t>ë</w:t>
      </w:r>
      <w:r w:rsidR="00AE2641">
        <w:rPr>
          <w:lang w:val="sq-AL"/>
        </w:rPr>
        <w:t xml:space="preserve"> cilat </w:t>
      </w:r>
      <w:r w:rsidR="002E4149">
        <w:rPr>
          <w:lang w:val="sq-AL"/>
        </w:rPr>
        <w:t>ë</w:t>
      </w:r>
      <w:r w:rsidR="00AE2641">
        <w:rPr>
          <w:lang w:val="sq-AL"/>
        </w:rPr>
        <w:t>sht</w:t>
      </w:r>
      <w:r w:rsidR="002E4149">
        <w:rPr>
          <w:lang w:val="sq-AL"/>
        </w:rPr>
        <w:t>ë</w:t>
      </w:r>
      <w:r w:rsidR="00AE2641">
        <w:rPr>
          <w:lang w:val="sq-AL"/>
        </w:rPr>
        <w:t xml:space="preserve"> b</w:t>
      </w:r>
      <w:r w:rsidR="002E4149">
        <w:rPr>
          <w:lang w:val="sq-AL"/>
        </w:rPr>
        <w:t>ë</w:t>
      </w:r>
      <w:r w:rsidR="00AE2641">
        <w:rPr>
          <w:lang w:val="sq-AL"/>
        </w:rPr>
        <w:t>r</w:t>
      </w:r>
      <w:r w:rsidR="002E4149">
        <w:rPr>
          <w:lang w:val="sq-AL"/>
        </w:rPr>
        <w:t>ë</w:t>
      </w:r>
      <w:r w:rsidR="00AE2641">
        <w:rPr>
          <w:lang w:val="sq-AL"/>
        </w:rPr>
        <w:t xml:space="preserve"> shtes</w:t>
      </w:r>
      <w:r w:rsidR="002E4149">
        <w:rPr>
          <w:lang w:val="sq-AL"/>
        </w:rPr>
        <w:t>ë</w:t>
      </w:r>
      <w:r w:rsidR="00AE2641">
        <w:rPr>
          <w:lang w:val="sq-AL"/>
        </w:rPr>
        <w:t xml:space="preserve"> fondi me Aktin Normativ n</w:t>
      </w:r>
      <w:r w:rsidR="002E4149">
        <w:rPr>
          <w:lang w:val="sq-AL"/>
        </w:rPr>
        <w:t>ë</w:t>
      </w:r>
      <w:r w:rsidR="00AE2641">
        <w:rPr>
          <w:lang w:val="sq-AL"/>
        </w:rPr>
        <w:t xml:space="preserve"> fund t</w:t>
      </w:r>
      <w:r w:rsidR="002E4149">
        <w:rPr>
          <w:lang w:val="sq-AL"/>
        </w:rPr>
        <w:t>ë</w:t>
      </w:r>
      <w:r w:rsidR="00AE2641">
        <w:rPr>
          <w:lang w:val="sq-AL"/>
        </w:rPr>
        <w:t xml:space="preserve"> muajt Korrik</w:t>
      </w:r>
    </w:p>
    <w:p w:rsidR="000948D1" w:rsidRPr="007D48AC" w:rsidRDefault="000948D1" w:rsidP="00650B9A">
      <w:pPr>
        <w:tabs>
          <w:tab w:val="left" w:pos="6480"/>
        </w:tabs>
        <w:jc w:val="both"/>
        <w:rPr>
          <w:rFonts w:ascii="Cambria" w:hAnsi="Cambria"/>
          <w:lang w:val="sq-AL"/>
        </w:rPr>
      </w:pPr>
    </w:p>
    <w:p w:rsidR="002E7320" w:rsidRPr="007D48AC" w:rsidRDefault="00650B9A" w:rsidP="002E7320">
      <w:pPr>
        <w:pStyle w:val="ListParagraph"/>
        <w:numPr>
          <w:ilvl w:val="0"/>
          <w:numId w:val="1"/>
        </w:numPr>
        <w:jc w:val="both"/>
        <w:rPr>
          <w:rFonts w:ascii="Cambria" w:hAnsi="Cambria"/>
          <w:bCs/>
          <w:lang w:val="sq-AL"/>
        </w:rPr>
      </w:pPr>
      <w:r w:rsidRPr="007D48AC">
        <w:rPr>
          <w:rFonts w:ascii="Cambria" w:hAnsi="Cambria" w:cs="Arial"/>
          <w:b/>
          <w:u w:val="single"/>
          <w:lang w:val="sq-AL" w:eastAsia="sq-AL"/>
        </w:rPr>
        <w:lastRenderedPageBreak/>
        <w:t>Menaxhimi i Rezervave të Shtetit</w:t>
      </w:r>
    </w:p>
    <w:p w:rsidR="002E7320" w:rsidRPr="007D48AC" w:rsidRDefault="002E7320" w:rsidP="00650B9A">
      <w:pPr>
        <w:jc w:val="both"/>
        <w:rPr>
          <w:rFonts w:ascii="Cambria" w:hAnsi="Cambria"/>
          <w:bCs/>
          <w:lang w:val="sq-AL"/>
        </w:rPr>
      </w:pPr>
    </w:p>
    <w:p w:rsidR="002E7320" w:rsidRPr="00C050C4" w:rsidRDefault="002E7320" w:rsidP="00650B9A">
      <w:pPr>
        <w:jc w:val="both"/>
        <w:rPr>
          <w:bCs/>
          <w:lang w:val="sq-AL"/>
        </w:rPr>
      </w:pPr>
      <w:r w:rsidRPr="00C050C4">
        <w:rPr>
          <w:bCs/>
          <w:lang w:val="sq-AL"/>
        </w:rPr>
        <w:t>Qëllimi i këtij programi është administrimi i stokut t</w:t>
      </w:r>
      <w:r w:rsidR="00C050C4" w:rsidRPr="00C050C4">
        <w:rPr>
          <w:bCs/>
          <w:lang w:val="sq-AL"/>
        </w:rPr>
        <w:t>ë</w:t>
      </w:r>
      <w:r w:rsidRPr="00C050C4">
        <w:rPr>
          <w:bCs/>
          <w:lang w:val="sq-AL"/>
        </w:rPr>
        <w:t xml:space="preserve"> mallrave rezervë materiale shtetërore, p</w:t>
      </w:r>
      <w:r w:rsidR="00C050C4" w:rsidRPr="00C050C4">
        <w:rPr>
          <w:bCs/>
          <w:lang w:val="sq-AL"/>
        </w:rPr>
        <w:t>ë</w:t>
      </w:r>
      <w:r w:rsidRPr="00C050C4">
        <w:rPr>
          <w:bCs/>
          <w:lang w:val="sq-AL"/>
        </w:rPr>
        <w:t>r t’u përdorur për të ndërhyrë në situatat në nevojë. M</w:t>
      </w:r>
      <w:r w:rsidR="00C050C4" w:rsidRPr="00C050C4">
        <w:rPr>
          <w:bCs/>
          <w:lang w:val="sq-AL"/>
        </w:rPr>
        <w:t>ë</w:t>
      </w:r>
      <w:r w:rsidRPr="00C050C4">
        <w:rPr>
          <w:bCs/>
          <w:lang w:val="sq-AL"/>
        </w:rPr>
        <w:t xml:space="preserve"> tej, programi administron edhe mallrat e sekuestruara, konfiskuara, mallra të lëna në ruajtje etj., nëpërmjet Drejtorive  Rajonale te shtrira ne te gjithë territorin e vendit. </w:t>
      </w:r>
    </w:p>
    <w:p w:rsidR="002E7320" w:rsidRPr="007D48AC" w:rsidRDefault="002E7320" w:rsidP="00650B9A">
      <w:pPr>
        <w:jc w:val="both"/>
        <w:rPr>
          <w:rFonts w:ascii="Cambria" w:hAnsi="Cambria"/>
          <w:bCs/>
          <w:lang w:val="sq-AL"/>
        </w:rPr>
      </w:pPr>
    </w:p>
    <w:p w:rsidR="003449EA" w:rsidRDefault="00A74DC2" w:rsidP="006E5B73">
      <w:pPr>
        <w:spacing w:line="276" w:lineRule="auto"/>
        <w:jc w:val="both"/>
        <w:rPr>
          <w:lang w:val="sq-AL"/>
        </w:rPr>
      </w:pPr>
      <w:r w:rsidRPr="00C050C4">
        <w:rPr>
          <w:lang w:val="sq-AL"/>
        </w:rPr>
        <w:t>P</w:t>
      </w:r>
      <w:r w:rsidR="00C050C4" w:rsidRPr="00C050C4">
        <w:rPr>
          <w:lang w:val="sq-AL"/>
        </w:rPr>
        <w:t>ë</w:t>
      </w:r>
      <w:r w:rsidRPr="00C050C4">
        <w:rPr>
          <w:lang w:val="sq-AL"/>
        </w:rPr>
        <w:t>r vitin 201</w:t>
      </w:r>
      <w:r w:rsidR="0027368B">
        <w:rPr>
          <w:lang w:val="sq-AL"/>
        </w:rPr>
        <w:t>5</w:t>
      </w:r>
      <w:r w:rsidRPr="00C050C4">
        <w:rPr>
          <w:lang w:val="sq-AL"/>
        </w:rPr>
        <w:t>, fondet e dedikuara p</w:t>
      </w:r>
      <w:r w:rsidR="00C050C4" w:rsidRPr="00C050C4">
        <w:rPr>
          <w:lang w:val="sq-AL"/>
        </w:rPr>
        <w:t>ë</w:t>
      </w:r>
      <w:r w:rsidRPr="00C050C4">
        <w:rPr>
          <w:lang w:val="sq-AL"/>
        </w:rPr>
        <w:t>r k</w:t>
      </w:r>
      <w:r w:rsidR="00C050C4" w:rsidRPr="00C050C4">
        <w:rPr>
          <w:lang w:val="sq-AL"/>
        </w:rPr>
        <w:t>ë</w:t>
      </w:r>
      <w:r w:rsidRPr="00C050C4">
        <w:rPr>
          <w:lang w:val="sq-AL"/>
        </w:rPr>
        <w:t>t</w:t>
      </w:r>
      <w:r w:rsidR="00C050C4" w:rsidRPr="00C050C4">
        <w:rPr>
          <w:lang w:val="sq-AL"/>
        </w:rPr>
        <w:t>ë</w:t>
      </w:r>
      <w:r w:rsidRPr="00C050C4">
        <w:rPr>
          <w:lang w:val="sq-AL"/>
        </w:rPr>
        <w:t xml:space="preserve"> program p</w:t>
      </w:r>
      <w:r w:rsidR="00C050C4" w:rsidRPr="00C050C4">
        <w:rPr>
          <w:lang w:val="sq-AL"/>
        </w:rPr>
        <w:t>ë</w:t>
      </w:r>
      <w:r w:rsidRPr="00C050C4">
        <w:rPr>
          <w:lang w:val="sq-AL"/>
        </w:rPr>
        <w:t>rb</w:t>
      </w:r>
      <w:r w:rsidR="00C050C4" w:rsidRPr="00C050C4">
        <w:rPr>
          <w:lang w:val="sq-AL"/>
        </w:rPr>
        <w:t>ë</w:t>
      </w:r>
      <w:r w:rsidRPr="00C050C4">
        <w:rPr>
          <w:lang w:val="sq-AL"/>
        </w:rPr>
        <w:t>jn</w:t>
      </w:r>
      <w:r w:rsidR="00C050C4" w:rsidRPr="00C050C4">
        <w:rPr>
          <w:lang w:val="sq-AL"/>
        </w:rPr>
        <w:t>ë</w:t>
      </w:r>
      <w:r w:rsidRPr="00C050C4">
        <w:rPr>
          <w:lang w:val="sq-AL"/>
        </w:rPr>
        <w:t xml:space="preserve"> rreth 0.</w:t>
      </w:r>
      <w:r w:rsidR="003449EA">
        <w:rPr>
          <w:lang w:val="sq-AL"/>
        </w:rPr>
        <w:t>6</w:t>
      </w:r>
      <w:r w:rsidRPr="00C050C4">
        <w:rPr>
          <w:lang w:val="sq-AL"/>
        </w:rPr>
        <w:t xml:space="preserve"> % të buxhetit të miratuar për Ministrin</w:t>
      </w:r>
      <w:r w:rsidR="00C050C4" w:rsidRPr="00C050C4">
        <w:rPr>
          <w:lang w:val="sq-AL"/>
        </w:rPr>
        <w:t>ë</w:t>
      </w:r>
      <w:r w:rsidRPr="00C050C4">
        <w:rPr>
          <w:lang w:val="sq-AL"/>
        </w:rPr>
        <w:t xml:space="preserve"> e Pun</w:t>
      </w:r>
      <w:r w:rsidR="00C050C4" w:rsidRPr="00C050C4">
        <w:rPr>
          <w:lang w:val="sq-AL"/>
        </w:rPr>
        <w:t>ë</w:t>
      </w:r>
      <w:r w:rsidRPr="00C050C4">
        <w:rPr>
          <w:lang w:val="sq-AL"/>
        </w:rPr>
        <w:t>ve t</w:t>
      </w:r>
      <w:r w:rsidR="00C050C4" w:rsidRPr="00C050C4">
        <w:rPr>
          <w:lang w:val="sq-AL"/>
        </w:rPr>
        <w:t>ë</w:t>
      </w:r>
      <w:r w:rsidRPr="00C050C4">
        <w:rPr>
          <w:lang w:val="sq-AL"/>
        </w:rPr>
        <w:t xml:space="preserve"> Brendshme. </w:t>
      </w:r>
      <w:r w:rsidRPr="00C050C4">
        <w:rPr>
          <w:rFonts w:eastAsia="Calibri"/>
          <w:bCs/>
          <w:lang w:val="sq-AL"/>
        </w:rPr>
        <w:t>Tabela n</w:t>
      </w:r>
      <w:r w:rsidR="00C050C4" w:rsidRPr="00C050C4">
        <w:rPr>
          <w:rFonts w:eastAsia="Calibri"/>
          <w:bCs/>
          <w:lang w:val="sq-AL"/>
        </w:rPr>
        <w:t>ë</w:t>
      </w:r>
      <w:r w:rsidRPr="00C050C4">
        <w:rPr>
          <w:rFonts w:eastAsia="Calibri"/>
          <w:bCs/>
          <w:lang w:val="sq-AL"/>
        </w:rPr>
        <w:t xml:space="preserve"> vijim paraqet r</w:t>
      </w:r>
      <w:r w:rsidRPr="00C050C4">
        <w:rPr>
          <w:lang w:val="sq-AL"/>
        </w:rPr>
        <w:t xml:space="preserve">ealizimin e planit të buxhetit, për këtë program </w:t>
      </w:r>
      <w:r w:rsidR="006E5B73">
        <w:rPr>
          <w:lang w:val="sq-AL"/>
        </w:rPr>
        <w:t>n</w:t>
      </w:r>
      <w:r w:rsidR="00A359AD">
        <w:rPr>
          <w:lang w:val="sq-AL"/>
        </w:rPr>
        <w:t>ë</w:t>
      </w:r>
      <w:r w:rsidR="003449EA">
        <w:rPr>
          <w:lang w:val="sq-AL"/>
        </w:rPr>
        <w:t xml:space="preserve"> gjasht</w:t>
      </w:r>
      <w:r w:rsidR="00A87B95">
        <w:rPr>
          <w:lang w:val="sq-AL"/>
        </w:rPr>
        <w:t>ë</w:t>
      </w:r>
      <w:r w:rsidR="003449EA">
        <w:rPr>
          <w:lang w:val="sq-AL"/>
        </w:rPr>
        <w:t>-</w:t>
      </w:r>
      <w:r w:rsidR="006E5B73">
        <w:rPr>
          <w:lang w:val="sq-AL"/>
        </w:rPr>
        <w:t>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Pr="00C050C4">
        <w:rPr>
          <w:lang w:val="sq-AL"/>
        </w:rPr>
        <w:t xml:space="preserve">. </w:t>
      </w:r>
    </w:p>
    <w:tbl>
      <w:tblPr>
        <w:tblW w:w="5000" w:type="pct"/>
        <w:tblLook w:val="04A0" w:firstRow="1" w:lastRow="0" w:firstColumn="1" w:lastColumn="0" w:noHBand="0" w:noVBand="1"/>
      </w:tblPr>
      <w:tblGrid>
        <w:gridCol w:w="942"/>
        <w:gridCol w:w="3475"/>
        <w:gridCol w:w="1102"/>
        <w:gridCol w:w="965"/>
        <w:gridCol w:w="904"/>
        <w:gridCol w:w="928"/>
        <w:gridCol w:w="926"/>
      </w:tblGrid>
      <w:tr w:rsidR="003449EA" w:rsidRPr="003449EA" w:rsidTr="0027368B">
        <w:trPr>
          <w:trHeight w:val="300"/>
        </w:trPr>
        <w:tc>
          <w:tcPr>
            <w:tcW w:w="510"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596"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513" w:type="pct"/>
            <w:gridSpan w:val="3"/>
            <w:tcBorders>
              <w:top w:val="nil"/>
              <w:left w:val="nil"/>
              <w:bottom w:val="nil"/>
              <w:right w:val="nil"/>
            </w:tcBorders>
            <w:shd w:val="clear" w:color="auto" w:fill="auto"/>
            <w:noWrap/>
            <w:vAlign w:val="center"/>
            <w:hideMark/>
          </w:tcPr>
          <w:p w:rsidR="003449EA" w:rsidRPr="003449EA" w:rsidRDefault="003449EA" w:rsidP="003449EA">
            <w:pPr>
              <w:jc w:val="center"/>
              <w:rPr>
                <w:rFonts w:ascii="Calibri" w:hAnsi="Calibri"/>
                <w:b/>
                <w:bCs/>
                <w:i/>
                <w:iCs/>
                <w:sz w:val="20"/>
                <w:szCs w:val="20"/>
                <w:lang w:val="sq-AL" w:eastAsia="sq-AL"/>
              </w:rPr>
            </w:pPr>
            <w:r w:rsidRPr="003449EA">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r>
      <w:tr w:rsidR="004C2183" w:rsidRPr="003449EA" w:rsidTr="0027368B">
        <w:trPr>
          <w:trHeight w:val="510"/>
        </w:trPr>
        <w:tc>
          <w:tcPr>
            <w:tcW w:w="510"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01180</w:t>
            </w:r>
          </w:p>
        </w:tc>
        <w:tc>
          <w:tcPr>
            <w:tcW w:w="1880"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Menaxhimi i Rezervave të Shtetit</w:t>
            </w:r>
          </w:p>
        </w:tc>
        <w:tc>
          <w:tcPr>
            <w:tcW w:w="596"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Plani </w:t>
            </w:r>
          </w:p>
        </w:tc>
        <w:tc>
          <w:tcPr>
            <w:tcW w:w="522"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Fakti </w:t>
            </w:r>
          </w:p>
        </w:tc>
        <w:tc>
          <w:tcPr>
            <w:tcW w:w="489"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 Plani/ Totalin</w:t>
            </w:r>
          </w:p>
        </w:tc>
        <w:tc>
          <w:tcPr>
            <w:tcW w:w="502"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realizimi</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Korente</w:t>
            </w:r>
          </w:p>
        </w:tc>
        <w:tc>
          <w:tcPr>
            <w:tcW w:w="596" w:type="pct"/>
            <w:tcBorders>
              <w:top w:val="nil"/>
              <w:left w:val="nil"/>
              <w:bottom w:val="nil"/>
              <w:right w:val="nil"/>
            </w:tcBorders>
            <w:shd w:val="clear" w:color="auto" w:fill="auto"/>
            <w:vAlign w:val="center"/>
            <w:hideMark/>
          </w:tcPr>
          <w:p w:rsidR="003449EA" w:rsidRPr="003449EA" w:rsidRDefault="00AE2641"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104.029</w:t>
            </w:r>
          </w:p>
        </w:tc>
        <w:tc>
          <w:tcPr>
            <w:tcW w:w="522" w:type="pct"/>
            <w:tcBorders>
              <w:top w:val="nil"/>
              <w:left w:val="nil"/>
              <w:bottom w:val="nil"/>
              <w:right w:val="nil"/>
            </w:tcBorders>
            <w:shd w:val="clear" w:color="auto" w:fill="auto"/>
            <w:vAlign w:val="center"/>
            <w:hideMark/>
          </w:tcPr>
          <w:p w:rsidR="003449EA" w:rsidRPr="003449EA" w:rsidRDefault="00AE2641"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62.686</w:t>
            </w:r>
          </w:p>
        </w:tc>
        <w:tc>
          <w:tcPr>
            <w:tcW w:w="489" w:type="pct"/>
            <w:tcBorders>
              <w:top w:val="nil"/>
              <w:left w:val="nil"/>
              <w:bottom w:val="nil"/>
              <w:right w:val="nil"/>
            </w:tcBorders>
            <w:shd w:val="clear" w:color="auto" w:fill="auto"/>
            <w:vAlign w:val="center"/>
            <w:hideMark/>
          </w:tcPr>
          <w:p w:rsidR="003449EA" w:rsidRPr="003449EA" w:rsidRDefault="00AE2641"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91.2</w:t>
            </w:r>
            <w:r w:rsidR="003449EA" w:rsidRPr="003449EA">
              <w:rPr>
                <w:rFonts w:ascii="Calibri" w:hAnsi="Calibri"/>
                <w:b/>
                <w:b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3449EA" w:rsidRPr="003449EA" w:rsidRDefault="00AE2641" w:rsidP="003449EA">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87</w:t>
            </w:r>
            <w:r w:rsidR="003449EA" w:rsidRPr="003449EA">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3449EA" w:rsidRPr="003449EA" w:rsidRDefault="00AE2641"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60.3</w:t>
            </w:r>
            <w:r w:rsidR="003449EA" w:rsidRPr="003449EA">
              <w:rPr>
                <w:rFonts w:ascii="Calibri" w:hAnsi="Calibri"/>
                <w:b/>
                <w:bCs/>
                <w:color w:val="000000"/>
                <w:sz w:val="20"/>
                <w:szCs w:val="20"/>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Personeli </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71.770</w:t>
            </w:r>
          </w:p>
        </w:tc>
        <w:tc>
          <w:tcPr>
            <w:tcW w:w="522" w:type="pct"/>
            <w:tcBorders>
              <w:top w:val="nil"/>
              <w:left w:val="nil"/>
              <w:bottom w:val="nil"/>
              <w:right w:val="nil"/>
            </w:tcBorders>
            <w:shd w:val="clear" w:color="auto" w:fill="auto"/>
            <w:vAlign w:val="center"/>
            <w:hideMark/>
          </w:tcPr>
          <w:p w:rsidR="0027368B" w:rsidRDefault="00AE2641">
            <w:pPr>
              <w:jc w:val="right"/>
              <w:rPr>
                <w:rFonts w:ascii="Arial" w:hAnsi="Arial" w:cs="Arial"/>
                <w:sz w:val="20"/>
                <w:szCs w:val="20"/>
              </w:rPr>
            </w:pPr>
            <w:r>
              <w:rPr>
                <w:rFonts w:ascii="Arial" w:hAnsi="Arial" w:cs="Arial"/>
                <w:sz w:val="20"/>
                <w:szCs w:val="20"/>
              </w:rPr>
              <w:t>49.647</w:t>
            </w:r>
          </w:p>
        </w:tc>
        <w:tc>
          <w:tcPr>
            <w:tcW w:w="489"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color w:val="000000"/>
                <w:sz w:val="20"/>
                <w:szCs w:val="20"/>
                <w:lang w:val="sq-AL" w:eastAsia="sq-AL"/>
              </w:rPr>
            </w:pPr>
            <w:r>
              <w:rPr>
                <w:rFonts w:ascii="Calibri" w:hAnsi="Calibri"/>
                <w:color w:val="000000"/>
                <w:sz w:val="20"/>
                <w:szCs w:val="20"/>
                <w:lang w:val="sq-AL" w:eastAsia="sq-AL"/>
              </w:rPr>
              <w:t>62.9</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69</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AE2641" w:rsidP="0027368B">
            <w:pPr>
              <w:jc w:val="right"/>
              <w:rPr>
                <w:rFonts w:ascii="Arial" w:hAnsi="Arial" w:cs="Arial"/>
                <w:sz w:val="20"/>
                <w:szCs w:val="20"/>
              </w:rPr>
            </w:pPr>
            <w:r>
              <w:rPr>
                <w:rFonts w:ascii="Calibri" w:hAnsi="Calibri"/>
                <w:i/>
                <w:iCs/>
                <w:color w:val="000000"/>
                <w:sz w:val="18"/>
                <w:szCs w:val="18"/>
                <w:lang w:val="sq-AL" w:eastAsia="sq-AL"/>
              </w:rPr>
              <w:t>69.2</w:t>
            </w:r>
            <w:r w:rsidR="0027368B" w:rsidRPr="003449EA">
              <w:rPr>
                <w:rFonts w:ascii="Calibri" w:hAnsi="Calibri"/>
                <w:i/>
                <w:iCs/>
                <w:color w:val="000000"/>
                <w:sz w:val="18"/>
                <w:szCs w:val="18"/>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Operative</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32.230</w:t>
            </w:r>
          </w:p>
        </w:tc>
        <w:tc>
          <w:tcPr>
            <w:tcW w:w="522" w:type="pct"/>
            <w:tcBorders>
              <w:top w:val="nil"/>
              <w:left w:val="nil"/>
              <w:bottom w:val="nil"/>
              <w:right w:val="nil"/>
            </w:tcBorders>
            <w:shd w:val="clear" w:color="auto" w:fill="auto"/>
            <w:vAlign w:val="center"/>
            <w:hideMark/>
          </w:tcPr>
          <w:p w:rsidR="0027368B" w:rsidRDefault="00566D28">
            <w:pPr>
              <w:jc w:val="right"/>
              <w:rPr>
                <w:rFonts w:ascii="Arial" w:hAnsi="Arial" w:cs="Arial"/>
                <w:sz w:val="20"/>
                <w:szCs w:val="20"/>
              </w:rPr>
            </w:pPr>
            <w:r>
              <w:rPr>
                <w:rFonts w:ascii="Arial" w:hAnsi="Arial" w:cs="Arial"/>
                <w:sz w:val="20"/>
                <w:szCs w:val="20"/>
              </w:rPr>
              <w:t>9.385</w:t>
            </w:r>
          </w:p>
        </w:tc>
        <w:tc>
          <w:tcPr>
            <w:tcW w:w="489"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color w:val="000000"/>
                <w:sz w:val="20"/>
                <w:szCs w:val="20"/>
                <w:lang w:val="sq-AL" w:eastAsia="sq-AL"/>
              </w:rPr>
            </w:pPr>
            <w:r>
              <w:rPr>
                <w:rFonts w:ascii="Calibri" w:hAnsi="Calibri"/>
                <w:color w:val="000000"/>
                <w:sz w:val="20"/>
                <w:szCs w:val="20"/>
                <w:lang w:val="sq-AL" w:eastAsia="sq-AL"/>
              </w:rPr>
              <w:t>28.3</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AE2641" w:rsidP="0027368B">
            <w:pPr>
              <w:jc w:val="right"/>
              <w:rPr>
                <w:rFonts w:ascii="Arial" w:hAnsi="Arial" w:cs="Arial"/>
                <w:sz w:val="20"/>
                <w:szCs w:val="20"/>
              </w:rPr>
            </w:pPr>
            <w:r>
              <w:rPr>
                <w:rFonts w:ascii="Calibri" w:hAnsi="Calibri"/>
                <w:i/>
                <w:iCs/>
                <w:color w:val="000000"/>
                <w:sz w:val="18"/>
                <w:szCs w:val="18"/>
                <w:lang w:val="sq-AL" w:eastAsia="sq-AL"/>
              </w:rPr>
              <w:t>40.4</w:t>
            </w:r>
            <w:r w:rsidR="0027368B" w:rsidRPr="003449EA">
              <w:rPr>
                <w:rFonts w:ascii="Calibri" w:hAnsi="Calibri"/>
                <w:i/>
                <w:iCs/>
                <w:color w:val="000000"/>
                <w:sz w:val="18"/>
                <w:szCs w:val="18"/>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kapitale</w:t>
            </w:r>
          </w:p>
        </w:tc>
        <w:tc>
          <w:tcPr>
            <w:tcW w:w="596" w:type="pct"/>
            <w:tcBorders>
              <w:top w:val="nil"/>
              <w:left w:val="nil"/>
              <w:bottom w:val="nil"/>
              <w:right w:val="nil"/>
            </w:tcBorders>
            <w:shd w:val="clear" w:color="auto" w:fill="auto"/>
            <w:vAlign w:val="center"/>
            <w:hideMark/>
          </w:tcPr>
          <w:p w:rsidR="0027368B" w:rsidRPr="0027368B" w:rsidRDefault="0027368B">
            <w:pPr>
              <w:jc w:val="right"/>
              <w:rPr>
                <w:rFonts w:ascii="Arial" w:hAnsi="Arial" w:cs="Arial"/>
                <w:b/>
                <w:sz w:val="20"/>
                <w:szCs w:val="20"/>
              </w:rPr>
            </w:pPr>
            <w:r w:rsidRPr="0027368B">
              <w:rPr>
                <w:rFonts w:ascii="Arial" w:hAnsi="Arial" w:cs="Arial"/>
                <w:b/>
                <w:sz w:val="20"/>
                <w:szCs w:val="20"/>
              </w:rPr>
              <w:t>10.000</w:t>
            </w:r>
          </w:p>
        </w:tc>
        <w:tc>
          <w:tcPr>
            <w:tcW w:w="522" w:type="pct"/>
            <w:tcBorders>
              <w:top w:val="nil"/>
              <w:left w:val="nil"/>
              <w:bottom w:val="nil"/>
              <w:right w:val="nil"/>
            </w:tcBorders>
            <w:shd w:val="clear" w:color="auto" w:fill="auto"/>
            <w:vAlign w:val="center"/>
            <w:hideMark/>
          </w:tcPr>
          <w:p w:rsidR="0027368B" w:rsidRPr="0027368B" w:rsidRDefault="00AE2641">
            <w:pPr>
              <w:jc w:val="right"/>
              <w:rPr>
                <w:rFonts w:ascii="Arial" w:hAnsi="Arial" w:cs="Arial"/>
                <w:b/>
                <w:sz w:val="20"/>
                <w:szCs w:val="20"/>
              </w:rPr>
            </w:pPr>
            <w:r>
              <w:rPr>
                <w:rFonts w:ascii="Arial" w:hAnsi="Arial" w:cs="Arial"/>
                <w:b/>
                <w:sz w:val="20"/>
                <w:szCs w:val="20"/>
              </w:rPr>
              <w:t>9.378</w:t>
            </w:r>
          </w:p>
        </w:tc>
        <w:tc>
          <w:tcPr>
            <w:tcW w:w="489" w:type="pct"/>
            <w:tcBorders>
              <w:top w:val="nil"/>
              <w:left w:val="nil"/>
              <w:bottom w:val="nil"/>
              <w:right w:val="nil"/>
            </w:tcBorders>
            <w:shd w:val="clear" w:color="auto" w:fill="auto"/>
            <w:vAlign w:val="center"/>
            <w:hideMark/>
          </w:tcPr>
          <w:p w:rsidR="0027368B" w:rsidRPr="0027368B" w:rsidRDefault="00AE2641"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8.8</w:t>
            </w:r>
            <w:r w:rsidR="0027368B" w:rsidRPr="0027368B">
              <w:rPr>
                <w:rFonts w:ascii="Calibri" w:hAnsi="Calibri"/>
                <w:b/>
                <w:b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27368B" w:rsidRDefault="00AE2641" w:rsidP="003449EA">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13</w:t>
            </w:r>
            <w:r w:rsidR="0027368B" w:rsidRPr="0027368B">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AE2641"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93.8</w:t>
            </w:r>
            <w:r w:rsidR="0027368B" w:rsidRPr="0027368B">
              <w:rPr>
                <w:rFonts w:ascii="Calibri" w:hAnsi="Calibri"/>
                <w:b/>
                <w:bCs/>
                <w:color w:val="000000"/>
                <w:sz w:val="20"/>
                <w:szCs w:val="20"/>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brendshem</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10.000</w:t>
            </w:r>
          </w:p>
        </w:tc>
        <w:tc>
          <w:tcPr>
            <w:tcW w:w="522" w:type="pct"/>
            <w:tcBorders>
              <w:top w:val="nil"/>
              <w:left w:val="nil"/>
              <w:bottom w:val="nil"/>
              <w:right w:val="nil"/>
            </w:tcBorders>
            <w:shd w:val="clear" w:color="auto" w:fill="auto"/>
            <w:vAlign w:val="center"/>
            <w:hideMark/>
          </w:tcPr>
          <w:p w:rsidR="0027368B" w:rsidRDefault="00AE2641">
            <w:pPr>
              <w:jc w:val="right"/>
              <w:rPr>
                <w:rFonts w:ascii="Arial" w:hAnsi="Arial" w:cs="Arial"/>
                <w:sz w:val="20"/>
                <w:szCs w:val="20"/>
              </w:rPr>
            </w:pPr>
            <w:r>
              <w:rPr>
                <w:rFonts w:ascii="Arial" w:hAnsi="Arial" w:cs="Arial"/>
                <w:sz w:val="20"/>
                <w:szCs w:val="20"/>
              </w:rPr>
              <w:t>9.378</w:t>
            </w:r>
          </w:p>
        </w:tc>
        <w:tc>
          <w:tcPr>
            <w:tcW w:w="489"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color w:val="000000"/>
                <w:sz w:val="20"/>
                <w:szCs w:val="20"/>
                <w:lang w:val="sq-AL" w:eastAsia="sq-AL"/>
              </w:rPr>
            </w:pPr>
            <w:r>
              <w:rPr>
                <w:rFonts w:ascii="Calibri" w:hAnsi="Calibri"/>
                <w:color w:val="000000"/>
                <w:sz w:val="20"/>
                <w:szCs w:val="20"/>
                <w:lang w:val="sq-AL" w:eastAsia="sq-AL"/>
              </w:rPr>
              <w:t>8.8</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13</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3449EA" w:rsidRDefault="00AE2641"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93.8</w:t>
            </w:r>
            <w:r w:rsidR="0027368B" w:rsidRPr="003449EA">
              <w:rPr>
                <w:rFonts w:ascii="Calibri" w:hAnsi="Calibri"/>
                <w:i/>
                <w:iCs/>
                <w:color w:val="000000"/>
                <w:sz w:val="18"/>
                <w:szCs w:val="18"/>
                <w:lang w:val="sq-AL" w:eastAsia="sq-AL"/>
              </w:rPr>
              <w:t>%</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huaj</w:t>
            </w:r>
          </w:p>
        </w:tc>
        <w:tc>
          <w:tcPr>
            <w:tcW w:w="596"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52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tcPr>
          <w:p w:rsidR="003449EA" w:rsidRPr="003449EA" w:rsidRDefault="00566D28"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0.0%</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SHUMA</w:t>
            </w:r>
          </w:p>
        </w:tc>
        <w:tc>
          <w:tcPr>
            <w:tcW w:w="596" w:type="pct"/>
            <w:tcBorders>
              <w:top w:val="nil"/>
              <w:left w:val="nil"/>
              <w:bottom w:val="nil"/>
              <w:right w:val="nil"/>
            </w:tcBorders>
            <w:shd w:val="clear" w:color="auto" w:fill="auto"/>
            <w:vAlign w:val="center"/>
            <w:hideMark/>
          </w:tcPr>
          <w:p w:rsidR="003449EA" w:rsidRPr="003449EA" w:rsidRDefault="00566D28" w:rsidP="00AE2641">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114.</w:t>
            </w:r>
            <w:r w:rsidR="00AE2641">
              <w:rPr>
                <w:rFonts w:ascii="Calibri" w:hAnsi="Calibri"/>
                <w:b/>
                <w:bCs/>
                <w:color w:val="000000"/>
                <w:sz w:val="20"/>
                <w:szCs w:val="20"/>
                <w:lang w:val="sq-AL" w:eastAsia="sq-AL"/>
              </w:rPr>
              <w:t>029</w:t>
            </w:r>
          </w:p>
        </w:tc>
        <w:tc>
          <w:tcPr>
            <w:tcW w:w="522" w:type="pct"/>
            <w:tcBorders>
              <w:top w:val="nil"/>
              <w:left w:val="nil"/>
              <w:bottom w:val="nil"/>
              <w:right w:val="nil"/>
            </w:tcBorders>
            <w:shd w:val="clear" w:color="auto" w:fill="auto"/>
            <w:vAlign w:val="center"/>
            <w:hideMark/>
          </w:tcPr>
          <w:p w:rsidR="003449EA" w:rsidRPr="003449EA" w:rsidRDefault="006553FF" w:rsidP="005B0B95">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72.064</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100,0%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i/>
                <w:iCs/>
                <w:color w:val="000000"/>
                <w:sz w:val="18"/>
                <w:szCs w:val="18"/>
                <w:lang w:val="sq-AL" w:eastAsia="sq-AL"/>
              </w:rPr>
            </w:pPr>
            <w:r w:rsidRPr="003449EA">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3449EA" w:rsidRPr="0027368B" w:rsidRDefault="006553FF" w:rsidP="0027368B">
            <w:pPr>
              <w:jc w:val="right"/>
              <w:rPr>
                <w:rFonts w:ascii="Arial" w:hAnsi="Arial" w:cs="Arial"/>
                <w:sz w:val="20"/>
                <w:szCs w:val="20"/>
              </w:rPr>
            </w:pPr>
            <w:r>
              <w:rPr>
                <w:rFonts w:ascii="Arial" w:hAnsi="Arial" w:cs="Arial"/>
                <w:sz w:val="20"/>
                <w:szCs w:val="20"/>
              </w:rPr>
              <w:t>63.2</w:t>
            </w:r>
            <w:r w:rsidR="003449EA" w:rsidRPr="003449EA">
              <w:rPr>
                <w:rFonts w:ascii="Calibri" w:hAnsi="Calibri"/>
                <w:b/>
                <w:bCs/>
                <w:color w:val="000000"/>
                <w:sz w:val="20"/>
                <w:szCs w:val="20"/>
                <w:lang w:val="sq-AL" w:eastAsia="sq-AL"/>
              </w:rPr>
              <w:t>%</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Shpenzime nga të ardhurat jashtë limitit</w:t>
            </w:r>
          </w:p>
        </w:tc>
        <w:tc>
          <w:tcPr>
            <w:tcW w:w="596"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52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p>
        </w:tc>
      </w:tr>
      <w:tr w:rsidR="0027368B" w:rsidRPr="003449EA" w:rsidTr="0027368B">
        <w:trPr>
          <w:trHeight w:val="300"/>
        </w:trPr>
        <w:tc>
          <w:tcPr>
            <w:tcW w:w="510" w:type="pct"/>
            <w:tcBorders>
              <w:top w:val="nil"/>
              <w:left w:val="nil"/>
              <w:bottom w:val="nil"/>
              <w:right w:val="nil"/>
            </w:tcBorders>
            <w:shd w:val="clear" w:color="000000" w:fill="FDE9D9"/>
            <w:vAlign w:val="center"/>
            <w:hideMark/>
          </w:tcPr>
          <w:p w:rsidR="0027368B" w:rsidRPr="003449EA" w:rsidRDefault="0027368B" w:rsidP="003449EA">
            <w:pPr>
              <w:jc w:val="center"/>
              <w:rPr>
                <w:rFonts w:ascii="Calibri" w:hAnsi="Calibri"/>
                <w:b/>
                <w:bCs/>
                <w:sz w:val="20"/>
                <w:szCs w:val="20"/>
                <w:lang w:val="sq-AL" w:eastAsia="sq-AL"/>
              </w:rPr>
            </w:pPr>
            <w:r w:rsidRPr="003449EA">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27368B" w:rsidRPr="003449EA" w:rsidRDefault="0027368B" w:rsidP="003449EA">
            <w:pPr>
              <w:rPr>
                <w:rFonts w:ascii="Calibri" w:hAnsi="Calibri"/>
                <w:b/>
                <w:bCs/>
                <w:sz w:val="20"/>
                <w:szCs w:val="20"/>
                <w:lang w:val="sq-AL" w:eastAsia="sq-AL"/>
              </w:rPr>
            </w:pPr>
            <w:r w:rsidRPr="003449EA">
              <w:rPr>
                <w:rFonts w:ascii="Calibri" w:hAnsi="Calibri"/>
                <w:b/>
                <w:bCs/>
                <w:sz w:val="20"/>
                <w:szCs w:val="20"/>
                <w:lang w:val="sq-AL" w:eastAsia="sq-AL"/>
              </w:rPr>
              <w:t xml:space="preserve">              TOTALI</w:t>
            </w:r>
          </w:p>
        </w:tc>
        <w:tc>
          <w:tcPr>
            <w:tcW w:w="596" w:type="pct"/>
            <w:tcBorders>
              <w:top w:val="nil"/>
              <w:left w:val="nil"/>
              <w:bottom w:val="nil"/>
              <w:right w:val="nil"/>
            </w:tcBorders>
            <w:shd w:val="clear" w:color="000000" w:fill="FDE9D9"/>
            <w:vAlign w:val="center"/>
            <w:hideMark/>
          </w:tcPr>
          <w:p w:rsidR="0027368B" w:rsidRPr="003449EA" w:rsidRDefault="0027368B" w:rsidP="00AE2641">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r>
              <w:rPr>
                <w:rFonts w:ascii="Calibri" w:hAnsi="Calibri"/>
                <w:b/>
                <w:bCs/>
                <w:color w:val="000000"/>
                <w:sz w:val="20"/>
                <w:szCs w:val="20"/>
                <w:lang w:val="sq-AL" w:eastAsia="sq-AL"/>
              </w:rPr>
              <w:t>14.0</w:t>
            </w:r>
            <w:r w:rsidR="00AE2641">
              <w:rPr>
                <w:rFonts w:ascii="Calibri" w:hAnsi="Calibri"/>
                <w:b/>
                <w:bCs/>
                <w:color w:val="000000"/>
                <w:sz w:val="20"/>
                <w:szCs w:val="20"/>
                <w:lang w:val="sq-AL" w:eastAsia="sq-AL"/>
              </w:rPr>
              <w:t>29</w:t>
            </w:r>
          </w:p>
        </w:tc>
        <w:tc>
          <w:tcPr>
            <w:tcW w:w="522" w:type="pct"/>
            <w:tcBorders>
              <w:top w:val="nil"/>
              <w:left w:val="nil"/>
              <w:bottom w:val="nil"/>
              <w:right w:val="nil"/>
            </w:tcBorders>
            <w:shd w:val="clear" w:color="000000" w:fill="FDE9D9"/>
            <w:vAlign w:val="center"/>
            <w:hideMark/>
          </w:tcPr>
          <w:p w:rsidR="0027368B" w:rsidRPr="003449EA" w:rsidRDefault="00AE2641" w:rsidP="005B0B95">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72.064</w:t>
            </w:r>
          </w:p>
        </w:tc>
        <w:tc>
          <w:tcPr>
            <w:tcW w:w="489" w:type="pct"/>
            <w:tcBorders>
              <w:top w:val="nil"/>
              <w:left w:val="nil"/>
              <w:bottom w:val="nil"/>
              <w:right w:val="nil"/>
            </w:tcBorders>
            <w:shd w:val="clear" w:color="000000" w:fill="FDE9D9"/>
            <w:vAlign w:val="center"/>
            <w:hideMark/>
          </w:tcPr>
          <w:p w:rsidR="0027368B" w:rsidRPr="003449EA" w:rsidRDefault="0027368B" w:rsidP="003449EA">
            <w:pPr>
              <w:jc w:val="right"/>
              <w:rPr>
                <w:rFonts w:ascii="Calibri" w:hAnsi="Calibri"/>
                <w:b/>
                <w:bCs/>
                <w:sz w:val="20"/>
                <w:szCs w:val="20"/>
                <w:lang w:val="sq-AL" w:eastAsia="sq-AL"/>
              </w:rPr>
            </w:pPr>
            <w:r w:rsidRPr="003449EA">
              <w:rPr>
                <w:rFonts w:ascii="Calibri" w:hAnsi="Calibri"/>
                <w:b/>
                <w:bCs/>
                <w:sz w:val="20"/>
                <w:szCs w:val="20"/>
                <w:lang w:val="sq-AL" w:eastAsia="sq-AL"/>
              </w:rPr>
              <w:t>100,0%</w:t>
            </w:r>
          </w:p>
        </w:tc>
        <w:tc>
          <w:tcPr>
            <w:tcW w:w="502" w:type="pct"/>
            <w:tcBorders>
              <w:top w:val="nil"/>
              <w:left w:val="nil"/>
              <w:bottom w:val="nil"/>
              <w:right w:val="nil"/>
            </w:tcBorders>
            <w:shd w:val="clear" w:color="000000" w:fill="FDE9D9"/>
            <w:vAlign w:val="center"/>
            <w:hideMark/>
          </w:tcPr>
          <w:p w:rsidR="0027368B" w:rsidRPr="003449EA" w:rsidRDefault="0027368B" w:rsidP="003449EA">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27368B" w:rsidRPr="0027368B" w:rsidRDefault="006553FF" w:rsidP="0027368B">
            <w:pPr>
              <w:jc w:val="right"/>
              <w:rPr>
                <w:rFonts w:ascii="Arial" w:hAnsi="Arial" w:cs="Arial"/>
                <w:sz w:val="20"/>
                <w:szCs w:val="20"/>
              </w:rPr>
            </w:pPr>
            <w:r>
              <w:rPr>
                <w:rFonts w:ascii="Arial" w:hAnsi="Arial" w:cs="Arial"/>
                <w:sz w:val="20"/>
                <w:szCs w:val="20"/>
              </w:rPr>
              <w:t>63.2</w:t>
            </w:r>
            <w:r w:rsidR="0027368B" w:rsidRPr="003449EA">
              <w:rPr>
                <w:rFonts w:ascii="Calibri" w:hAnsi="Calibri"/>
                <w:b/>
                <w:bCs/>
                <w:color w:val="000000"/>
                <w:sz w:val="20"/>
                <w:szCs w:val="20"/>
                <w:lang w:val="sq-AL" w:eastAsia="sq-AL"/>
              </w:rPr>
              <w:t>%</w:t>
            </w:r>
          </w:p>
        </w:tc>
      </w:tr>
      <w:tr w:rsidR="003449EA" w:rsidRPr="003449EA" w:rsidTr="0027368B">
        <w:trPr>
          <w:trHeight w:val="300"/>
        </w:trPr>
        <w:tc>
          <w:tcPr>
            <w:tcW w:w="2390" w:type="pct"/>
            <w:gridSpan w:val="2"/>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 xml:space="preserve">     </w:t>
            </w:r>
            <w:r w:rsidR="0027368B">
              <w:rPr>
                <w:rFonts w:ascii="Calibri" w:hAnsi="Calibri"/>
                <w:i/>
                <w:iCs/>
                <w:color w:val="000000"/>
                <w:sz w:val="20"/>
                <w:szCs w:val="20"/>
                <w:lang w:val="sq-AL" w:eastAsia="sq-AL"/>
              </w:rPr>
              <w:t xml:space="preserve">  Burimi: Ministria e Financave(2015);</w:t>
            </w:r>
          </w:p>
        </w:tc>
        <w:tc>
          <w:tcPr>
            <w:tcW w:w="596"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22"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489"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02"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r>
    </w:tbl>
    <w:p w:rsidR="003449EA" w:rsidRDefault="003449EA" w:rsidP="006E5B73">
      <w:pPr>
        <w:spacing w:line="276" w:lineRule="auto"/>
        <w:jc w:val="both"/>
        <w:rPr>
          <w:lang w:val="sq-AL"/>
        </w:rPr>
      </w:pPr>
    </w:p>
    <w:p w:rsidR="003449EA" w:rsidRDefault="003449EA" w:rsidP="006E5B73">
      <w:pPr>
        <w:spacing w:line="276" w:lineRule="auto"/>
        <w:jc w:val="both"/>
        <w:rPr>
          <w:lang w:val="sq-AL"/>
        </w:rPr>
      </w:pPr>
      <w:r>
        <w:rPr>
          <w:lang w:val="sq-AL"/>
        </w:rPr>
        <w:t>Sikurse evidentohet m</w:t>
      </w:r>
      <w:r w:rsidR="00A87B95">
        <w:rPr>
          <w:lang w:val="sq-AL"/>
        </w:rPr>
        <w:t>ë</w:t>
      </w:r>
      <w:r>
        <w:rPr>
          <w:lang w:val="sq-AL"/>
        </w:rPr>
        <w:t xml:space="preserve"> sip</w:t>
      </w:r>
      <w:r w:rsidR="00A87B95">
        <w:rPr>
          <w:lang w:val="sq-AL"/>
        </w:rPr>
        <w:t>ë</w:t>
      </w:r>
      <w:r>
        <w:rPr>
          <w:lang w:val="sq-AL"/>
        </w:rPr>
        <w:t>r, shpenzimet korente p</w:t>
      </w:r>
      <w:r w:rsidR="00A87B95">
        <w:rPr>
          <w:lang w:val="sq-AL"/>
        </w:rPr>
        <w:t>ë</w:t>
      </w:r>
      <w:r>
        <w:rPr>
          <w:lang w:val="sq-AL"/>
        </w:rPr>
        <w:t>rb</w:t>
      </w:r>
      <w:r w:rsidR="00A87B95">
        <w:rPr>
          <w:lang w:val="sq-AL"/>
        </w:rPr>
        <w:t>ë</w:t>
      </w:r>
      <w:r>
        <w:rPr>
          <w:lang w:val="sq-AL"/>
        </w:rPr>
        <w:t>jn</w:t>
      </w:r>
      <w:r w:rsidR="00A87B95">
        <w:rPr>
          <w:lang w:val="sq-AL"/>
        </w:rPr>
        <w:t>ë</w:t>
      </w:r>
      <w:r>
        <w:rPr>
          <w:lang w:val="sq-AL"/>
        </w:rPr>
        <w:t xml:space="preserve"> 9</w:t>
      </w:r>
      <w:r w:rsidR="0059012E">
        <w:rPr>
          <w:lang w:val="sq-AL"/>
        </w:rPr>
        <w:t>1.2</w:t>
      </w:r>
      <w:r>
        <w:rPr>
          <w:lang w:val="sq-AL"/>
        </w:rPr>
        <w:t>% t</w:t>
      </w:r>
      <w:r w:rsidR="00A87B95">
        <w:rPr>
          <w:lang w:val="sq-AL"/>
        </w:rPr>
        <w:t>ë</w:t>
      </w:r>
      <w:r>
        <w:rPr>
          <w:lang w:val="sq-AL"/>
        </w:rPr>
        <w:t xml:space="preserve"> fondeve t</w:t>
      </w:r>
      <w:r w:rsidR="00A87B95">
        <w:rPr>
          <w:lang w:val="sq-AL"/>
        </w:rPr>
        <w:t>ë</w:t>
      </w:r>
      <w:r>
        <w:rPr>
          <w:lang w:val="sq-AL"/>
        </w:rPr>
        <w:t xml:space="preserve"> planifikuara n</w:t>
      </w:r>
      <w:r w:rsidR="00A87B95">
        <w:rPr>
          <w:lang w:val="sq-AL"/>
        </w:rPr>
        <w:t>ë</w:t>
      </w:r>
      <w:r>
        <w:rPr>
          <w:lang w:val="sq-AL"/>
        </w:rPr>
        <w:t xml:space="preserve"> k</w:t>
      </w:r>
      <w:r w:rsidR="00A87B95">
        <w:rPr>
          <w:lang w:val="sq-AL"/>
        </w:rPr>
        <w:t>ë</w:t>
      </w:r>
      <w:r>
        <w:rPr>
          <w:lang w:val="sq-AL"/>
        </w:rPr>
        <w:t>t</w:t>
      </w:r>
      <w:r w:rsidR="00A87B95">
        <w:rPr>
          <w:lang w:val="sq-AL"/>
        </w:rPr>
        <w:t>ë</w:t>
      </w:r>
      <w:r>
        <w:rPr>
          <w:lang w:val="sq-AL"/>
        </w:rPr>
        <w:t xml:space="preserve"> program buxhetor, dhe </w:t>
      </w:r>
      <w:r w:rsidR="00AE2641">
        <w:rPr>
          <w:lang w:val="sq-AL"/>
        </w:rPr>
        <w:t>87</w:t>
      </w:r>
      <w:r>
        <w:rPr>
          <w:lang w:val="sq-AL"/>
        </w:rPr>
        <w:t>% t</w:t>
      </w:r>
      <w:r w:rsidR="00A87B95">
        <w:rPr>
          <w:lang w:val="sq-AL"/>
        </w:rPr>
        <w:t>ë</w:t>
      </w:r>
      <w:r>
        <w:rPr>
          <w:lang w:val="sq-AL"/>
        </w:rPr>
        <w:t xml:space="preserve"> shpenzimeve faktike p</w:t>
      </w:r>
      <w:r w:rsidR="00A87B95">
        <w:rPr>
          <w:lang w:val="sq-AL"/>
        </w:rPr>
        <w:t>ë</w:t>
      </w:r>
      <w:r>
        <w:rPr>
          <w:lang w:val="sq-AL"/>
        </w:rPr>
        <w:t>r periudh</w:t>
      </w:r>
      <w:r w:rsidR="00A87B95">
        <w:rPr>
          <w:lang w:val="sq-AL"/>
        </w:rPr>
        <w:t>ë</w:t>
      </w:r>
      <w:r>
        <w:rPr>
          <w:lang w:val="sq-AL"/>
        </w:rPr>
        <w:t xml:space="preserve">n e </w:t>
      </w:r>
      <w:r w:rsidR="00AE2641">
        <w:rPr>
          <w:lang w:val="sq-AL"/>
        </w:rPr>
        <w:t>n</w:t>
      </w:r>
      <w:r w:rsidR="002E4149">
        <w:rPr>
          <w:lang w:val="sq-AL"/>
        </w:rPr>
        <w:t>ë</w:t>
      </w:r>
      <w:r w:rsidR="00AE2641">
        <w:rPr>
          <w:lang w:val="sq-AL"/>
        </w:rPr>
        <w:t>nt</w:t>
      </w:r>
      <w:r w:rsidR="002E4149">
        <w:rPr>
          <w:lang w:val="sq-AL"/>
        </w:rPr>
        <w:t>ë</w:t>
      </w:r>
      <w:r w:rsidR="00AE2641">
        <w:rPr>
          <w:lang w:val="sq-AL"/>
        </w:rPr>
        <w:t>-mujore</w:t>
      </w:r>
      <w:r>
        <w:rPr>
          <w:lang w:val="sq-AL"/>
        </w:rPr>
        <w:t xml:space="preserve"> t</w:t>
      </w:r>
      <w:r w:rsidR="00A87B95">
        <w:rPr>
          <w:lang w:val="sq-AL"/>
        </w:rPr>
        <w:t>ë</w:t>
      </w:r>
      <w:r w:rsidR="00AE2641">
        <w:rPr>
          <w:lang w:val="sq-AL"/>
        </w:rPr>
        <w:t xml:space="preserve"> </w:t>
      </w:r>
      <w:r>
        <w:rPr>
          <w:lang w:val="sq-AL"/>
        </w:rPr>
        <w:t xml:space="preserve"> vitit. Rrjedhimisht shpenzimet kapitale nuk jan</w:t>
      </w:r>
      <w:r w:rsidR="00A87B95">
        <w:rPr>
          <w:lang w:val="sq-AL"/>
        </w:rPr>
        <w:t>ë</w:t>
      </w:r>
      <w:r>
        <w:rPr>
          <w:lang w:val="sq-AL"/>
        </w:rPr>
        <w:t xml:space="preserve"> realizuar</w:t>
      </w:r>
      <w:r w:rsidR="004C2183">
        <w:rPr>
          <w:lang w:val="sq-AL"/>
        </w:rPr>
        <w:t xml:space="preserve"> dhe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k</w:t>
      </w:r>
      <w:r w:rsidR="00A87B95">
        <w:rPr>
          <w:lang w:val="sq-AL"/>
        </w:rPr>
        <w:t>ë</w:t>
      </w:r>
      <w:r w:rsidR="004C2183">
        <w:rPr>
          <w:lang w:val="sq-AL"/>
        </w:rPr>
        <w:t>rkohet t</w:t>
      </w:r>
      <w:r w:rsidR="00A87B95">
        <w:rPr>
          <w:lang w:val="sq-AL"/>
        </w:rPr>
        <w:t>ë</w:t>
      </w:r>
      <w:r w:rsidR="004C2183">
        <w:rPr>
          <w:lang w:val="sq-AL"/>
        </w:rPr>
        <w:t xml:space="preserve"> ofrohet informacion mbi arsyet e mosrealizimit. N</w:t>
      </w:r>
      <w:r w:rsidR="00A87B95">
        <w:rPr>
          <w:lang w:val="sq-AL"/>
        </w:rPr>
        <w:t>ë</w:t>
      </w:r>
      <w:r w:rsidR="004C2183">
        <w:rPr>
          <w:lang w:val="sq-AL"/>
        </w:rPr>
        <w:t xml:space="preserve"> total, niveli i realizimit t</w:t>
      </w:r>
      <w:r w:rsidR="00A87B95">
        <w:rPr>
          <w:lang w:val="sq-AL"/>
        </w:rPr>
        <w:t>ë</w:t>
      </w:r>
      <w:r w:rsidR="004C2183">
        <w:rPr>
          <w:lang w:val="sq-AL"/>
        </w:rPr>
        <w:t xml:space="preserve"> shpenzimeve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r w:rsidR="00A87B95">
        <w:rPr>
          <w:lang w:val="sq-AL"/>
        </w:rPr>
        <w:t>ë</w:t>
      </w:r>
      <w:r w:rsidR="004C2183">
        <w:rPr>
          <w:lang w:val="sq-AL"/>
        </w:rPr>
        <w:t>sht</w:t>
      </w:r>
      <w:r w:rsidR="00A87B95">
        <w:rPr>
          <w:lang w:val="sq-AL"/>
        </w:rPr>
        <w:t>ë</w:t>
      </w:r>
      <w:r w:rsidR="004C2183">
        <w:rPr>
          <w:lang w:val="sq-AL"/>
        </w:rPr>
        <w:t xml:space="preserve"> rreth </w:t>
      </w:r>
      <w:r w:rsidR="006553FF">
        <w:rPr>
          <w:lang w:val="sq-AL"/>
        </w:rPr>
        <w:t>63.2</w:t>
      </w:r>
      <w:r w:rsidR="004C2183">
        <w:rPr>
          <w:lang w:val="sq-AL"/>
        </w:rPr>
        <w:t>% t</w:t>
      </w:r>
      <w:r w:rsidR="00A87B95">
        <w:rPr>
          <w:lang w:val="sq-AL"/>
        </w:rPr>
        <w:t>ë</w:t>
      </w:r>
      <w:r w:rsidR="004C2183">
        <w:rPr>
          <w:lang w:val="sq-AL"/>
        </w:rPr>
        <w:t xml:space="preserve"> planit vjetor. </w:t>
      </w:r>
      <w:r w:rsidR="005B0B95">
        <w:rPr>
          <w:lang w:val="sq-AL"/>
        </w:rPr>
        <w:t>Nj</w:t>
      </w:r>
      <w:r w:rsidR="00844094">
        <w:rPr>
          <w:lang w:val="sq-AL"/>
        </w:rPr>
        <w:t>ë</w:t>
      </w:r>
      <w:r w:rsidR="005B0B95">
        <w:rPr>
          <w:lang w:val="sq-AL"/>
        </w:rPr>
        <w:t xml:space="preserve"> nivel relativisht i k</w:t>
      </w:r>
      <w:r w:rsidR="00844094">
        <w:rPr>
          <w:lang w:val="sq-AL"/>
        </w:rPr>
        <w:t>ë</w:t>
      </w:r>
      <w:r w:rsidR="005B0B95">
        <w:rPr>
          <w:lang w:val="sq-AL"/>
        </w:rPr>
        <w:t>naqsh</w:t>
      </w:r>
      <w:r w:rsidR="00844094">
        <w:rPr>
          <w:lang w:val="sq-AL"/>
        </w:rPr>
        <w:t>ë</w:t>
      </w:r>
      <w:r w:rsidR="005B0B95">
        <w:rPr>
          <w:lang w:val="sq-AL"/>
        </w:rPr>
        <w:t>m n</w:t>
      </w:r>
      <w:r w:rsidR="00844094">
        <w:rPr>
          <w:lang w:val="sq-AL"/>
        </w:rPr>
        <w:t>ë</w:t>
      </w:r>
      <w:r w:rsidR="005B0B95">
        <w:rPr>
          <w:lang w:val="sq-AL"/>
        </w:rPr>
        <w:t xml:space="preserve"> raport edhe me realizimin e 3 mujorit paraardh</w:t>
      </w:r>
      <w:r w:rsidR="00844094">
        <w:rPr>
          <w:lang w:val="sq-AL"/>
        </w:rPr>
        <w:t>ë</w:t>
      </w:r>
      <w:r w:rsidR="005B0B95">
        <w:rPr>
          <w:lang w:val="sq-AL"/>
        </w:rPr>
        <w:t>s.</w:t>
      </w:r>
    </w:p>
    <w:p w:rsidR="003449EA" w:rsidRDefault="003449EA" w:rsidP="006E5B73">
      <w:pPr>
        <w:spacing w:line="276" w:lineRule="auto"/>
        <w:jc w:val="both"/>
        <w:rPr>
          <w:lang w:val="sq-AL"/>
        </w:rPr>
      </w:pPr>
    </w:p>
    <w:p w:rsidR="006E5B73" w:rsidRPr="00E131A0" w:rsidRDefault="006E5B73" w:rsidP="006E5B73">
      <w:pPr>
        <w:spacing w:line="276" w:lineRule="auto"/>
        <w:jc w:val="both"/>
        <w:rPr>
          <w:lang w:val="sq-AL"/>
        </w:rPr>
      </w:pPr>
      <w:r w:rsidRPr="00E131A0">
        <w:rPr>
          <w:lang w:val="sq-AL"/>
        </w:rPr>
        <w:t xml:space="preserve">Për </w:t>
      </w:r>
      <w:r w:rsidR="006553FF">
        <w:rPr>
          <w:lang w:val="sq-AL"/>
        </w:rPr>
        <w:t>9</w:t>
      </w:r>
      <w:r w:rsidR="003449EA">
        <w:rPr>
          <w:lang w:val="sq-AL"/>
        </w:rPr>
        <w:t>-</w:t>
      </w:r>
      <w:r w:rsidRPr="00E131A0">
        <w:rPr>
          <w:lang w:val="sq-AL"/>
        </w:rPr>
        <w:t>mujorin e par</w:t>
      </w:r>
      <w:r w:rsidR="00A87B95">
        <w:rPr>
          <w:lang w:val="sq-AL"/>
        </w:rPr>
        <w:t>ë</w:t>
      </w:r>
      <w:r w:rsidRPr="00E131A0">
        <w:rPr>
          <w:lang w:val="sq-AL"/>
        </w:rPr>
        <w:t xml:space="preserve"> t</w:t>
      </w:r>
      <w:r w:rsidR="00A87B95">
        <w:rPr>
          <w:lang w:val="sq-AL"/>
        </w:rPr>
        <w:t>ë</w:t>
      </w:r>
      <w:r w:rsidRPr="00E131A0">
        <w:rPr>
          <w:lang w:val="sq-AL"/>
        </w:rPr>
        <w:t xml:space="preserve"> viti</w:t>
      </w:r>
      <w:r w:rsidR="003449EA">
        <w:rPr>
          <w:lang w:val="sq-AL"/>
        </w:rPr>
        <w:t>t</w:t>
      </w:r>
      <w:r w:rsidRPr="00E131A0">
        <w:rPr>
          <w:lang w:val="sq-AL"/>
        </w:rPr>
        <w:t xml:space="preserve"> 201</w:t>
      </w:r>
      <w:r w:rsidR="0059012E">
        <w:rPr>
          <w:lang w:val="sq-AL"/>
        </w:rPr>
        <w:t>5</w:t>
      </w:r>
      <w:r w:rsidRPr="00E131A0">
        <w:rPr>
          <w:lang w:val="sq-AL"/>
        </w:rPr>
        <w:t>, me fondet buxhetore të vëna në dispozicion nga Ministria e Punëve të Brendshme, për programin “Manaxhimi i Rezervave të Shtetit”,  janë planifikuar 6 p</w:t>
      </w:r>
      <w:r w:rsidR="0059012E">
        <w:rPr>
          <w:lang w:val="sq-AL"/>
        </w:rPr>
        <w:t>rodukte buxhetore. N</w:t>
      </w:r>
      <w:r w:rsidR="006056A7">
        <w:rPr>
          <w:lang w:val="sq-AL"/>
        </w:rPr>
        <w:t>ë</w:t>
      </w:r>
      <w:r w:rsidR="0059012E">
        <w:rPr>
          <w:lang w:val="sq-AL"/>
        </w:rPr>
        <w:t xml:space="preserve"> k</w:t>
      </w:r>
      <w:r w:rsidR="006056A7">
        <w:rPr>
          <w:lang w:val="sq-AL"/>
        </w:rPr>
        <w:t>ë</w:t>
      </w:r>
      <w:r w:rsidR="0059012E">
        <w:rPr>
          <w:lang w:val="sq-AL"/>
        </w:rPr>
        <w:t>to produkte, n</w:t>
      </w:r>
      <w:r w:rsidR="006056A7">
        <w:rPr>
          <w:lang w:val="sq-AL"/>
        </w:rPr>
        <w:t>ë</w:t>
      </w:r>
      <w:r w:rsidR="0059012E">
        <w:rPr>
          <w:lang w:val="sq-AL"/>
        </w:rPr>
        <w:t xml:space="preserve"> terma vlerore dhe sasiore jan</w:t>
      </w:r>
      <w:r w:rsidR="006056A7">
        <w:rPr>
          <w:lang w:val="sq-AL"/>
        </w:rPr>
        <w:t>ë</w:t>
      </w:r>
      <w:r w:rsidR="0059012E">
        <w:rPr>
          <w:lang w:val="sq-AL"/>
        </w:rPr>
        <w:t xml:space="preserve"> realizuar n</w:t>
      </w:r>
      <w:r w:rsidR="006056A7">
        <w:rPr>
          <w:lang w:val="sq-AL"/>
        </w:rPr>
        <w:t>ë</w:t>
      </w:r>
      <w:r w:rsidR="0059012E">
        <w:rPr>
          <w:lang w:val="sq-AL"/>
        </w:rPr>
        <w:t xml:space="preserve"> vler</w:t>
      </w:r>
      <w:r w:rsidR="006056A7">
        <w:rPr>
          <w:lang w:val="sq-AL"/>
        </w:rPr>
        <w:t>ë</w:t>
      </w:r>
      <w:r w:rsidR="0059012E">
        <w:rPr>
          <w:lang w:val="sq-AL"/>
        </w:rPr>
        <w:t xml:space="preserve"> </w:t>
      </w:r>
      <w:r w:rsidR="006553FF">
        <w:rPr>
          <w:lang w:val="sq-AL"/>
        </w:rPr>
        <w:t>72.063</w:t>
      </w:r>
      <w:r w:rsidR="0059012E">
        <w:rPr>
          <w:lang w:val="sq-AL"/>
        </w:rPr>
        <w:t xml:space="preserve"> mij</w:t>
      </w:r>
      <w:r w:rsidR="006056A7">
        <w:rPr>
          <w:lang w:val="sq-AL"/>
        </w:rPr>
        <w:t>ë</w:t>
      </w:r>
      <w:r w:rsidR="0059012E">
        <w:rPr>
          <w:lang w:val="sq-AL"/>
        </w:rPr>
        <w:t xml:space="preserve"> lek</w:t>
      </w:r>
      <w:r w:rsidR="006056A7">
        <w:rPr>
          <w:lang w:val="sq-AL"/>
        </w:rPr>
        <w:t>ë</w:t>
      </w:r>
      <w:r w:rsidR="0059012E">
        <w:rPr>
          <w:lang w:val="sq-AL"/>
        </w:rPr>
        <w:t xml:space="preserve"> ose </w:t>
      </w:r>
      <w:r w:rsidR="009F16BE">
        <w:rPr>
          <w:lang w:val="sq-AL"/>
        </w:rPr>
        <w:t>78</w:t>
      </w:r>
      <w:r w:rsidR="0059012E">
        <w:rPr>
          <w:lang w:val="sq-AL"/>
        </w:rPr>
        <w:t xml:space="preserve">%. </w:t>
      </w:r>
      <w:r w:rsidR="009F16BE">
        <w:rPr>
          <w:lang w:val="sq-AL"/>
        </w:rPr>
        <w:t>Referuar argumentave t</w:t>
      </w:r>
      <w:r w:rsidR="00844094">
        <w:rPr>
          <w:lang w:val="sq-AL"/>
        </w:rPr>
        <w:t>ë</w:t>
      </w:r>
      <w:r w:rsidR="009F16BE">
        <w:rPr>
          <w:lang w:val="sq-AL"/>
        </w:rPr>
        <w:t xml:space="preserve"> raportit te Monitorimit te Ministrise se Puneve te Brendshme n</w:t>
      </w:r>
      <w:r w:rsidR="006056A7">
        <w:rPr>
          <w:lang w:val="sq-AL"/>
        </w:rPr>
        <w:t>ë</w:t>
      </w:r>
      <w:r w:rsidR="006553FF">
        <w:rPr>
          <w:lang w:val="sq-AL"/>
        </w:rPr>
        <w:t xml:space="preserve"> mos realizim ka ardhur si rezultat i mosrealizimit t</w:t>
      </w:r>
      <w:r w:rsidR="002E4149">
        <w:rPr>
          <w:lang w:val="sq-AL"/>
        </w:rPr>
        <w:t>ë</w:t>
      </w:r>
      <w:r w:rsidR="006553FF">
        <w:rPr>
          <w:lang w:val="sq-AL"/>
        </w:rPr>
        <w:t xml:space="preserve"> likujdimeve t</w:t>
      </w:r>
      <w:r w:rsidR="002E4149">
        <w:rPr>
          <w:lang w:val="sq-AL"/>
        </w:rPr>
        <w:t>ë</w:t>
      </w:r>
      <w:r w:rsidR="006553FF">
        <w:rPr>
          <w:lang w:val="sq-AL"/>
        </w:rPr>
        <w:t xml:space="preserve"> shpenzimeve p</w:t>
      </w:r>
      <w:r w:rsidR="002E4149">
        <w:rPr>
          <w:lang w:val="sq-AL"/>
        </w:rPr>
        <w:t>ë</w:t>
      </w:r>
      <w:r w:rsidR="006553FF">
        <w:rPr>
          <w:lang w:val="sq-AL"/>
        </w:rPr>
        <w:t>r mallra dhe sh</w:t>
      </w:r>
      <w:r w:rsidR="002E4149">
        <w:rPr>
          <w:lang w:val="sq-AL"/>
        </w:rPr>
        <w:t>ë</w:t>
      </w:r>
      <w:r w:rsidR="006553FF">
        <w:rPr>
          <w:lang w:val="sq-AL"/>
        </w:rPr>
        <w:t>rbime</w:t>
      </w:r>
      <w:r w:rsidR="00F75169">
        <w:rPr>
          <w:lang w:val="sq-AL"/>
        </w:rPr>
        <w:t>.</w:t>
      </w:r>
      <w:r w:rsidR="009F16BE">
        <w:rPr>
          <w:lang w:val="sq-AL"/>
        </w:rPr>
        <w:t xml:space="preserve"> Nga analiza e kostos faktike p</w:t>
      </w:r>
      <w:r w:rsidR="00844094">
        <w:rPr>
          <w:lang w:val="sq-AL"/>
        </w:rPr>
        <w:t>ë</w:t>
      </w:r>
      <w:r w:rsidR="009F16BE">
        <w:rPr>
          <w:lang w:val="sq-AL"/>
        </w:rPr>
        <w:t>r nj</w:t>
      </w:r>
      <w:r w:rsidR="00844094">
        <w:rPr>
          <w:lang w:val="sq-AL"/>
        </w:rPr>
        <w:t>ë</w:t>
      </w:r>
      <w:r w:rsidR="009F16BE">
        <w:rPr>
          <w:lang w:val="sq-AL"/>
        </w:rPr>
        <w:t>si me koston e planifikuar t</w:t>
      </w:r>
      <w:r w:rsidR="00844094">
        <w:rPr>
          <w:lang w:val="sq-AL"/>
        </w:rPr>
        <w:t>ë</w:t>
      </w:r>
      <w:r w:rsidR="009F16BE">
        <w:rPr>
          <w:lang w:val="sq-AL"/>
        </w:rPr>
        <w:t xml:space="preserve"> produkteve ka ndryshime n</w:t>
      </w:r>
      <w:r w:rsidR="00844094">
        <w:rPr>
          <w:lang w:val="sq-AL"/>
        </w:rPr>
        <w:t>ë</w:t>
      </w:r>
      <w:r w:rsidR="009F16BE">
        <w:rPr>
          <w:lang w:val="sq-AL"/>
        </w:rPr>
        <w:t xml:space="preserve"> dy produkte. N</w:t>
      </w:r>
      <w:r w:rsidR="00844094">
        <w:rPr>
          <w:lang w:val="sq-AL"/>
        </w:rPr>
        <w:t>ë</w:t>
      </w:r>
      <w:r w:rsidR="009F16BE">
        <w:rPr>
          <w:lang w:val="sq-AL"/>
        </w:rPr>
        <w:t xml:space="preserve"> produktin </w:t>
      </w:r>
      <w:r w:rsidR="006553FF">
        <w:rPr>
          <w:lang w:val="sq-AL"/>
        </w:rPr>
        <w:t>“Automjte me kapaciet t</w:t>
      </w:r>
      <w:r w:rsidR="002E4149">
        <w:rPr>
          <w:lang w:val="sq-AL"/>
        </w:rPr>
        <w:t>ë</w:t>
      </w:r>
      <w:r w:rsidR="006553FF">
        <w:rPr>
          <w:lang w:val="sq-AL"/>
        </w:rPr>
        <w:t xml:space="preserve"> lart</w:t>
      </w:r>
      <w:r w:rsidR="002E4149">
        <w:rPr>
          <w:lang w:val="sq-AL"/>
        </w:rPr>
        <w:t>ë</w:t>
      </w:r>
      <w:r w:rsidR="006553FF">
        <w:rPr>
          <w:lang w:val="sq-AL"/>
        </w:rPr>
        <w:t xml:space="preserve"> transportues”dhe “Rezerva shtet</w:t>
      </w:r>
      <w:r w:rsidR="002E4149">
        <w:rPr>
          <w:lang w:val="sq-AL"/>
        </w:rPr>
        <w:t>ë</w:t>
      </w:r>
      <w:r w:rsidR="006553FF">
        <w:rPr>
          <w:lang w:val="sq-AL"/>
        </w:rPr>
        <w:t>rore”kemi n</w:t>
      </w:r>
      <w:r w:rsidR="002E4149">
        <w:rPr>
          <w:lang w:val="sq-AL"/>
        </w:rPr>
        <w:t>ë</w:t>
      </w:r>
      <w:r w:rsidR="006553FF">
        <w:rPr>
          <w:lang w:val="sq-AL"/>
        </w:rPr>
        <w:t>j ndryshim t</w:t>
      </w:r>
      <w:r w:rsidR="002E4149">
        <w:rPr>
          <w:lang w:val="sq-AL"/>
        </w:rPr>
        <w:t>ë</w:t>
      </w:r>
      <w:r w:rsidR="006553FF">
        <w:rPr>
          <w:lang w:val="sq-AL"/>
        </w:rPr>
        <w:t xml:space="preserve"> vog</w:t>
      </w:r>
      <w:r w:rsidR="002E4149">
        <w:rPr>
          <w:lang w:val="sq-AL"/>
        </w:rPr>
        <w:t>ë</w:t>
      </w:r>
      <w:r w:rsidR="006553FF">
        <w:rPr>
          <w:lang w:val="sq-AL"/>
        </w:rPr>
        <w:t>l t</w:t>
      </w:r>
      <w:r w:rsidR="002E4149">
        <w:rPr>
          <w:lang w:val="sq-AL"/>
        </w:rPr>
        <w:t>ë</w:t>
      </w:r>
      <w:r w:rsidR="006553FF">
        <w:rPr>
          <w:lang w:val="sq-AL"/>
        </w:rPr>
        <w:t xml:space="preserve"> kostos n</w:t>
      </w:r>
      <w:r w:rsidR="002E4149">
        <w:rPr>
          <w:lang w:val="sq-AL"/>
        </w:rPr>
        <w:t>ë</w:t>
      </w:r>
      <w:r w:rsidR="006553FF">
        <w:rPr>
          <w:lang w:val="sq-AL"/>
        </w:rPr>
        <w:t xml:space="preserve"> raport me vler</w:t>
      </w:r>
      <w:r w:rsidR="002E4149">
        <w:rPr>
          <w:lang w:val="sq-AL"/>
        </w:rPr>
        <w:t>ë</w:t>
      </w:r>
      <w:r w:rsidR="006553FF">
        <w:rPr>
          <w:lang w:val="sq-AL"/>
        </w:rPr>
        <w:t>n e planifikuar.</w:t>
      </w:r>
    </w:p>
    <w:p w:rsidR="00CD2657" w:rsidRDefault="00CD2657" w:rsidP="00650B9A">
      <w:pPr>
        <w:jc w:val="both"/>
        <w:rPr>
          <w:rFonts w:ascii="Cambria" w:hAnsi="Cambria" w:cs="Arial"/>
          <w:u w:val="single"/>
          <w:lang w:val="sq-AL" w:eastAsia="sq-AL"/>
        </w:rPr>
      </w:pPr>
    </w:p>
    <w:p w:rsidR="003449EA" w:rsidRPr="007D48AC" w:rsidRDefault="003449EA" w:rsidP="00650B9A">
      <w:pPr>
        <w:jc w:val="both"/>
        <w:rPr>
          <w:rFonts w:ascii="Cambria" w:hAnsi="Cambria" w:cs="Arial"/>
          <w:u w:val="single"/>
          <w:lang w:val="sq-AL" w:eastAsia="sq-AL"/>
        </w:rPr>
      </w:pPr>
    </w:p>
    <w:p w:rsidR="00CD2657" w:rsidRPr="006553FF" w:rsidRDefault="00650B9A" w:rsidP="00A74DC2">
      <w:pPr>
        <w:pStyle w:val="ListParagraph"/>
        <w:numPr>
          <w:ilvl w:val="0"/>
          <w:numId w:val="1"/>
        </w:numPr>
        <w:jc w:val="both"/>
        <w:rPr>
          <w:rFonts w:ascii="Cambria" w:hAnsi="Cambria" w:cs="Arial"/>
          <w:u w:val="single"/>
          <w:lang w:val="sq-AL" w:eastAsia="sq-AL"/>
        </w:rPr>
      </w:pPr>
      <w:r w:rsidRPr="006553FF">
        <w:rPr>
          <w:rFonts w:ascii="Cambria" w:hAnsi="Cambria" w:cs="Arial"/>
          <w:b/>
          <w:u w:val="single"/>
          <w:lang w:val="sq-AL" w:eastAsia="sq-AL"/>
        </w:rPr>
        <w:t>Emergjencat Civile</w:t>
      </w:r>
    </w:p>
    <w:p w:rsidR="00CD2657" w:rsidRPr="007D48AC" w:rsidRDefault="00CD2657" w:rsidP="00650B9A">
      <w:pPr>
        <w:jc w:val="both"/>
        <w:rPr>
          <w:rFonts w:ascii="Cambria" w:hAnsi="Cambria" w:cs="Arial"/>
          <w:u w:val="single"/>
          <w:lang w:val="sq-AL" w:eastAsia="sq-AL"/>
        </w:rPr>
      </w:pPr>
    </w:p>
    <w:p w:rsidR="00CD2657" w:rsidRPr="007D48AC" w:rsidRDefault="00CD2657" w:rsidP="006E5B73">
      <w:pPr>
        <w:jc w:val="both"/>
        <w:rPr>
          <w:lang w:val="sq-AL"/>
        </w:rPr>
      </w:pPr>
      <w:r w:rsidRPr="007D48AC">
        <w:rPr>
          <w:lang w:val="sq-AL"/>
        </w:rPr>
        <w:t>Programi buxhetor “</w:t>
      </w:r>
      <w:r w:rsidR="00A74DC2" w:rsidRPr="007D48AC">
        <w:rPr>
          <w:lang w:val="sq-AL"/>
        </w:rPr>
        <w:t>Emergjencat Civile</w:t>
      </w:r>
      <w:r w:rsidRPr="007D48AC">
        <w:rPr>
          <w:lang w:val="sq-AL"/>
        </w:rPr>
        <w:t>”, zhvillon politika dhe strategji n</w:t>
      </w:r>
      <w:r w:rsidR="00C050C4">
        <w:rPr>
          <w:lang w:val="sq-AL"/>
        </w:rPr>
        <w:t>ë</w:t>
      </w:r>
      <w:r w:rsidRPr="007D48AC">
        <w:rPr>
          <w:lang w:val="sq-AL"/>
        </w:rPr>
        <w:t xml:space="preserve"> fush</w:t>
      </w:r>
      <w:r w:rsidR="00C050C4">
        <w:rPr>
          <w:lang w:val="sq-AL"/>
        </w:rPr>
        <w:t>ë</w:t>
      </w:r>
      <w:r w:rsidRPr="007D48AC">
        <w:rPr>
          <w:lang w:val="sq-AL"/>
        </w:rPr>
        <w:t xml:space="preserve">n e </w:t>
      </w:r>
      <w:r w:rsidR="00D07600">
        <w:rPr>
          <w:lang w:val="sq-AL"/>
        </w:rPr>
        <w:t>menaxhimit t</w:t>
      </w:r>
      <w:r w:rsidR="00C050C4">
        <w:rPr>
          <w:lang w:val="sq-AL"/>
        </w:rPr>
        <w:t>ë</w:t>
      </w:r>
      <w:r w:rsidR="00D07600">
        <w:rPr>
          <w:lang w:val="sq-AL"/>
        </w:rPr>
        <w:t xml:space="preserve"> situatave </w:t>
      </w:r>
      <w:r w:rsidRPr="007D48AC">
        <w:rPr>
          <w:lang w:val="sq-AL"/>
        </w:rPr>
        <w:t>t</w:t>
      </w:r>
      <w:r w:rsidR="00C050C4">
        <w:rPr>
          <w:lang w:val="sq-AL"/>
        </w:rPr>
        <w:t>ë</w:t>
      </w:r>
      <w:r w:rsidR="004C2183">
        <w:rPr>
          <w:lang w:val="sq-AL"/>
        </w:rPr>
        <w:t xml:space="preserve"> </w:t>
      </w:r>
      <w:r w:rsidR="00D07600">
        <w:rPr>
          <w:lang w:val="sq-AL"/>
        </w:rPr>
        <w:t>e</w:t>
      </w:r>
      <w:r w:rsidR="007D48AC" w:rsidRPr="007D48AC">
        <w:rPr>
          <w:lang w:val="sq-AL"/>
        </w:rPr>
        <w:t>mergjenca</w:t>
      </w:r>
      <w:r w:rsidR="00D07600">
        <w:rPr>
          <w:lang w:val="sq-AL"/>
        </w:rPr>
        <w:t>ve c</w:t>
      </w:r>
      <w:r w:rsidR="007D48AC" w:rsidRPr="007D48AC">
        <w:rPr>
          <w:lang w:val="sq-AL"/>
        </w:rPr>
        <w:t>ivile”,</w:t>
      </w:r>
      <w:r w:rsidR="00D07600">
        <w:rPr>
          <w:lang w:val="sq-AL"/>
        </w:rPr>
        <w:t xml:space="preserve"> duke bashk</w:t>
      </w:r>
      <w:r w:rsidR="00C050C4">
        <w:rPr>
          <w:lang w:val="sq-AL"/>
        </w:rPr>
        <w:t>ë</w:t>
      </w:r>
      <w:r w:rsidR="00D07600">
        <w:rPr>
          <w:lang w:val="sq-AL"/>
        </w:rPr>
        <w:t>renduar</w:t>
      </w:r>
      <w:r w:rsidRPr="007D48AC">
        <w:rPr>
          <w:lang w:val="sq-AL"/>
        </w:rPr>
        <w:t xml:space="preserve"> veprimet e t</w:t>
      </w:r>
      <w:r w:rsidR="00C050C4">
        <w:rPr>
          <w:lang w:val="sq-AL"/>
        </w:rPr>
        <w:t>ë</w:t>
      </w:r>
      <w:r w:rsidRPr="007D48AC">
        <w:rPr>
          <w:lang w:val="sq-AL"/>
        </w:rPr>
        <w:t xml:space="preserve"> gjitha strukturave </w:t>
      </w:r>
      <w:r w:rsidR="00D07600">
        <w:rPr>
          <w:lang w:val="sq-AL"/>
        </w:rPr>
        <w:t>shtet</w:t>
      </w:r>
      <w:r w:rsidR="00C050C4">
        <w:rPr>
          <w:lang w:val="sq-AL"/>
        </w:rPr>
        <w:t>ë</w:t>
      </w:r>
      <w:r w:rsidR="00D07600">
        <w:rPr>
          <w:lang w:val="sq-AL"/>
        </w:rPr>
        <w:t>rore</w:t>
      </w:r>
      <w:r w:rsidRPr="007D48AC">
        <w:rPr>
          <w:lang w:val="sq-AL"/>
        </w:rPr>
        <w:t>, n</w:t>
      </w:r>
      <w:r w:rsidR="00C050C4">
        <w:rPr>
          <w:lang w:val="sq-AL"/>
        </w:rPr>
        <w:t>ë</w:t>
      </w:r>
      <w:r w:rsidRPr="007D48AC">
        <w:rPr>
          <w:lang w:val="sq-AL"/>
        </w:rPr>
        <w:t xml:space="preserve"> m</w:t>
      </w:r>
      <w:r w:rsidR="00C050C4">
        <w:rPr>
          <w:lang w:val="sq-AL"/>
        </w:rPr>
        <w:t>ë</w:t>
      </w:r>
      <w:r w:rsidRPr="007D48AC">
        <w:rPr>
          <w:lang w:val="sq-AL"/>
        </w:rPr>
        <w:t>nyr</w:t>
      </w:r>
      <w:r w:rsidR="00C050C4">
        <w:rPr>
          <w:lang w:val="sq-AL"/>
        </w:rPr>
        <w:t>ë</w:t>
      </w:r>
      <w:r w:rsidRPr="007D48AC">
        <w:rPr>
          <w:lang w:val="sq-AL"/>
        </w:rPr>
        <w:t xml:space="preserve"> q</w:t>
      </w:r>
      <w:r w:rsidR="00C050C4">
        <w:rPr>
          <w:lang w:val="sq-AL"/>
        </w:rPr>
        <w:t>ë</w:t>
      </w:r>
      <w:r w:rsidRPr="007D48AC">
        <w:rPr>
          <w:lang w:val="sq-AL"/>
        </w:rPr>
        <w:t xml:space="preserve"> t</w:t>
      </w:r>
      <w:r w:rsidR="00C050C4">
        <w:rPr>
          <w:lang w:val="sq-AL"/>
        </w:rPr>
        <w:t>ë</w:t>
      </w:r>
      <w:r w:rsidRPr="007D48AC">
        <w:rPr>
          <w:lang w:val="sq-AL"/>
        </w:rPr>
        <w:t xml:space="preserve"> reduktoj</w:t>
      </w:r>
      <w:r w:rsidR="00C050C4">
        <w:rPr>
          <w:lang w:val="sq-AL"/>
        </w:rPr>
        <w:t>ë</w:t>
      </w:r>
      <w:r w:rsidRPr="007D48AC">
        <w:rPr>
          <w:lang w:val="sq-AL"/>
        </w:rPr>
        <w:t xml:space="preserve"> n</w:t>
      </w:r>
      <w:r w:rsidR="00C050C4">
        <w:rPr>
          <w:lang w:val="sq-AL"/>
        </w:rPr>
        <w:t>ë</w:t>
      </w:r>
      <w:r w:rsidRPr="007D48AC">
        <w:rPr>
          <w:lang w:val="sq-AL"/>
        </w:rPr>
        <w:t xml:space="preserve"> m</w:t>
      </w:r>
      <w:r w:rsidR="00C050C4">
        <w:rPr>
          <w:lang w:val="sq-AL"/>
        </w:rPr>
        <w:t>ë</w:t>
      </w:r>
      <w:r w:rsidRPr="007D48AC">
        <w:rPr>
          <w:lang w:val="sq-AL"/>
        </w:rPr>
        <w:t>nyre substanciale humbjet n</w:t>
      </w:r>
      <w:r w:rsidR="00C050C4">
        <w:rPr>
          <w:lang w:val="sq-AL"/>
        </w:rPr>
        <w:t>ë</w:t>
      </w:r>
      <w:r w:rsidRPr="007D48AC">
        <w:rPr>
          <w:lang w:val="sq-AL"/>
        </w:rPr>
        <w:t xml:space="preserve"> njer</w:t>
      </w:r>
      <w:r w:rsidR="00C050C4">
        <w:rPr>
          <w:lang w:val="sq-AL"/>
        </w:rPr>
        <w:t>ë</w:t>
      </w:r>
      <w:r w:rsidRPr="007D48AC">
        <w:rPr>
          <w:lang w:val="sq-AL"/>
        </w:rPr>
        <w:t>z, asete sociale, n</w:t>
      </w:r>
      <w:r w:rsidR="00C050C4">
        <w:rPr>
          <w:lang w:val="sq-AL"/>
        </w:rPr>
        <w:t>ë</w:t>
      </w:r>
      <w:r w:rsidRPr="007D48AC">
        <w:rPr>
          <w:lang w:val="sq-AL"/>
        </w:rPr>
        <w:t xml:space="preserve"> ekonomi dhe mjedis. </w:t>
      </w:r>
      <w:r w:rsidR="00D07600">
        <w:rPr>
          <w:lang w:val="sq-AL"/>
        </w:rPr>
        <w:t>Institucionet e k</w:t>
      </w:r>
      <w:r w:rsidR="00C050C4">
        <w:rPr>
          <w:lang w:val="sq-AL"/>
        </w:rPr>
        <w:t>ë</w:t>
      </w:r>
      <w:r w:rsidR="00D07600">
        <w:rPr>
          <w:lang w:val="sq-AL"/>
        </w:rPr>
        <w:t>tij programi buxhetor, vler</w:t>
      </w:r>
      <w:r w:rsidR="00C050C4">
        <w:rPr>
          <w:lang w:val="sq-AL"/>
        </w:rPr>
        <w:t>ë</w:t>
      </w:r>
      <w:r w:rsidR="00D07600">
        <w:rPr>
          <w:lang w:val="sq-AL"/>
        </w:rPr>
        <w:t>sojn</w:t>
      </w:r>
      <w:r w:rsidR="00C050C4">
        <w:rPr>
          <w:lang w:val="sq-AL"/>
        </w:rPr>
        <w:t>ë</w:t>
      </w:r>
      <w:r w:rsidRPr="007D48AC">
        <w:rPr>
          <w:lang w:val="sq-AL"/>
        </w:rPr>
        <w:t xml:space="preserve"> </w:t>
      </w:r>
      <w:r w:rsidRPr="007D48AC">
        <w:rPr>
          <w:lang w:val="sq-AL"/>
        </w:rPr>
        <w:lastRenderedPageBreak/>
        <w:t>rreziqet dhe d</w:t>
      </w:r>
      <w:r w:rsidR="00C050C4">
        <w:rPr>
          <w:lang w:val="sq-AL"/>
        </w:rPr>
        <w:t>ë</w:t>
      </w:r>
      <w:r w:rsidRPr="007D48AC">
        <w:rPr>
          <w:lang w:val="sq-AL"/>
        </w:rPr>
        <w:t>met e shkaktuara nga fatk</w:t>
      </w:r>
      <w:r w:rsidR="00C050C4">
        <w:rPr>
          <w:lang w:val="sq-AL"/>
        </w:rPr>
        <w:t>ë</w:t>
      </w:r>
      <w:r w:rsidRPr="007D48AC">
        <w:rPr>
          <w:lang w:val="sq-AL"/>
        </w:rPr>
        <w:t>qesi t</w:t>
      </w:r>
      <w:r w:rsidR="00C050C4">
        <w:rPr>
          <w:lang w:val="sq-AL"/>
        </w:rPr>
        <w:t>ë</w:t>
      </w:r>
      <w:r w:rsidRPr="007D48AC">
        <w:rPr>
          <w:lang w:val="sq-AL"/>
        </w:rPr>
        <w:t xml:space="preserve"> ndryshme, si dhe programo</w:t>
      </w:r>
      <w:r w:rsidR="00D07600">
        <w:rPr>
          <w:lang w:val="sq-AL"/>
        </w:rPr>
        <w:t>jn</w:t>
      </w:r>
      <w:r w:rsidR="00C050C4">
        <w:rPr>
          <w:lang w:val="sq-AL"/>
        </w:rPr>
        <w:t>ë</w:t>
      </w:r>
      <w:r w:rsidRPr="007D48AC">
        <w:rPr>
          <w:lang w:val="sq-AL"/>
        </w:rPr>
        <w:t>e kontrollo</w:t>
      </w:r>
      <w:r w:rsidR="00D07600">
        <w:rPr>
          <w:lang w:val="sq-AL"/>
        </w:rPr>
        <w:t>j</w:t>
      </w:r>
      <w:r w:rsidRPr="007D48AC">
        <w:rPr>
          <w:lang w:val="sq-AL"/>
        </w:rPr>
        <w:t>n</w:t>
      </w:r>
      <w:r w:rsidR="00C050C4">
        <w:rPr>
          <w:lang w:val="sq-AL"/>
        </w:rPr>
        <w:t>ë</w:t>
      </w:r>
      <w:r w:rsidRPr="007D48AC">
        <w:rPr>
          <w:lang w:val="sq-AL"/>
        </w:rPr>
        <w:t xml:space="preserve"> masa paraprake, parandaluese, mbroj</w:t>
      </w:r>
      <w:r w:rsidR="00D07600">
        <w:rPr>
          <w:lang w:val="sq-AL"/>
        </w:rPr>
        <w:t>t</w:t>
      </w:r>
      <w:r w:rsidR="00C050C4">
        <w:rPr>
          <w:lang w:val="sq-AL"/>
        </w:rPr>
        <w:t>ë</w:t>
      </w:r>
      <w:r w:rsidRPr="007D48AC">
        <w:rPr>
          <w:lang w:val="sq-AL"/>
        </w:rPr>
        <w:t xml:space="preserve">se dhe reaguese. </w:t>
      </w:r>
    </w:p>
    <w:p w:rsidR="00D07600" w:rsidRDefault="00D07600" w:rsidP="00650B9A">
      <w:pPr>
        <w:jc w:val="both"/>
        <w:rPr>
          <w:rFonts w:ascii="Cambria" w:hAnsi="Cambria" w:cs="Arial"/>
          <w:u w:val="single"/>
          <w:lang w:val="sq-AL" w:eastAsia="sq-AL"/>
        </w:rPr>
      </w:pPr>
    </w:p>
    <w:p w:rsidR="004C2183" w:rsidRDefault="00D07600" w:rsidP="006E5B73">
      <w:pPr>
        <w:jc w:val="both"/>
        <w:rPr>
          <w:lang w:val="sq-AL"/>
        </w:rPr>
      </w:pPr>
      <w:r w:rsidRPr="007D48AC">
        <w:rPr>
          <w:lang w:val="sq-AL"/>
        </w:rPr>
        <w:t>P</w:t>
      </w:r>
      <w:r w:rsidR="00C050C4">
        <w:rPr>
          <w:lang w:val="sq-AL"/>
        </w:rPr>
        <w:t>ë</w:t>
      </w:r>
      <w:r w:rsidRPr="007D48AC">
        <w:rPr>
          <w:lang w:val="sq-AL"/>
        </w:rPr>
        <w:t>r vitin 201</w:t>
      </w:r>
      <w:r w:rsidR="00F75169">
        <w:rPr>
          <w:lang w:val="sq-AL"/>
        </w:rPr>
        <w:t>5</w:t>
      </w:r>
      <w:r w:rsidRPr="007D48AC">
        <w:rPr>
          <w:lang w:val="sq-AL"/>
        </w:rPr>
        <w:t xml:space="preserve">, fondet e </w:t>
      </w:r>
      <w:r>
        <w:rPr>
          <w:lang w:val="sq-AL"/>
        </w:rPr>
        <w:t>alokuara</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4C2183">
        <w:rPr>
          <w:lang w:val="sq-AL"/>
        </w:rPr>
        <w:t xml:space="preserve">, prej rreth </w:t>
      </w:r>
      <w:r w:rsidR="00F75169">
        <w:rPr>
          <w:lang w:val="sq-AL"/>
        </w:rPr>
        <w:t>779</w:t>
      </w:r>
      <w:r w:rsidR="004C2183">
        <w:rPr>
          <w:lang w:val="sq-AL"/>
        </w:rPr>
        <w:t xml:space="preserve"> milion lek</w:t>
      </w:r>
      <w:r w:rsidR="00A87B95">
        <w:rPr>
          <w:lang w:val="sq-AL"/>
        </w:rPr>
        <w:t>ë</w:t>
      </w:r>
      <w:r w:rsidR="004C2183">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w:t>
      </w:r>
      <w:r w:rsidR="00F75169">
        <w:rPr>
          <w:lang w:val="sq-AL"/>
        </w:rPr>
        <w:t>4</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4C2183">
        <w:rPr>
          <w:lang w:val="sq-AL"/>
        </w:rPr>
        <w:t xml:space="preserve"> Brendshme dhe </w:t>
      </w:r>
      <w:r w:rsidR="006553FF">
        <w:rPr>
          <w:lang w:val="sq-AL"/>
        </w:rPr>
        <w:t>8</w:t>
      </w:r>
      <w:r w:rsidR="004C2183">
        <w:rPr>
          <w:lang w:val="sq-AL"/>
        </w:rPr>
        <w:t>% t</w:t>
      </w:r>
      <w:r w:rsidR="00A87B95">
        <w:rPr>
          <w:lang w:val="sq-AL"/>
        </w:rPr>
        <w:t>ë</w:t>
      </w:r>
      <w:r w:rsidR="004C2183">
        <w:rPr>
          <w:lang w:val="sq-AL"/>
        </w:rPr>
        <w:t xml:space="preserve"> shpenzimeve faktike p</w:t>
      </w:r>
      <w:r w:rsidR="00A87B95">
        <w:rPr>
          <w:lang w:val="sq-AL"/>
        </w:rPr>
        <w:t>ë</w:t>
      </w:r>
      <w:r w:rsidR="004C2183">
        <w:rPr>
          <w:lang w:val="sq-AL"/>
        </w:rPr>
        <w:t>r peridh</w:t>
      </w:r>
      <w:r w:rsidR="00A87B95">
        <w:rPr>
          <w:lang w:val="sq-AL"/>
        </w:rPr>
        <w:t>ë</w:t>
      </w:r>
      <w:r w:rsidR="004C2183">
        <w:rPr>
          <w:lang w:val="sq-AL"/>
        </w:rPr>
        <w:t xml:space="preserve">n </w:t>
      </w:r>
      <w:r w:rsidR="006553FF">
        <w:rPr>
          <w:lang w:val="sq-AL"/>
        </w:rPr>
        <w:t>n</w:t>
      </w:r>
      <w:r w:rsidR="002E4149">
        <w:rPr>
          <w:lang w:val="sq-AL"/>
        </w:rPr>
        <w:t>ë</w:t>
      </w:r>
      <w:r w:rsidR="006553FF">
        <w:rPr>
          <w:lang w:val="sq-AL"/>
        </w:rPr>
        <w:t>nt</w:t>
      </w:r>
      <w:r w:rsidR="002E4149">
        <w:rPr>
          <w:lang w:val="sq-AL"/>
        </w:rPr>
        <w:t>ë</w:t>
      </w:r>
      <w:r w:rsidR="004C2183">
        <w:rPr>
          <w:lang w:val="sq-AL"/>
        </w:rPr>
        <w:t xml:space="preserve">mujore. </w:t>
      </w:r>
      <w:r w:rsidRPr="007D48AC">
        <w:rPr>
          <w:rFonts w:ascii="Cambria" w:eastAsia="Calibri" w:hAnsi="Cambria"/>
          <w:bCs/>
          <w:lang w:val="sq-AL"/>
        </w:rPr>
        <w:t>Tabela n</w:t>
      </w:r>
      <w:r w:rsidR="00C050C4">
        <w:rPr>
          <w:rFonts w:ascii="Cambria" w:eastAsia="Calibri" w:hAnsi="Cambria"/>
          <w:bCs/>
          <w:lang w:val="sq-AL"/>
        </w:rPr>
        <w:t>ë</w:t>
      </w:r>
      <w:r w:rsidRPr="007D48AC">
        <w:rPr>
          <w:rFonts w:ascii="Cambria" w:eastAsia="Calibri" w:hAnsi="Cambria"/>
          <w:bCs/>
          <w:lang w:val="sq-AL"/>
        </w:rPr>
        <w:t xml:space="preserve"> vijim paraqet r</w:t>
      </w:r>
      <w:r w:rsidRPr="007D48AC">
        <w:rPr>
          <w:lang w:val="sq-AL"/>
        </w:rPr>
        <w:t xml:space="preserve">ealizimin e planit të buxhetit, </w:t>
      </w:r>
      <w:r w:rsidR="006E5B73" w:rsidRPr="00C050C4">
        <w:rPr>
          <w:lang w:val="sq-AL"/>
        </w:rPr>
        <w:t xml:space="preserve">për këtë program </w:t>
      </w:r>
      <w:r w:rsidR="006E5B73">
        <w:rPr>
          <w:lang w:val="sq-AL"/>
        </w:rPr>
        <w:t>n</w:t>
      </w:r>
      <w:r w:rsidR="00A359AD">
        <w:rPr>
          <w:lang w:val="sq-AL"/>
        </w:rPr>
        <w:t>ë</w:t>
      </w:r>
      <w:r w:rsidR="006E5B73">
        <w:rPr>
          <w:lang w:val="sq-AL"/>
        </w:rPr>
        <w:t xml:space="preserve"> </w:t>
      </w:r>
      <w:r w:rsidR="006553FF">
        <w:rPr>
          <w:lang w:val="sq-AL"/>
        </w:rPr>
        <w:t>n</w:t>
      </w:r>
      <w:r w:rsidR="002E4149">
        <w:rPr>
          <w:lang w:val="sq-AL"/>
        </w:rPr>
        <w:t>ë</w:t>
      </w:r>
      <w:r w:rsidR="006553FF">
        <w:rPr>
          <w:lang w:val="sq-AL"/>
        </w:rPr>
        <w:t>nt</w:t>
      </w:r>
      <w:r w:rsidR="002E4149">
        <w:rPr>
          <w:lang w:val="sq-AL"/>
        </w:rPr>
        <w:t>ë</w:t>
      </w:r>
      <w:r w:rsidR="006E5B73">
        <w:rPr>
          <w:lang w:val="sq-AL"/>
        </w:rPr>
        <w:t>mujorin e k</w:t>
      </w:r>
      <w:r w:rsidR="00A359AD">
        <w:rPr>
          <w:lang w:val="sq-AL"/>
        </w:rPr>
        <w:t>ë</w:t>
      </w:r>
      <w:r w:rsidR="006E5B73">
        <w:rPr>
          <w:lang w:val="sq-AL"/>
        </w:rPr>
        <w:t>tij viti</w:t>
      </w:r>
      <w:r w:rsidR="006E5B73" w:rsidRPr="00C050C4">
        <w:rPr>
          <w:lang w:val="sq-AL"/>
        </w:rPr>
        <w:t>.</w:t>
      </w:r>
    </w:p>
    <w:tbl>
      <w:tblPr>
        <w:tblW w:w="5000" w:type="pct"/>
        <w:tblLook w:val="04A0" w:firstRow="1" w:lastRow="0" w:firstColumn="1" w:lastColumn="0" w:noHBand="0" w:noVBand="1"/>
      </w:tblPr>
      <w:tblGrid>
        <w:gridCol w:w="886"/>
        <w:gridCol w:w="3475"/>
        <w:gridCol w:w="1115"/>
        <w:gridCol w:w="1115"/>
        <w:gridCol w:w="880"/>
        <w:gridCol w:w="845"/>
        <w:gridCol w:w="926"/>
      </w:tblGrid>
      <w:tr w:rsidR="004C2183" w:rsidRPr="004C2183" w:rsidTr="000C09E0">
        <w:trPr>
          <w:trHeight w:val="300"/>
        </w:trPr>
        <w:tc>
          <w:tcPr>
            <w:tcW w:w="50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516" w:type="pct"/>
            <w:gridSpan w:val="3"/>
            <w:tcBorders>
              <w:top w:val="nil"/>
              <w:left w:val="nil"/>
              <w:bottom w:val="nil"/>
              <w:right w:val="nil"/>
            </w:tcBorders>
            <w:shd w:val="clear" w:color="auto" w:fill="auto"/>
            <w:noWrap/>
            <w:vAlign w:val="center"/>
            <w:hideMark/>
          </w:tcPr>
          <w:p w:rsidR="004C2183" w:rsidRPr="004C2183" w:rsidRDefault="004C2183" w:rsidP="000C09E0">
            <w:pPr>
              <w:jc w:val="right"/>
              <w:rPr>
                <w:rFonts w:ascii="Calibri" w:hAnsi="Calibri"/>
                <w:b/>
                <w:bCs/>
                <w:i/>
                <w:iCs/>
                <w:sz w:val="20"/>
                <w:szCs w:val="20"/>
                <w:lang w:val="sq-AL" w:eastAsia="sq-AL"/>
              </w:rPr>
            </w:pPr>
            <w:r w:rsidRPr="004C2183">
              <w:rPr>
                <w:rFonts w:ascii="Calibri" w:hAnsi="Calibri"/>
                <w:b/>
                <w:bCs/>
                <w:i/>
                <w:iCs/>
                <w:sz w:val="20"/>
                <w:szCs w:val="20"/>
                <w:lang w:val="sq-AL" w:eastAsia="sq-AL"/>
              </w:rPr>
              <w:t>Në mijë lekë</w:t>
            </w:r>
          </w:p>
        </w:tc>
        <w:tc>
          <w:tcPr>
            <w:tcW w:w="50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r>
      <w:tr w:rsidR="004C2183" w:rsidRPr="004C2183" w:rsidTr="000C09E0">
        <w:trPr>
          <w:trHeight w:val="510"/>
        </w:trPr>
        <w:tc>
          <w:tcPr>
            <w:tcW w:w="503"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10910</w:t>
            </w:r>
          </w:p>
        </w:tc>
        <w:tc>
          <w:tcPr>
            <w:tcW w:w="1880"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Emergjencat Civile</w:t>
            </w:r>
          </w:p>
        </w:tc>
        <w:tc>
          <w:tcPr>
            <w:tcW w:w="598"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Plani </w:t>
            </w:r>
          </w:p>
        </w:tc>
        <w:tc>
          <w:tcPr>
            <w:tcW w:w="545"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Fakti </w:t>
            </w:r>
          </w:p>
        </w:tc>
        <w:tc>
          <w:tcPr>
            <w:tcW w:w="479"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 Plani/ Totalin</w:t>
            </w:r>
          </w:p>
        </w:tc>
        <w:tc>
          <w:tcPr>
            <w:tcW w:w="493"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Fakti/ Totalin</w:t>
            </w:r>
          </w:p>
        </w:tc>
        <w:tc>
          <w:tcPr>
            <w:tcW w:w="502"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realizimi</w:t>
            </w:r>
          </w:p>
        </w:tc>
      </w:tr>
      <w:tr w:rsidR="000C09E0" w:rsidRPr="006A79E3" w:rsidTr="000C09E0">
        <w:trPr>
          <w:trHeight w:val="300"/>
        </w:trPr>
        <w:tc>
          <w:tcPr>
            <w:tcW w:w="503" w:type="pct"/>
            <w:tcBorders>
              <w:top w:val="nil"/>
              <w:left w:val="nil"/>
              <w:bottom w:val="nil"/>
              <w:right w:val="nil"/>
            </w:tcBorders>
            <w:shd w:val="clear" w:color="auto" w:fill="auto"/>
            <w:vAlign w:val="center"/>
            <w:hideMark/>
          </w:tcPr>
          <w:p w:rsidR="000C09E0" w:rsidRPr="004C2183" w:rsidRDefault="000C09E0"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0C09E0" w:rsidRPr="004C2183" w:rsidRDefault="000C09E0"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bottom"/>
            <w:hideMark/>
          </w:tcPr>
          <w:p w:rsidR="000C09E0" w:rsidRPr="006A79E3" w:rsidRDefault="000C09E0" w:rsidP="006553FF">
            <w:pPr>
              <w:jc w:val="right"/>
              <w:rPr>
                <w:rFonts w:asciiTheme="minorHAnsi" w:hAnsiTheme="minorHAnsi" w:cs="Arial"/>
                <w:b/>
              </w:rPr>
            </w:pPr>
            <w:r w:rsidRPr="006A79E3">
              <w:rPr>
                <w:rFonts w:asciiTheme="minorHAnsi" w:hAnsiTheme="minorHAnsi" w:cs="Arial"/>
                <w:b/>
                <w:sz w:val="22"/>
                <w:szCs w:val="22"/>
              </w:rPr>
              <w:t>1.</w:t>
            </w:r>
            <w:r w:rsidR="006553FF">
              <w:rPr>
                <w:rFonts w:asciiTheme="minorHAnsi" w:hAnsiTheme="minorHAnsi" w:cs="Arial"/>
                <w:b/>
                <w:sz w:val="22"/>
                <w:szCs w:val="22"/>
              </w:rPr>
              <w:t>312.068</w:t>
            </w:r>
          </w:p>
        </w:tc>
        <w:tc>
          <w:tcPr>
            <w:tcW w:w="545" w:type="pct"/>
            <w:tcBorders>
              <w:top w:val="nil"/>
              <w:left w:val="nil"/>
              <w:bottom w:val="nil"/>
              <w:right w:val="nil"/>
            </w:tcBorders>
            <w:shd w:val="clear" w:color="auto" w:fill="auto"/>
            <w:vAlign w:val="bottom"/>
            <w:hideMark/>
          </w:tcPr>
          <w:p w:rsidR="000C09E0" w:rsidRPr="006A79E3" w:rsidRDefault="006553FF">
            <w:pPr>
              <w:jc w:val="right"/>
              <w:rPr>
                <w:rFonts w:asciiTheme="minorHAnsi" w:hAnsiTheme="minorHAnsi" w:cs="Arial"/>
                <w:b/>
              </w:rPr>
            </w:pPr>
            <w:r>
              <w:rPr>
                <w:rFonts w:asciiTheme="minorHAnsi" w:hAnsiTheme="minorHAnsi" w:cs="Arial"/>
                <w:b/>
                <w:sz w:val="22"/>
                <w:szCs w:val="22"/>
              </w:rPr>
              <w:t>1.069.206</w:t>
            </w:r>
          </w:p>
        </w:tc>
        <w:tc>
          <w:tcPr>
            <w:tcW w:w="479" w:type="pct"/>
            <w:tcBorders>
              <w:top w:val="nil"/>
              <w:left w:val="nil"/>
              <w:bottom w:val="nil"/>
              <w:right w:val="nil"/>
            </w:tcBorders>
            <w:shd w:val="clear" w:color="auto" w:fill="auto"/>
            <w:vAlign w:val="center"/>
            <w:hideMark/>
          </w:tcPr>
          <w:p w:rsidR="000C09E0" w:rsidRPr="006A79E3" w:rsidRDefault="00733CD5" w:rsidP="004C218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99.6</w:t>
            </w:r>
            <w:r w:rsidR="000C09E0" w:rsidRPr="006A79E3">
              <w:rPr>
                <w:rFonts w:asciiTheme="minorHAnsi" w:hAnsiTheme="minorHAnsi"/>
                <w:b/>
                <w:bCs/>
                <w:color w:val="000000"/>
                <w:sz w:val="22"/>
                <w:szCs w:val="22"/>
                <w:lang w:val="sq-AL" w:eastAsia="sq-AL"/>
              </w:rPr>
              <w:t>%</w:t>
            </w:r>
          </w:p>
        </w:tc>
        <w:tc>
          <w:tcPr>
            <w:tcW w:w="493" w:type="pct"/>
            <w:tcBorders>
              <w:top w:val="nil"/>
              <w:left w:val="nil"/>
              <w:bottom w:val="nil"/>
              <w:right w:val="nil"/>
            </w:tcBorders>
            <w:shd w:val="clear" w:color="auto" w:fill="auto"/>
            <w:vAlign w:val="center"/>
            <w:hideMark/>
          </w:tcPr>
          <w:p w:rsidR="000C09E0" w:rsidRPr="006A79E3" w:rsidRDefault="00733CD5" w:rsidP="004C218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93.1</w:t>
            </w:r>
            <w:r w:rsidR="000C09E0"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0C09E0" w:rsidRPr="006A79E3" w:rsidRDefault="006553FF" w:rsidP="004C218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81.5</w:t>
            </w:r>
            <w:r w:rsidR="000C09E0" w:rsidRPr="006A79E3">
              <w:rPr>
                <w:rFonts w:asciiTheme="minorHAnsi" w:hAnsiTheme="minorHAnsi"/>
                <w:b/>
                <w:bCs/>
                <w:color w:val="000000"/>
                <w:sz w:val="22"/>
                <w:szCs w:val="22"/>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center"/>
            <w:hideMark/>
          </w:tcPr>
          <w:p w:rsidR="00F75169" w:rsidRPr="006A79E3" w:rsidRDefault="00F75169" w:rsidP="006553FF">
            <w:pPr>
              <w:jc w:val="right"/>
              <w:rPr>
                <w:rFonts w:asciiTheme="minorHAnsi" w:hAnsiTheme="minorHAnsi" w:cs="Arial"/>
                <w:sz w:val="20"/>
                <w:szCs w:val="20"/>
              </w:rPr>
            </w:pPr>
            <w:r w:rsidRPr="006A79E3">
              <w:rPr>
                <w:rFonts w:asciiTheme="minorHAnsi" w:hAnsiTheme="minorHAnsi" w:cs="Arial"/>
                <w:sz w:val="20"/>
                <w:szCs w:val="20"/>
              </w:rPr>
              <w:t>571.</w:t>
            </w:r>
            <w:r w:rsidR="006553FF">
              <w:rPr>
                <w:rFonts w:asciiTheme="minorHAnsi" w:hAnsiTheme="minorHAnsi" w:cs="Arial"/>
                <w:sz w:val="20"/>
                <w:szCs w:val="20"/>
              </w:rPr>
              <w:t>119</w:t>
            </w:r>
          </w:p>
        </w:tc>
        <w:tc>
          <w:tcPr>
            <w:tcW w:w="545" w:type="pct"/>
            <w:tcBorders>
              <w:top w:val="nil"/>
              <w:left w:val="nil"/>
              <w:bottom w:val="nil"/>
              <w:right w:val="nil"/>
            </w:tcBorders>
            <w:shd w:val="clear" w:color="auto" w:fill="auto"/>
            <w:vAlign w:val="center"/>
            <w:hideMark/>
          </w:tcPr>
          <w:p w:rsidR="00F75169" w:rsidRPr="006A79E3" w:rsidRDefault="006553FF">
            <w:pPr>
              <w:jc w:val="right"/>
              <w:rPr>
                <w:rFonts w:asciiTheme="minorHAnsi" w:hAnsiTheme="minorHAnsi" w:cs="Arial"/>
                <w:sz w:val="20"/>
                <w:szCs w:val="20"/>
              </w:rPr>
            </w:pPr>
            <w:r>
              <w:rPr>
                <w:rFonts w:asciiTheme="minorHAnsi" w:hAnsiTheme="minorHAnsi" w:cs="Arial"/>
                <w:sz w:val="20"/>
                <w:szCs w:val="20"/>
              </w:rPr>
              <w:t>412.594</w:t>
            </w:r>
          </w:p>
        </w:tc>
        <w:tc>
          <w:tcPr>
            <w:tcW w:w="479"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43.3</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35.9</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6553FF" w:rsidP="00F75169">
            <w:pPr>
              <w:jc w:val="right"/>
              <w:rPr>
                <w:rFonts w:asciiTheme="minorHAnsi" w:hAnsiTheme="minorHAnsi" w:cs="Arial"/>
                <w:sz w:val="20"/>
                <w:szCs w:val="20"/>
              </w:rPr>
            </w:pPr>
            <w:r>
              <w:rPr>
                <w:rFonts w:asciiTheme="minorHAnsi" w:hAnsiTheme="minorHAnsi" w:cs="Arial"/>
                <w:sz w:val="20"/>
                <w:szCs w:val="20"/>
              </w:rPr>
              <w:t>72.2</w:t>
            </w:r>
            <w:r w:rsidR="00F75169" w:rsidRPr="006A79E3">
              <w:rPr>
                <w:rFonts w:asciiTheme="minorHAnsi" w:hAnsiTheme="minorHAnsi"/>
                <w:i/>
                <w:iCs/>
                <w:color w:val="000000"/>
                <w:sz w:val="20"/>
                <w:szCs w:val="20"/>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F75169" w:rsidRPr="006A79E3" w:rsidRDefault="00F75169" w:rsidP="006553FF">
            <w:pPr>
              <w:jc w:val="right"/>
              <w:rPr>
                <w:rFonts w:asciiTheme="minorHAnsi" w:hAnsiTheme="minorHAnsi" w:cs="Arial"/>
                <w:sz w:val="20"/>
                <w:szCs w:val="20"/>
              </w:rPr>
            </w:pPr>
            <w:r w:rsidRPr="006A79E3">
              <w:rPr>
                <w:rFonts w:asciiTheme="minorHAnsi" w:hAnsiTheme="minorHAnsi" w:cs="Arial"/>
                <w:sz w:val="20"/>
                <w:szCs w:val="20"/>
              </w:rPr>
              <w:t>740.</w:t>
            </w:r>
            <w:r w:rsidR="006553FF">
              <w:rPr>
                <w:rFonts w:asciiTheme="minorHAnsi" w:hAnsiTheme="minorHAnsi" w:cs="Arial"/>
                <w:sz w:val="20"/>
                <w:szCs w:val="20"/>
              </w:rPr>
              <w:t>949</w:t>
            </w:r>
          </w:p>
        </w:tc>
        <w:tc>
          <w:tcPr>
            <w:tcW w:w="545" w:type="pct"/>
            <w:tcBorders>
              <w:top w:val="nil"/>
              <w:left w:val="nil"/>
              <w:bottom w:val="nil"/>
              <w:right w:val="nil"/>
            </w:tcBorders>
            <w:shd w:val="clear" w:color="auto" w:fill="auto"/>
            <w:vAlign w:val="center"/>
            <w:hideMark/>
          </w:tcPr>
          <w:p w:rsidR="00F75169" w:rsidRPr="006A79E3" w:rsidRDefault="006553FF">
            <w:pPr>
              <w:jc w:val="right"/>
              <w:rPr>
                <w:rFonts w:asciiTheme="minorHAnsi" w:hAnsiTheme="minorHAnsi" w:cs="Arial"/>
                <w:sz w:val="20"/>
                <w:szCs w:val="20"/>
              </w:rPr>
            </w:pPr>
            <w:r>
              <w:rPr>
                <w:rFonts w:asciiTheme="minorHAnsi" w:hAnsiTheme="minorHAnsi" w:cs="Arial"/>
                <w:sz w:val="20"/>
                <w:szCs w:val="20"/>
              </w:rPr>
              <w:t>656.612</w:t>
            </w:r>
          </w:p>
        </w:tc>
        <w:tc>
          <w:tcPr>
            <w:tcW w:w="479"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56.3</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57.2</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6553FF" w:rsidP="00F75169">
            <w:pPr>
              <w:jc w:val="right"/>
              <w:rPr>
                <w:rFonts w:asciiTheme="minorHAnsi" w:hAnsiTheme="minorHAnsi" w:cs="Arial"/>
                <w:sz w:val="20"/>
                <w:szCs w:val="20"/>
              </w:rPr>
            </w:pPr>
            <w:r>
              <w:rPr>
                <w:rFonts w:asciiTheme="minorHAnsi" w:hAnsiTheme="minorHAnsi" w:cs="Arial"/>
                <w:sz w:val="20"/>
                <w:szCs w:val="20"/>
              </w:rPr>
              <w:t>88.6</w:t>
            </w:r>
            <w:r w:rsidR="00F75169" w:rsidRPr="006A79E3">
              <w:rPr>
                <w:rFonts w:asciiTheme="minorHAnsi" w:hAnsiTheme="minorHAnsi"/>
                <w:i/>
                <w:iCs/>
                <w:color w:val="000000"/>
                <w:sz w:val="20"/>
                <w:szCs w:val="20"/>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center"/>
            <w:hideMark/>
          </w:tcPr>
          <w:p w:rsidR="00F75169" w:rsidRPr="006A79E3" w:rsidRDefault="00105017" w:rsidP="008277CC">
            <w:pPr>
              <w:jc w:val="right"/>
              <w:rPr>
                <w:rFonts w:asciiTheme="minorHAnsi" w:hAnsiTheme="minorHAnsi" w:cs="Arial"/>
                <w:b/>
              </w:rPr>
            </w:pPr>
            <w:r>
              <w:rPr>
                <w:rFonts w:asciiTheme="minorHAnsi" w:hAnsiTheme="minorHAnsi" w:cs="Arial"/>
                <w:b/>
                <w:sz w:val="22"/>
                <w:szCs w:val="22"/>
              </w:rPr>
              <w:t>4.704</w:t>
            </w:r>
          </w:p>
        </w:tc>
        <w:tc>
          <w:tcPr>
            <w:tcW w:w="545" w:type="pct"/>
            <w:tcBorders>
              <w:top w:val="nil"/>
              <w:left w:val="nil"/>
              <w:bottom w:val="nil"/>
              <w:right w:val="nil"/>
            </w:tcBorders>
            <w:shd w:val="clear" w:color="auto" w:fill="auto"/>
            <w:vAlign w:val="center"/>
            <w:hideMark/>
          </w:tcPr>
          <w:p w:rsidR="00F75169" w:rsidRPr="006A79E3" w:rsidRDefault="00733CD5" w:rsidP="008277CC">
            <w:pPr>
              <w:jc w:val="right"/>
              <w:rPr>
                <w:rFonts w:asciiTheme="minorHAnsi" w:hAnsiTheme="minorHAnsi" w:cs="Arial"/>
                <w:b/>
              </w:rPr>
            </w:pPr>
            <w:r>
              <w:rPr>
                <w:rFonts w:asciiTheme="minorHAnsi" w:hAnsiTheme="minorHAnsi" w:cs="Arial"/>
                <w:b/>
                <w:sz w:val="22"/>
                <w:szCs w:val="22"/>
              </w:rPr>
              <w:t>17.480</w:t>
            </w:r>
          </w:p>
        </w:tc>
        <w:tc>
          <w:tcPr>
            <w:tcW w:w="479" w:type="pct"/>
            <w:tcBorders>
              <w:top w:val="nil"/>
              <w:left w:val="nil"/>
              <w:bottom w:val="nil"/>
              <w:right w:val="nil"/>
            </w:tcBorders>
            <w:shd w:val="clear" w:color="auto" w:fill="auto"/>
            <w:vAlign w:val="center"/>
            <w:hideMark/>
          </w:tcPr>
          <w:p w:rsidR="00F75169" w:rsidRPr="006A79E3" w:rsidRDefault="00733CD5" w:rsidP="006553FF">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0.4</w:t>
            </w:r>
            <w:r w:rsidR="00F75169" w:rsidRPr="006A79E3">
              <w:rPr>
                <w:rFonts w:asciiTheme="minorHAnsi" w:hAnsiTheme="minorHAnsi"/>
                <w:b/>
                <w:bCs/>
                <w:color w:val="000000"/>
                <w:sz w:val="22"/>
                <w:szCs w:val="22"/>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1.5</w:t>
            </w:r>
            <w:r w:rsidR="00F75169"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307</w:t>
            </w:r>
            <w:r w:rsidR="00F75169" w:rsidRPr="006A79E3">
              <w:rPr>
                <w:rFonts w:asciiTheme="minorHAnsi" w:hAnsiTheme="minorHAnsi"/>
                <w:b/>
                <w:bCs/>
                <w:color w:val="000000"/>
                <w:sz w:val="22"/>
                <w:szCs w:val="22"/>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center"/>
            <w:hideMark/>
          </w:tcPr>
          <w:p w:rsidR="00F75169" w:rsidRPr="006A79E3" w:rsidRDefault="00105017">
            <w:pPr>
              <w:jc w:val="right"/>
              <w:rPr>
                <w:rFonts w:asciiTheme="minorHAnsi" w:hAnsiTheme="minorHAnsi" w:cs="Arial"/>
                <w:sz w:val="20"/>
                <w:szCs w:val="20"/>
              </w:rPr>
            </w:pPr>
            <w:r>
              <w:rPr>
                <w:rFonts w:asciiTheme="minorHAnsi" w:hAnsiTheme="minorHAnsi" w:cs="Arial"/>
                <w:sz w:val="20"/>
                <w:szCs w:val="20"/>
              </w:rPr>
              <w:t>4.704</w:t>
            </w:r>
          </w:p>
        </w:tc>
        <w:tc>
          <w:tcPr>
            <w:tcW w:w="545" w:type="pct"/>
            <w:tcBorders>
              <w:top w:val="nil"/>
              <w:left w:val="nil"/>
              <w:bottom w:val="nil"/>
              <w:right w:val="nil"/>
            </w:tcBorders>
            <w:shd w:val="clear" w:color="auto" w:fill="auto"/>
            <w:vAlign w:val="center"/>
            <w:hideMark/>
          </w:tcPr>
          <w:p w:rsidR="00F75169" w:rsidRPr="006A79E3" w:rsidRDefault="006553FF">
            <w:pPr>
              <w:jc w:val="right"/>
              <w:rPr>
                <w:rFonts w:asciiTheme="minorHAnsi" w:hAnsiTheme="minorHAnsi" w:cs="Arial"/>
                <w:sz w:val="20"/>
                <w:szCs w:val="20"/>
              </w:rPr>
            </w:pPr>
            <w:r>
              <w:rPr>
                <w:rFonts w:asciiTheme="minorHAnsi" w:hAnsiTheme="minorHAnsi" w:cs="Arial"/>
                <w:sz w:val="20"/>
                <w:szCs w:val="20"/>
              </w:rPr>
              <w:t>4.704</w:t>
            </w:r>
          </w:p>
        </w:tc>
        <w:tc>
          <w:tcPr>
            <w:tcW w:w="479" w:type="pct"/>
            <w:tcBorders>
              <w:top w:val="nil"/>
              <w:left w:val="nil"/>
              <w:bottom w:val="nil"/>
              <w:right w:val="nil"/>
            </w:tcBorders>
            <w:shd w:val="clear" w:color="auto" w:fill="auto"/>
            <w:vAlign w:val="center"/>
            <w:hideMark/>
          </w:tcPr>
          <w:p w:rsidR="00F75169" w:rsidRPr="006A79E3" w:rsidRDefault="00733CD5" w:rsidP="0010501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0.4</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0.4</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733CD5"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100</w:t>
            </w:r>
            <w:r w:rsidR="00F75169" w:rsidRPr="006A79E3">
              <w:rPr>
                <w:rFonts w:asciiTheme="minorHAnsi" w:hAnsiTheme="minorHAnsi"/>
                <w:i/>
                <w:iCs/>
                <w:color w:val="000000"/>
                <w:sz w:val="20"/>
                <w:szCs w:val="20"/>
                <w:lang w:val="sq-AL" w:eastAsia="sq-AL"/>
              </w:rPr>
              <w:t>%</w:t>
            </w:r>
          </w:p>
        </w:tc>
      </w:tr>
      <w:tr w:rsidR="004C2183" w:rsidRPr="006A79E3" w:rsidTr="000C09E0">
        <w:trPr>
          <w:trHeight w:val="300"/>
        </w:trPr>
        <w:tc>
          <w:tcPr>
            <w:tcW w:w="503" w:type="pct"/>
            <w:tcBorders>
              <w:top w:val="nil"/>
              <w:left w:val="nil"/>
              <w:bottom w:val="nil"/>
              <w:right w:val="nil"/>
            </w:tcBorders>
            <w:shd w:val="clear" w:color="auto" w:fill="auto"/>
            <w:vAlign w:val="center"/>
            <w:hideMark/>
          </w:tcPr>
          <w:p w:rsidR="004C2183" w:rsidRPr="004C2183" w:rsidRDefault="004C2183"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4C2183" w:rsidRPr="006A79E3" w:rsidRDefault="006553FF"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12.776</w:t>
            </w:r>
          </w:p>
        </w:tc>
        <w:tc>
          <w:tcPr>
            <w:tcW w:w="479" w:type="pct"/>
            <w:tcBorders>
              <w:top w:val="nil"/>
              <w:left w:val="nil"/>
              <w:bottom w:val="nil"/>
              <w:right w:val="nil"/>
            </w:tcBorders>
            <w:shd w:val="clear" w:color="auto" w:fill="auto"/>
            <w:vAlign w:val="center"/>
            <w:hideMark/>
          </w:tcPr>
          <w:p w:rsidR="004C2183" w:rsidRPr="006A79E3" w:rsidRDefault="000C09E0"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r w:rsidR="004C2183"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4C2183" w:rsidRPr="006A79E3" w:rsidRDefault="00733CD5"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1.1</w:t>
            </w:r>
            <w:r w:rsidR="004C2183"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4C2183" w:rsidRPr="006A79E3" w:rsidRDefault="00F75169"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0,0</w:t>
            </w:r>
            <w:r w:rsidR="004C2183" w:rsidRPr="006A79E3">
              <w:rPr>
                <w:rFonts w:asciiTheme="minorHAnsi" w:hAnsiTheme="minorHAnsi"/>
                <w:i/>
                <w:iCs/>
                <w:color w:val="000000"/>
                <w:sz w:val="20"/>
                <w:szCs w:val="20"/>
                <w:lang w:val="sq-AL" w:eastAsia="sq-AL"/>
              </w:rPr>
              <w:t>%</w:t>
            </w:r>
          </w:p>
        </w:tc>
      </w:tr>
      <w:tr w:rsidR="000C09E0" w:rsidRPr="006A79E3" w:rsidTr="000C09E0">
        <w:trPr>
          <w:trHeight w:val="300"/>
        </w:trPr>
        <w:tc>
          <w:tcPr>
            <w:tcW w:w="503" w:type="pct"/>
            <w:tcBorders>
              <w:top w:val="nil"/>
              <w:left w:val="nil"/>
              <w:bottom w:val="nil"/>
              <w:right w:val="nil"/>
            </w:tcBorders>
            <w:shd w:val="clear" w:color="auto" w:fill="auto"/>
            <w:vAlign w:val="center"/>
            <w:hideMark/>
          </w:tcPr>
          <w:p w:rsidR="000C09E0" w:rsidRPr="004C2183" w:rsidRDefault="000C09E0"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0C09E0" w:rsidRPr="004C2183" w:rsidRDefault="000C09E0"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bottom"/>
            <w:hideMark/>
          </w:tcPr>
          <w:p w:rsidR="000C09E0" w:rsidRPr="006A79E3" w:rsidRDefault="000C09E0" w:rsidP="00733CD5">
            <w:pPr>
              <w:jc w:val="right"/>
              <w:rPr>
                <w:rFonts w:asciiTheme="minorHAnsi" w:hAnsiTheme="minorHAnsi" w:cs="Arial"/>
                <w:b/>
              </w:rPr>
            </w:pPr>
            <w:r w:rsidRPr="006A79E3">
              <w:rPr>
                <w:rFonts w:asciiTheme="minorHAnsi" w:hAnsiTheme="minorHAnsi" w:cs="Arial"/>
                <w:b/>
                <w:sz w:val="22"/>
                <w:szCs w:val="22"/>
              </w:rPr>
              <w:t>1.</w:t>
            </w:r>
            <w:r w:rsidR="00105017">
              <w:rPr>
                <w:rFonts w:asciiTheme="minorHAnsi" w:hAnsiTheme="minorHAnsi" w:cs="Arial"/>
                <w:b/>
                <w:sz w:val="22"/>
                <w:szCs w:val="22"/>
              </w:rPr>
              <w:t>316.</w:t>
            </w:r>
            <w:r w:rsidR="00733CD5">
              <w:rPr>
                <w:rFonts w:asciiTheme="minorHAnsi" w:hAnsiTheme="minorHAnsi" w:cs="Arial"/>
                <w:b/>
                <w:sz w:val="22"/>
                <w:szCs w:val="22"/>
              </w:rPr>
              <w:t>772</w:t>
            </w:r>
          </w:p>
        </w:tc>
        <w:tc>
          <w:tcPr>
            <w:tcW w:w="545" w:type="pct"/>
            <w:tcBorders>
              <w:top w:val="nil"/>
              <w:left w:val="nil"/>
              <w:bottom w:val="nil"/>
              <w:right w:val="nil"/>
            </w:tcBorders>
            <w:shd w:val="clear" w:color="auto" w:fill="auto"/>
            <w:vAlign w:val="bottom"/>
            <w:hideMark/>
          </w:tcPr>
          <w:p w:rsidR="000C09E0" w:rsidRPr="006A79E3" w:rsidRDefault="00733CD5" w:rsidP="008277CC">
            <w:pPr>
              <w:jc w:val="right"/>
              <w:rPr>
                <w:rFonts w:asciiTheme="minorHAnsi" w:hAnsiTheme="minorHAnsi" w:cs="Arial"/>
                <w:b/>
              </w:rPr>
            </w:pPr>
            <w:r>
              <w:rPr>
                <w:rFonts w:asciiTheme="minorHAnsi" w:hAnsiTheme="minorHAnsi" w:cs="Arial"/>
                <w:b/>
                <w:sz w:val="22"/>
                <w:szCs w:val="22"/>
              </w:rPr>
              <w:t>1.086.686</w:t>
            </w:r>
          </w:p>
        </w:tc>
        <w:tc>
          <w:tcPr>
            <w:tcW w:w="479"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100,0%</w:t>
            </w:r>
          </w:p>
        </w:tc>
        <w:tc>
          <w:tcPr>
            <w:tcW w:w="493" w:type="pct"/>
            <w:tcBorders>
              <w:top w:val="nil"/>
              <w:left w:val="nil"/>
              <w:bottom w:val="nil"/>
              <w:right w:val="nil"/>
            </w:tcBorders>
            <w:shd w:val="clear" w:color="auto" w:fill="auto"/>
            <w:vAlign w:val="center"/>
            <w:hideMark/>
          </w:tcPr>
          <w:p w:rsidR="000C09E0" w:rsidRPr="006A79E3" w:rsidRDefault="00733CD5" w:rsidP="004C218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94.6</w:t>
            </w:r>
            <w:r w:rsidR="000C09E0"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0C09E0" w:rsidRPr="006A79E3" w:rsidRDefault="00733CD5" w:rsidP="006A79E3">
            <w:pPr>
              <w:jc w:val="right"/>
              <w:rPr>
                <w:rFonts w:asciiTheme="minorHAnsi" w:hAnsiTheme="minorHAnsi" w:cs="Arial"/>
                <w:b/>
              </w:rPr>
            </w:pPr>
            <w:r>
              <w:rPr>
                <w:rFonts w:asciiTheme="minorHAnsi" w:hAnsiTheme="minorHAnsi" w:cs="Arial"/>
                <w:b/>
                <w:sz w:val="22"/>
                <w:szCs w:val="22"/>
              </w:rPr>
              <w:t>82.5</w:t>
            </w:r>
            <w:r w:rsidR="000C09E0" w:rsidRPr="006A79E3">
              <w:rPr>
                <w:rFonts w:asciiTheme="minorHAnsi" w:hAnsiTheme="minorHAnsi"/>
                <w:b/>
                <w:bCs/>
                <w:color w:val="000000"/>
                <w:sz w:val="22"/>
                <w:szCs w:val="22"/>
                <w:lang w:val="sq-AL" w:eastAsia="sq-AL"/>
              </w:rPr>
              <w:t>%</w:t>
            </w:r>
          </w:p>
        </w:tc>
      </w:tr>
      <w:tr w:rsidR="004C2183" w:rsidRPr="006A79E3" w:rsidTr="000C09E0">
        <w:trPr>
          <w:trHeight w:val="300"/>
        </w:trPr>
        <w:tc>
          <w:tcPr>
            <w:tcW w:w="503" w:type="pct"/>
            <w:tcBorders>
              <w:top w:val="nil"/>
              <w:left w:val="nil"/>
              <w:bottom w:val="nil"/>
              <w:right w:val="nil"/>
            </w:tcBorders>
            <w:shd w:val="clear" w:color="auto" w:fill="auto"/>
            <w:vAlign w:val="center"/>
            <w:hideMark/>
          </w:tcPr>
          <w:p w:rsidR="004C2183" w:rsidRPr="004C2183" w:rsidRDefault="004C2183" w:rsidP="004C218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4C2183" w:rsidRPr="006A79E3" w:rsidRDefault="00105017"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61.324</w:t>
            </w:r>
          </w:p>
        </w:tc>
        <w:tc>
          <w:tcPr>
            <w:tcW w:w="479"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p>
        </w:tc>
        <w:tc>
          <w:tcPr>
            <w:tcW w:w="493" w:type="pct"/>
            <w:tcBorders>
              <w:top w:val="nil"/>
              <w:left w:val="nil"/>
              <w:bottom w:val="nil"/>
              <w:right w:val="nil"/>
            </w:tcBorders>
            <w:shd w:val="clear" w:color="auto" w:fill="auto"/>
            <w:vAlign w:val="center"/>
            <w:hideMark/>
          </w:tcPr>
          <w:p w:rsidR="004C2183" w:rsidRPr="006A79E3" w:rsidRDefault="00733CD5" w:rsidP="004C2183">
            <w:pPr>
              <w:jc w:val="right"/>
              <w:rPr>
                <w:rFonts w:asciiTheme="minorHAnsi" w:hAnsiTheme="minorHAnsi"/>
                <w:i/>
                <w:iCs/>
                <w:color w:val="000000"/>
                <w:sz w:val="18"/>
                <w:szCs w:val="18"/>
                <w:lang w:val="sq-AL" w:eastAsia="sq-AL"/>
              </w:rPr>
            </w:pPr>
            <w:r>
              <w:rPr>
                <w:rFonts w:asciiTheme="minorHAnsi" w:hAnsiTheme="minorHAnsi"/>
                <w:i/>
                <w:iCs/>
                <w:color w:val="000000"/>
                <w:sz w:val="18"/>
                <w:szCs w:val="18"/>
                <w:lang w:val="sq-AL" w:eastAsia="sq-AL"/>
              </w:rPr>
              <w:t>5.4</w:t>
            </w:r>
            <w:r w:rsidR="004C2183" w:rsidRPr="006A79E3">
              <w:rPr>
                <w:rFonts w:asciiTheme="minorHAnsi" w:hAnsiTheme="minorHAnsi"/>
                <w:i/>
                <w:iCs/>
                <w:color w:val="000000"/>
                <w:sz w:val="18"/>
                <w:szCs w:val="18"/>
                <w:lang w:val="sq-AL" w:eastAsia="sq-AL"/>
              </w:rPr>
              <w:t>%</w:t>
            </w:r>
          </w:p>
        </w:tc>
        <w:tc>
          <w:tcPr>
            <w:tcW w:w="502" w:type="pct"/>
            <w:tcBorders>
              <w:top w:val="nil"/>
              <w:left w:val="nil"/>
              <w:bottom w:val="nil"/>
              <w:right w:val="nil"/>
            </w:tcBorders>
            <w:shd w:val="clear" w:color="auto" w:fill="auto"/>
            <w:vAlign w:val="center"/>
            <w:hideMark/>
          </w:tcPr>
          <w:p w:rsidR="004C2183" w:rsidRPr="006A79E3" w:rsidRDefault="000D7410"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0.0%</w:t>
            </w:r>
          </w:p>
        </w:tc>
      </w:tr>
      <w:tr w:rsidR="000C09E0" w:rsidRPr="006A79E3" w:rsidTr="000C09E0">
        <w:trPr>
          <w:trHeight w:val="300"/>
        </w:trPr>
        <w:tc>
          <w:tcPr>
            <w:tcW w:w="503" w:type="pct"/>
            <w:tcBorders>
              <w:top w:val="nil"/>
              <w:left w:val="nil"/>
              <w:bottom w:val="nil"/>
              <w:right w:val="nil"/>
            </w:tcBorders>
            <w:shd w:val="clear" w:color="000000" w:fill="FDE9D9"/>
            <w:vAlign w:val="center"/>
            <w:hideMark/>
          </w:tcPr>
          <w:p w:rsidR="000C09E0" w:rsidRPr="004C2183" w:rsidRDefault="000C09E0" w:rsidP="004C2183">
            <w:pPr>
              <w:jc w:val="center"/>
              <w:rPr>
                <w:rFonts w:ascii="Calibri" w:hAnsi="Calibri"/>
                <w:b/>
                <w:bCs/>
                <w:sz w:val="20"/>
                <w:szCs w:val="20"/>
                <w:lang w:val="sq-AL" w:eastAsia="sq-AL"/>
              </w:rPr>
            </w:pPr>
            <w:r w:rsidRPr="004C218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0C09E0" w:rsidRPr="004C2183" w:rsidRDefault="000C09E0" w:rsidP="004C2183">
            <w:pPr>
              <w:rPr>
                <w:rFonts w:ascii="Calibri" w:hAnsi="Calibri"/>
                <w:b/>
                <w:bCs/>
                <w:sz w:val="20"/>
                <w:szCs w:val="20"/>
                <w:lang w:val="sq-AL" w:eastAsia="sq-AL"/>
              </w:rPr>
            </w:pPr>
            <w:r w:rsidRPr="004C2183">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bottom"/>
            <w:hideMark/>
          </w:tcPr>
          <w:p w:rsidR="000C09E0" w:rsidRPr="006A79E3" w:rsidRDefault="000C09E0" w:rsidP="00733CD5">
            <w:pPr>
              <w:jc w:val="right"/>
              <w:rPr>
                <w:rFonts w:asciiTheme="minorHAnsi" w:hAnsiTheme="minorHAnsi" w:cs="Arial"/>
                <w:b/>
                <w:sz w:val="20"/>
                <w:szCs w:val="20"/>
              </w:rPr>
            </w:pPr>
            <w:r w:rsidRPr="006A79E3">
              <w:rPr>
                <w:rFonts w:asciiTheme="minorHAnsi" w:hAnsiTheme="minorHAnsi" w:cs="Arial"/>
                <w:b/>
                <w:sz w:val="20"/>
                <w:szCs w:val="20"/>
              </w:rPr>
              <w:t>1</w:t>
            </w:r>
            <w:r w:rsidR="00733CD5">
              <w:rPr>
                <w:rFonts w:asciiTheme="minorHAnsi" w:hAnsiTheme="minorHAnsi" w:cs="Arial"/>
                <w:b/>
                <w:sz w:val="20"/>
                <w:szCs w:val="20"/>
              </w:rPr>
              <w:t>.316.772</w:t>
            </w:r>
          </w:p>
        </w:tc>
        <w:tc>
          <w:tcPr>
            <w:tcW w:w="545" w:type="pct"/>
            <w:tcBorders>
              <w:top w:val="nil"/>
              <w:left w:val="nil"/>
              <w:bottom w:val="nil"/>
              <w:right w:val="nil"/>
            </w:tcBorders>
            <w:shd w:val="clear" w:color="000000" w:fill="FDE9D9"/>
            <w:vAlign w:val="bottom"/>
            <w:hideMark/>
          </w:tcPr>
          <w:p w:rsidR="000C09E0" w:rsidRPr="006A79E3" w:rsidRDefault="00733CD5" w:rsidP="008277CC">
            <w:pPr>
              <w:jc w:val="right"/>
              <w:rPr>
                <w:rFonts w:asciiTheme="minorHAnsi" w:hAnsiTheme="minorHAnsi" w:cs="Arial"/>
                <w:b/>
                <w:sz w:val="20"/>
                <w:szCs w:val="20"/>
              </w:rPr>
            </w:pPr>
            <w:r>
              <w:rPr>
                <w:rFonts w:asciiTheme="minorHAnsi" w:hAnsiTheme="minorHAnsi" w:cs="Arial"/>
                <w:b/>
                <w:sz w:val="20"/>
                <w:szCs w:val="20"/>
              </w:rPr>
              <w:t>1.148.010</w:t>
            </w:r>
          </w:p>
        </w:tc>
        <w:tc>
          <w:tcPr>
            <w:tcW w:w="479" w:type="pct"/>
            <w:tcBorders>
              <w:top w:val="nil"/>
              <w:left w:val="nil"/>
              <w:bottom w:val="nil"/>
              <w:right w:val="nil"/>
            </w:tcBorders>
            <w:shd w:val="clear" w:color="000000" w:fill="FDE9D9"/>
            <w:vAlign w:val="center"/>
            <w:hideMark/>
          </w:tcPr>
          <w:p w:rsidR="000C09E0" w:rsidRPr="006A79E3" w:rsidRDefault="000C09E0" w:rsidP="004C2183">
            <w:pPr>
              <w:jc w:val="right"/>
              <w:rPr>
                <w:rFonts w:asciiTheme="minorHAnsi" w:hAnsiTheme="minorHAnsi"/>
                <w:b/>
                <w:bCs/>
                <w:sz w:val="20"/>
                <w:szCs w:val="20"/>
                <w:lang w:val="sq-AL" w:eastAsia="sq-AL"/>
              </w:rPr>
            </w:pPr>
            <w:r w:rsidRPr="006A79E3">
              <w:rPr>
                <w:rFonts w:asciiTheme="minorHAnsi" w:hAnsiTheme="minorHAnsi"/>
                <w:b/>
                <w:bCs/>
                <w:sz w:val="20"/>
                <w:szCs w:val="20"/>
                <w:lang w:val="sq-AL" w:eastAsia="sq-AL"/>
              </w:rPr>
              <w:t>100,0%</w:t>
            </w:r>
          </w:p>
        </w:tc>
        <w:tc>
          <w:tcPr>
            <w:tcW w:w="493" w:type="pct"/>
            <w:tcBorders>
              <w:top w:val="nil"/>
              <w:left w:val="nil"/>
              <w:bottom w:val="nil"/>
              <w:right w:val="nil"/>
            </w:tcBorders>
            <w:shd w:val="clear" w:color="000000" w:fill="FDE9D9"/>
            <w:vAlign w:val="center"/>
            <w:hideMark/>
          </w:tcPr>
          <w:p w:rsidR="000C09E0" w:rsidRPr="006A79E3" w:rsidRDefault="000C09E0" w:rsidP="004C2183">
            <w:pPr>
              <w:jc w:val="right"/>
              <w:rPr>
                <w:rFonts w:asciiTheme="minorHAnsi" w:hAnsiTheme="minorHAnsi"/>
                <w:b/>
                <w:bCs/>
                <w:color w:val="000000"/>
                <w:sz w:val="20"/>
                <w:szCs w:val="20"/>
                <w:lang w:val="sq-AL" w:eastAsia="sq-AL"/>
              </w:rPr>
            </w:pPr>
            <w:r w:rsidRPr="006A79E3">
              <w:rPr>
                <w:rFonts w:asciiTheme="minorHAnsi" w:hAnsiTheme="minorHAnsi"/>
                <w:b/>
                <w:bCs/>
                <w:color w:val="000000"/>
                <w:sz w:val="20"/>
                <w:szCs w:val="20"/>
                <w:lang w:val="sq-AL" w:eastAsia="sq-AL"/>
              </w:rPr>
              <w:t>100,0%</w:t>
            </w:r>
          </w:p>
        </w:tc>
        <w:tc>
          <w:tcPr>
            <w:tcW w:w="502" w:type="pct"/>
            <w:tcBorders>
              <w:top w:val="nil"/>
              <w:left w:val="nil"/>
              <w:bottom w:val="nil"/>
              <w:right w:val="nil"/>
            </w:tcBorders>
            <w:shd w:val="clear" w:color="000000" w:fill="FDE9D9"/>
            <w:vAlign w:val="center"/>
            <w:hideMark/>
          </w:tcPr>
          <w:p w:rsidR="000C09E0" w:rsidRPr="006A79E3" w:rsidRDefault="00733CD5" w:rsidP="006A79E3">
            <w:pPr>
              <w:jc w:val="right"/>
              <w:rPr>
                <w:rFonts w:asciiTheme="minorHAnsi" w:hAnsiTheme="minorHAnsi" w:cs="Arial"/>
                <w:b/>
                <w:sz w:val="20"/>
                <w:szCs w:val="20"/>
              </w:rPr>
            </w:pPr>
            <w:r>
              <w:rPr>
                <w:rFonts w:asciiTheme="minorHAnsi" w:hAnsiTheme="minorHAnsi" w:cs="Arial"/>
                <w:b/>
                <w:sz w:val="20"/>
                <w:szCs w:val="20"/>
              </w:rPr>
              <w:t>87.2</w:t>
            </w:r>
            <w:r w:rsidR="000C09E0" w:rsidRPr="006A79E3">
              <w:rPr>
                <w:rFonts w:asciiTheme="minorHAnsi" w:hAnsiTheme="minorHAnsi"/>
                <w:b/>
                <w:bCs/>
                <w:color w:val="000000"/>
                <w:sz w:val="20"/>
                <w:szCs w:val="20"/>
                <w:lang w:val="sq-AL" w:eastAsia="sq-AL"/>
              </w:rPr>
              <w:t>%</w:t>
            </w:r>
          </w:p>
        </w:tc>
      </w:tr>
      <w:tr w:rsidR="004C2183" w:rsidRPr="004C2183" w:rsidTr="000C09E0">
        <w:trPr>
          <w:trHeight w:val="300"/>
        </w:trPr>
        <w:tc>
          <w:tcPr>
            <w:tcW w:w="2383" w:type="pct"/>
            <w:gridSpan w:val="2"/>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 xml:space="preserve">       Burimi: Ministria e Financave.</w:t>
            </w:r>
          </w:p>
        </w:tc>
        <w:tc>
          <w:tcPr>
            <w:tcW w:w="598"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545"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79"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9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50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r>
    </w:tbl>
    <w:p w:rsidR="004C2183" w:rsidRDefault="004C2183" w:rsidP="006E5B73">
      <w:pPr>
        <w:jc w:val="both"/>
        <w:rPr>
          <w:lang w:val="sq-AL"/>
        </w:rPr>
      </w:pPr>
    </w:p>
    <w:p w:rsidR="004C2183" w:rsidRDefault="004C2183" w:rsidP="00650B9A">
      <w:pPr>
        <w:jc w:val="both"/>
        <w:rPr>
          <w:lang w:val="sq-AL" w:eastAsia="sq-AL"/>
        </w:rPr>
      </w:pPr>
      <w:r w:rsidRPr="004C2183">
        <w:rPr>
          <w:lang w:val="sq-AL" w:eastAsia="sq-AL"/>
        </w:rPr>
        <w:t>Sikurse evidentohet m</w:t>
      </w:r>
      <w:r w:rsidR="00A87B95">
        <w:rPr>
          <w:lang w:val="sq-AL" w:eastAsia="sq-AL"/>
        </w:rPr>
        <w:t>ë</w:t>
      </w:r>
      <w:r w:rsidRPr="004C2183">
        <w:rPr>
          <w:lang w:val="sq-AL" w:eastAsia="sq-AL"/>
        </w:rPr>
        <w:t xml:space="preserve"> sip</w:t>
      </w:r>
      <w:r w:rsidR="00A87B95">
        <w:rPr>
          <w:lang w:val="sq-AL" w:eastAsia="sq-AL"/>
        </w:rPr>
        <w:t>ë</w:t>
      </w:r>
      <w:r w:rsidRPr="004C2183">
        <w:rPr>
          <w:lang w:val="sq-AL" w:eastAsia="sq-AL"/>
        </w:rPr>
        <w:t>r, shpenzimet korente p</w:t>
      </w:r>
      <w:r w:rsidR="00A87B95">
        <w:rPr>
          <w:lang w:val="sq-AL" w:eastAsia="sq-AL"/>
        </w:rPr>
        <w:t>ë</w:t>
      </w:r>
      <w:r w:rsidRPr="004C2183">
        <w:rPr>
          <w:lang w:val="sq-AL" w:eastAsia="sq-AL"/>
        </w:rPr>
        <w:t>rb</w:t>
      </w:r>
      <w:r w:rsidR="00A87B95">
        <w:rPr>
          <w:lang w:val="sq-AL" w:eastAsia="sq-AL"/>
        </w:rPr>
        <w:t>ë</w:t>
      </w:r>
      <w:r w:rsidRPr="004C2183">
        <w:rPr>
          <w:lang w:val="sq-AL" w:eastAsia="sq-AL"/>
        </w:rPr>
        <w:t>jn</w:t>
      </w:r>
      <w:r w:rsidR="00A87B95">
        <w:rPr>
          <w:lang w:val="sq-AL" w:eastAsia="sq-AL"/>
        </w:rPr>
        <w:t>ë</w:t>
      </w:r>
      <w:r w:rsidRPr="004C2183">
        <w:rPr>
          <w:lang w:val="sq-AL" w:eastAsia="sq-AL"/>
        </w:rPr>
        <w:t xml:space="preserve"> </w:t>
      </w:r>
      <w:r w:rsidR="00733CD5">
        <w:rPr>
          <w:lang w:val="sq-AL" w:eastAsia="sq-AL"/>
        </w:rPr>
        <w:t>93.1</w:t>
      </w:r>
      <w:r w:rsidRPr="004C2183">
        <w:rPr>
          <w:lang w:val="sq-AL" w:eastAsia="sq-AL"/>
        </w:rPr>
        <w:t>% t</w:t>
      </w:r>
      <w:r w:rsidR="00A87B95">
        <w:rPr>
          <w:lang w:val="sq-AL" w:eastAsia="sq-AL"/>
        </w:rPr>
        <w:t>ë</w:t>
      </w:r>
      <w:r w:rsidRPr="004C2183">
        <w:rPr>
          <w:lang w:val="sq-AL" w:eastAsia="sq-AL"/>
        </w:rPr>
        <w:t xml:space="preserve"> fondeve totale t</w:t>
      </w:r>
      <w:r w:rsidR="00A87B95">
        <w:rPr>
          <w:lang w:val="sq-AL" w:eastAsia="sq-AL"/>
        </w:rPr>
        <w:t>ë</w:t>
      </w:r>
      <w:r w:rsidRPr="004C2183">
        <w:rPr>
          <w:lang w:val="sq-AL" w:eastAsia="sq-AL"/>
        </w:rPr>
        <w:t xml:space="preserve"> alokuara p</w:t>
      </w:r>
      <w:r w:rsidR="00A87B95">
        <w:rPr>
          <w:lang w:val="sq-AL" w:eastAsia="sq-AL"/>
        </w:rPr>
        <w:t>ë</w:t>
      </w:r>
      <w:r w:rsidRPr="004C2183">
        <w:rPr>
          <w:lang w:val="sq-AL" w:eastAsia="sq-AL"/>
        </w:rPr>
        <w:t>r k</w:t>
      </w:r>
      <w:r w:rsidR="00A87B95">
        <w:rPr>
          <w:lang w:val="sq-AL" w:eastAsia="sq-AL"/>
        </w:rPr>
        <w:t>ë</w:t>
      </w:r>
      <w:r w:rsidRPr="004C2183">
        <w:rPr>
          <w:lang w:val="sq-AL" w:eastAsia="sq-AL"/>
        </w:rPr>
        <w:t>t</w:t>
      </w:r>
      <w:r w:rsidR="00A87B95">
        <w:rPr>
          <w:lang w:val="sq-AL" w:eastAsia="sq-AL"/>
        </w:rPr>
        <w:t>ë</w:t>
      </w:r>
      <w:r w:rsidRPr="004C2183">
        <w:rPr>
          <w:lang w:val="sq-AL" w:eastAsia="sq-AL"/>
        </w:rPr>
        <w:t xml:space="preserve"> program buxhetor dhe mes tyre, </w:t>
      </w:r>
      <w:r w:rsidR="00733CD5">
        <w:rPr>
          <w:lang w:val="sq-AL" w:eastAsia="sq-AL"/>
        </w:rPr>
        <w:t>35.9</w:t>
      </w:r>
      <w:r w:rsidRPr="004C2183">
        <w:rPr>
          <w:lang w:val="sq-AL" w:eastAsia="sq-AL"/>
        </w:rPr>
        <w:t>% jan</w:t>
      </w:r>
      <w:r w:rsidR="00A87B95">
        <w:rPr>
          <w:lang w:val="sq-AL" w:eastAsia="sq-AL"/>
        </w:rPr>
        <w:t>ë</w:t>
      </w:r>
      <w:r w:rsidRPr="004C2183">
        <w:rPr>
          <w:lang w:val="sq-AL" w:eastAsia="sq-AL"/>
        </w:rPr>
        <w:t xml:space="preserve"> shpenzime p</w:t>
      </w:r>
      <w:r w:rsidR="00A87B95">
        <w:rPr>
          <w:lang w:val="sq-AL" w:eastAsia="sq-AL"/>
        </w:rPr>
        <w:t>ë</w:t>
      </w:r>
      <w:r w:rsidRPr="004C2183">
        <w:rPr>
          <w:lang w:val="sq-AL" w:eastAsia="sq-AL"/>
        </w:rPr>
        <w:t>r personelin, dhe vet</w:t>
      </w:r>
      <w:r w:rsidR="00A87B95">
        <w:rPr>
          <w:lang w:val="sq-AL" w:eastAsia="sq-AL"/>
        </w:rPr>
        <w:t>ë</w:t>
      </w:r>
      <w:r w:rsidR="006A79E3">
        <w:rPr>
          <w:lang w:val="sq-AL" w:eastAsia="sq-AL"/>
        </w:rPr>
        <w:t xml:space="preserve">m </w:t>
      </w:r>
      <w:r w:rsidR="00733CD5">
        <w:rPr>
          <w:lang w:val="sq-AL" w:eastAsia="sq-AL"/>
        </w:rPr>
        <w:t>57.2</w:t>
      </w:r>
      <w:r w:rsidR="000D7410">
        <w:rPr>
          <w:lang w:val="sq-AL" w:eastAsia="sq-AL"/>
        </w:rPr>
        <w:t>%</w:t>
      </w:r>
      <w:r w:rsidRPr="004C2183">
        <w:rPr>
          <w:lang w:val="sq-AL" w:eastAsia="sq-AL"/>
        </w:rPr>
        <w:t xml:space="preserve"> jan</w:t>
      </w:r>
      <w:r w:rsidR="00A87B95">
        <w:rPr>
          <w:lang w:val="sq-AL" w:eastAsia="sq-AL"/>
        </w:rPr>
        <w:t>ë</w:t>
      </w:r>
      <w:r w:rsidRPr="004C2183">
        <w:rPr>
          <w:lang w:val="sq-AL" w:eastAsia="sq-AL"/>
        </w:rPr>
        <w:t xml:space="preserve"> shpenzimet operative p</w:t>
      </w:r>
      <w:r w:rsidR="00A87B95">
        <w:rPr>
          <w:lang w:val="sq-AL" w:eastAsia="sq-AL"/>
        </w:rPr>
        <w:t>ë</w:t>
      </w:r>
      <w:r w:rsidRPr="004C2183">
        <w:rPr>
          <w:lang w:val="sq-AL" w:eastAsia="sq-AL"/>
        </w:rPr>
        <w:t>r p</w:t>
      </w:r>
      <w:r w:rsidR="00A87B95">
        <w:rPr>
          <w:lang w:val="sq-AL" w:eastAsia="sq-AL"/>
        </w:rPr>
        <w:t>ë</w:t>
      </w:r>
      <w:r w:rsidRPr="004C2183">
        <w:rPr>
          <w:lang w:val="sq-AL" w:eastAsia="sq-AL"/>
        </w:rPr>
        <w:t>rballimin e nevojave t</w:t>
      </w:r>
      <w:r w:rsidR="00A87B95">
        <w:rPr>
          <w:lang w:val="sq-AL" w:eastAsia="sq-AL"/>
        </w:rPr>
        <w:t>ë</w:t>
      </w:r>
      <w:r w:rsidRPr="004C2183">
        <w:rPr>
          <w:lang w:val="sq-AL" w:eastAsia="sq-AL"/>
        </w:rPr>
        <w:t xml:space="preserve"> institucionit dhe t</w:t>
      </w:r>
      <w:r w:rsidR="00A87B95">
        <w:rPr>
          <w:lang w:val="sq-AL" w:eastAsia="sq-AL"/>
        </w:rPr>
        <w:t>ë</w:t>
      </w:r>
      <w:r w:rsidRPr="004C2183">
        <w:rPr>
          <w:lang w:val="sq-AL" w:eastAsia="sq-AL"/>
        </w:rPr>
        <w:t xml:space="preserve"> situatave t</w:t>
      </w:r>
      <w:r w:rsidR="00A87B95">
        <w:rPr>
          <w:lang w:val="sq-AL" w:eastAsia="sq-AL"/>
        </w:rPr>
        <w:t>ë</w:t>
      </w:r>
      <w:r w:rsidRPr="004C2183">
        <w:rPr>
          <w:lang w:val="sq-AL" w:eastAsia="sq-AL"/>
        </w:rPr>
        <w:t xml:space="preserve"> emergjenc</w:t>
      </w:r>
      <w:r w:rsidR="00A87B95">
        <w:rPr>
          <w:lang w:val="sq-AL" w:eastAsia="sq-AL"/>
        </w:rPr>
        <w:t>ë</w:t>
      </w:r>
      <w:r w:rsidRPr="004C2183">
        <w:rPr>
          <w:lang w:val="sq-AL" w:eastAsia="sq-AL"/>
        </w:rPr>
        <w:t>s q</w:t>
      </w:r>
      <w:r w:rsidR="00A87B95">
        <w:rPr>
          <w:lang w:val="sq-AL" w:eastAsia="sq-AL"/>
        </w:rPr>
        <w:t>ë</w:t>
      </w:r>
      <w:r w:rsidRPr="004C2183">
        <w:rPr>
          <w:lang w:val="sq-AL" w:eastAsia="sq-AL"/>
        </w:rPr>
        <w:t xml:space="preserve"> mund t</w:t>
      </w:r>
      <w:r w:rsidR="00A87B95">
        <w:rPr>
          <w:lang w:val="sq-AL" w:eastAsia="sq-AL"/>
        </w:rPr>
        <w:t>ë</w:t>
      </w:r>
      <w:r w:rsidRPr="004C2183">
        <w:rPr>
          <w:lang w:val="sq-AL" w:eastAsia="sq-AL"/>
        </w:rPr>
        <w:t xml:space="preserve"> paraqiten p</w:t>
      </w:r>
      <w:r w:rsidR="00A87B95">
        <w:rPr>
          <w:lang w:val="sq-AL" w:eastAsia="sq-AL"/>
        </w:rPr>
        <w:t>ë</w:t>
      </w:r>
      <w:r w:rsidR="006A79E3">
        <w:rPr>
          <w:lang w:val="sq-AL" w:eastAsia="sq-AL"/>
        </w:rPr>
        <w:t>r vitin 2015</w:t>
      </w:r>
      <w:r w:rsidRPr="004C2183">
        <w:rPr>
          <w:lang w:val="sq-AL" w:eastAsia="sq-AL"/>
        </w:rPr>
        <w:t xml:space="preserve">. </w:t>
      </w:r>
      <w:r>
        <w:rPr>
          <w:lang w:val="sq-AL" w:eastAsia="sq-AL"/>
        </w:rPr>
        <w:t>Shpenzimet kapitale p</w:t>
      </w:r>
      <w:r w:rsidR="00A87B95">
        <w:rPr>
          <w:lang w:val="sq-AL" w:eastAsia="sq-AL"/>
        </w:rPr>
        <w:t>ë</w:t>
      </w:r>
      <w:r>
        <w:rPr>
          <w:lang w:val="sq-AL" w:eastAsia="sq-AL"/>
        </w:rPr>
        <w:t>rb</w:t>
      </w:r>
      <w:r w:rsidR="00A87B95">
        <w:rPr>
          <w:lang w:val="sq-AL" w:eastAsia="sq-AL"/>
        </w:rPr>
        <w:t>ë</w:t>
      </w:r>
      <w:r>
        <w:rPr>
          <w:lang w:val="sq-AL" w:eastAsia="sq-AL"/>
        </w:rPr>
        <w:t>jn</w:t>
      </w:r>
      <w:r w:rsidR="00A87B95">
        <w:rPr>
          <w:lang w:val="sq-AL" w:eastAsia="sq-AL"/>
        </w:rPr>
        <w:t>ë</w:t>
      </w:r>
      <w:r>
        <w:rPr>
          <w:lang w:val="sq-AL" w:eastAsia="sq-AL"/>
        </w:rPr>
        <w:t xml:space="preserve"> </w:t>
      </w:r>
      <w:r w:rsidR="00733CD5">
        <w:rPr>
          <w:lang w:val="sq-AL" w:eastAsia="sq-AL"/>
        </w:rPr>
        <w:t>0.4</w:t>
      </w:r>
      <w:r>
        <w:rPr>
          <w:lang w:val="sq-AL" w:eastAsia="sq-AL"/>
        </w:rPr>
        <w:t>% t</w:t>
      </w:r>
      <w:r w:rsidR="00A87B95">
        <w:rPr>
          <w:lang w:val="sq-AL" w:eastAsia="sq-AL"/>
        </w:rPr>
        <w:t>ë</w:t>
      </w:r>
      <w:r>
        <w:rPr>
          <w:lang w:val="sq-AL" w:eastAsia="sq-AL"/>
        </w:rPr>
        <w:t xml:space="preserve"> fondeve t</w:t>
      </w:r>
      <w:r w:rsidR="00A87B95">
        <w:rPr>
          <w:lang w:val="sq-AL" w:eastAsia="sq-AL"/>
        </w:rPr>
        <w:t>ë</w:t>
      </w:r>
      <w:r>
        <w:rPr>
          <w:lang w:val="sq-AL" w:eastAsia="sq-AL"/>
        </w:rPr>
        <w:t xml:space="preserve"> </w:t>
      </w:r>
      <w:r w:rsidR="006A79E3">
        <w:rPr>
          <w:lang w:val="sq-AL" w:eastAsia="sq-AL"/>
        </w:rPr>
        <w:t>parashikuara</w:t>
      </w:r>
      <w:r>
        <w:rPr>
          <w:lang w:val="sq-AL" w:eastAsia="sq-AL"/>
        </w:rPr>
        <w:t xml:space="preserve"> dhe vetem </w:t>
      </w:r>
      <w:r w:rsidR="00EE7B90">
        <w:rPr>
          <w:lang w:val="sq-AL" w:eastAsia="sq-AL"/>
        </w:rPr>
        <w:t>0.</w:t>
      </w:r>
      <w:r w:rsidR="00733CD5">
        <w:rPr>
          <w:lang w:val="sq-AL" w:eastAsia="sq-AL"/>
        </w:rPr>
        <w:t>4</w:t>
      </w:r>
      <w:r>
        <w:rPr>
          <w:lang w:val="sq-AL" w:eastAsia="sq-AL"/>
        </w:rPr>
        <w:t>% t</w:t>
      </w:r>
      <w:r w:rsidR="00A87B95">
        <w:rPr>
          <w:lang w:val="sq-AL" w:eastAsia="sq-AL"/>
        </w:rPr>
        <w:t>ë</w:t>
      </w:r>
      <w:r>
        <w:rPr>
          <w:lang w:val="sq-AL" w:eastAsia="sq-AL"/>
        </w:rPr>
        <w:t xml:space="preserve"> shpenzimeve faktike p</w:t>
      </w:r>
      <w:r w:rsidR="00A87B95">
        <w:rPr>
          <w:lang w:val="sq-AL" w:eastAsia="sq-AL"/>
        </w:rPr>
        <w:t>ë</w:t>
      </w:r>
      <w:r>
        <w:rPr>
          <w:lang w:val="sq-AL" w:eastAsia="sq-AL"/>
        </w:rPr>
        <w:t xml:space="preserve">r </w:t>
      </w:r>
      <w:r w:rsidR="00733CD5">
        <w:rPr>
          <w:lang w:val="sq-AL" w:eastAsia="sq-AL"/>
        </w:rPr>
        <w:t>n</w:t>
      </w:r>
      <w:r w:rsidR="002E4149">
        <w:rPr>
          <w:lang w:val="sq-AL" w:eastAsia="sq-AL"/>
        </w:rPr>
        <w:t>ë</w:t>
      </w:r>
      <w:r w:rsidR="00733CD5">
        <w:rPr>
          <w:lang w:val="sq-AL" w:eastAsia="sq-AL"/>
        </w:rPr>
        <w:t>nt</w:t>
      </w:r>
      <w:r w:rsidR="002E4149">
        <w:rPr>
          <w:lang w:val="sq-AL" w:eastAsia="sq-AL"/>
        </w:rPr>
        <w:t>ë</w:t>
      </w:r>
      <w:r>
        <w:rPr>
          <w:lang w:val="sq-AL" w:eastAsia="sq-AL"/>
        </w:rPr>
        <w:t>mujorin e par</w:t>
      </w:r>
      <w:r w:rsidR="00A87B95">
        <w:rPr>
          <w:lang w:val="sq-AL" w:eastAsia="sq-AL"/>
        </w:rPr>
        <w:t>ë</w:t>
      </w:r>
      <w:r>
        <w:rPr>
          <w:lang w:val="sq-AL" w:eastAsia="sq-AL"/>
        </w:rPr>
        <w:t xml:space="preserve">. </w:t>
      </w:r>
    </w:p>
    <w:p w:rsidR="006A79E3" w:rsidRPr="007D48AC" w:rsidRDefault="006A79E3" w:rsidP="00650B9A">
      <w:pPr>
        <w:jc w:val="both"/>
        <w:rPr>
          <w:rFonts w:ascii="Cambria" w:hAnsi="Cambria" w:cs="Arial"/>
          <w:u w:val="single"/>
          <w:lang w:val="sq-AL" w:eastAsia="sq-AL"/>
        </w:rPr>
      </w:pPr>
    </w:p>
    <w:p w:rsidR="006E5B73" w:rsidRDefault="006A79E3" w:rsidP="00516E52">
      <w:pPr>
        <w:jc w:val="both"/>
        <w:rPr>
          <w:lang w:val="sq-AL" w:eastAsia="sq-AL"/>
        </w:rPr>
      </w:pPr>
      <w:r>
        <w:rPr>
          <w:lang w:val="sq-AL" w:eastAsia="sq-AL"/>
        </w:rPr>
        <w:t>P</w:t>
      </w:r>
      <w:r w:rsidR="006056A7">
        <w:rPr>
          <w:lang w:val="sq-AL" w:eastAsia="sq-AL"/>
        </w:rPr>
        <w:t>ë</w:t>
      </w:r>
      <w:r w:rsidR="00EE7B90">
        <w:rPr>
          <w:lang w:val="sq-AL" w:eastAsia="sq-AL"/>
        </w:rPr>
        <w:t xml:space="preserve">r </w:t>
      </w:r>
      <w:r w:rsidR="00733CD5">
        <w:rPr>
          <w:lang w:val="sq-AL" w:eastAsia="sq-AL"/>
        </w:rPr>
        <w:t>9</w:t>
      </w:r>
      <w:r>
        <w:rPr>
          <w:lang w:val="sq-AL" w:eastAsia="sq-AL"/>
        </w:rPr>
        <w:t>-mujorin e par</w:t>
      </w:r>
      <w:r w:rsidR="006056A7">
        <w:rPr>
          <w:lang w:val="sq-AL" w:eastAsia="sq-AL"/>
        </w:rPr>
        <w:t>ë</w:t>
      </w:r>
      <w:r>
        <w:rPr>
          <w:lang w:val="sq-AL" w:eastAsia="sq-AL"/>
        </w:rPr>
        <w:t xml:space="preserve"> t</w:t>
      </w:r>
      <w:r w:rsidR="006056A7">
        <w:rPr>
          <w:lang w:val="sq-AL" w:eastAsia="sq-AL"/>
        </w:rPr>
        <w:t>ë</w:t>
      </w:r>
      <w:r>
        <w:rPr>
          <w:lang w:val="sq-AL" w:eastAsia="sq-AL"/>
        </w:rPr>
        <w:t xml:space="preserve"> vitit 2015</w:t>
      </w:r>
      <w:r w:rsidR="00F64181">
        <w:rPr>
          <w:lang w:val="sq-AL" w:eastAsia="sq-AL"/>
        </w:rPr>
        <w:t xml:space="preserve"> jan</w:t>
      </w:r>
      <w:r w:rsidR="006056A7">
        <w:rPr>
          <w:lang w:val="sq-AL" w:eastAsia="sq-AL"/>
        </w:rPr>
        <w:t>ë</w:t>
      </w:r>
      <w:r w:rsidR="00F64181">
        <w:rPr>
          <w:lang w:val="sq-AL" w:eastAsia="sq-AL"/>
        </w:rPr>
        <w:t xml:space="preserve"> parashikuar 6 produkte n</w:t>
      </w:r>
      <w:r w:rsidR="006056A7">
        <w:rPr>
          <w:lang w:val="sq-AL" w:eastAsia="sq-AL"/>
        </w:rPr>
        <w:t>ë</w:t>
      </w:r>
      <w:r w:rsidR="00F64181">
        <w:rPr>
          <w:lang w:val="sq-AL" w:eastAsia="sq-AL"/>
        </w:rPr>
        <w:t xml:space="preserve"> k</w:t>
      </w:r>
      <w:r w:rsidR="006056A7">
        <w:rPr>
          <w:lang w:val="sq-AL" w:eastAsia="sq-AL"/>
        </w:rPr>
        <w:t>ë</w:t>
      </w:r>
      <w:r w:rsidR="00F64181">
        <w:rPr>
          <w:lang w:val="sq-AL" w:eastAsia="sq-AL"/>
        </w:rPr>
        <w:t>t</w:t>
      </w:r>
      <w:r w:rsidR="006056A7">
        <w:rPr>
          <w:lang w:val="sq-AL" w:eastAsia="sq-AL"/>
        </w:rPr>
        <w:t>ë</w:t>
      </w:r>
      <w:r w:rsidR="00F64181">
        <w:rPr>
          <w:lang w:val="sq-AL" w:eastAsia="sq-AL"/>
        </w:rPr>
        <w:t xml:space="preserve"> program</w:t>
      </w:r>
      <w:r w:rsidR="00733CD5">
        <w:rPr>
          <w:lang w:val="sq-AL" w:eastAsia="sq-AL"/>
        </w:rPr>
        <w:t xml:space="preserve"> n</w:t>
      </w:r>
      <w:r w:rsidR="002E4149">
        <w:rPr>
          <w:lang w:val="sq-AL" w:eastAsia="sq-AL"/>
        </w:rPr>
        <w:t>ë</w:t>
      </w:r>
      <w:r w:rsidR="00733CD5">
        <w:rPr>
          <w:lang w:val="sq-AL" w:eastAsia="sq-AL"/>
        </w:rPr>
        <w:t xml:space="preserve"> vler</w:t>
      </w:r>
      <w:r w:rsidR="002E4149">
        <w:rPr>
          <w:lang w:val="sq-AL" w:eastAsia="sq-AL"/>
        </w:rPr>
        <w:t>ë</w:t>
      </w:r>
      <w:r w:rsidR="00733CD5">
        <w:rPr>
          <w:lang w:val="sq-AL" w:eastAsia="sq-AL"/>
        </w:rPr>
        <w:t xml:space="preserve"> 1.174.527 mij</w:t>
      </w:r>
      <w:r w:rsidR="002E4149">
        <w:rPr>
          <w:lang w:val="sq-AL" w:eastAsia="sq-AL"/>
        </w:rPr>
        <w:t>ë</w:t>
      </w:r>
      <w:r w:rsidR="00733CD5">
        <w:rPr>
          <w:lang w:val="sq-AL" w:eastAsia="sq-AL"/>
        </w:rPr>
        <w:t xml:space="preserve"> lek</w:t>
      </w:r>
      <w:r w:rsidR="002E4149">
        <w:rPr>
          <w:lang w:val="sq-AL" w:eastAsia="sq-AL"/>
        </w:rPr>
        <w:t>ë</w:t>
      </w:r>
      <w:r w:rsidR="00F64181">
        <w:rPr>
          <w:lang w:val="sq-AL" w:eastAsia="sq-AL"/>
        </w:rPr>
        <w:t>. N</w:t>
      </w:r>
      <w:r w:rsidR="006056A7">
        <w:rPr>
          <w:lang w:val="sq-AL" w:eastAsia="sq-AL"/>
        </w:rPr>
        <w:t>ë</w:t>
      </w:r>
      <w:r w:rsidR="00F64181">
        <w:rPr>
          <w:lang w:val="sq-AL" w:eastAsia="sq-AL"/>
        </w:rPr>
        <w:t xml:space="preserve"> </w:t>
      </w:r>
      <w:r w:rsidR="00EE7B90">
        <w:rPr>
          <w:lang w:val="sq-AL" w:eastAsia="sq-AL"/>
        </w:rPr>
        <w:t>k</w:t>
      </w:r>
      <w:r w:rsidR="006056A7">
        <w:rPr>
          <w:lang w:val="sq-AL" w:eastAsia="sq-AL"/>
        </w:rPr>
        <w:t>ë</w:t>
      </w:r>
      <w:r w:rsidR="00F64181">
        <w:rPr>
          <w:lang w:val="sq-AL" w:eastAsia="sq-AL"/>
        </w:rPr>
        <w:t>to produkte jan</w:t>
      </w:r>
      <w:r w:rsidR="006056A7">
        <w:rPr>
          <w:lang w:val="sq-AL" w:eastAsia="sq-AL"/>
        </w:rPr>
        <w:t>ë</w:t>
      </w:r>
      <w:r w:rsidR="00F64181">
        <w:rPr>
          <w:lang w:val="sq-AL" w:eastAsia="sq-AL"/>
        </w:rPr>
        <w:t xml:space="preserve"> realizuar n</w:t>
      </w:r>
      <w:r w:rsidR="006056A7">
        <w:rPr>
          <w:lang w:val="sq-AL" w:eastAsia="sq-AL"/>
        </w:rPr>
        <w:t>ë</w:t>
      </w:r>
      <w:r w:rsidR="00F64181">
        <w:rPr>
          <w:lang w:val="sq-AL" w:eastAsia="sq-AL"/>
        </w:rPr>
        <w:t xml:space="preserve"> termat vlerore </w:t>
      </w:r>
      <w:r w:rsidR="00733CD5">
        <w:rPr>
          <w:lang w:val="sq-AL" w:eastAsia="sq-AL"/>
        </w:rPr>
        <w:t>1.148.020</w:t>
      </w:r>
      <w:r w:rsidR="00F64181">
        <w:rPr>
          <w:lang w:val="sq-AL" w:eastAsia="sq-AL"/>
        </w:rPr>
        <w:t xml:space="preserve"> mij</w:t>
      </w:r>
      <w:r w:rsidR="006056A7">
        <w:rPr>
          <w:lang w:val="sq-AL" w:eastAsia="sq-AL"/>
        </w:rPr>
        <w:t>ë</w:t>
      </w:r>
      <w:r w:rsidR="00F64181">
        <w:rPr>
          <w:lang w:val="sq-AL" w:eastAsia="sq-AL"/>
        </w:rPr>
        <w:t xml:space="preserve"> lek</w:t>
      </w:r>
      <w:r w:rsidR="006056A7">
        <w:rPr>
          <w:lang w:val="sq-AL" w:eastAsia="sq-AL"/>
        </w:rPr>
        <w:t>ë</w:t>
      </w:r>
      <w:r w:rsidR="00F64181">
        <w:rPr>
          <w:lang w:val="sq-AL" w:eastAsia="sq-AL"/>
        </w:rPr>
        <w:t xml:space="preserve"> ose </w:t>
      </w:r>
      <w:r w:rsidR="00733CD5">
        <w:rPr>
          <w:lang w:val="sq-AL" w:eastAsia="sq-AL"/>
        </w:rPr>
        <w:t>98</w:t>
      </w:r>
      <w:r w:rsidR="00F64181">
        <w:rPr>
          <w:lang w:val="sq-AL" w:eastAsia="sq-AL"/>
        </w:rPr>
        <w:t xml:space="preserve">%. Mosrealizimi i produkteve </w:t>
      </w:r>
      <w:r w:rsidR="006056A7">
        <w:rPr>
          <w:lang w:val="sq-AL" w:eastAsia="sq-AL"/>
        </w:rPr>
        <w:t>ë</w:t>
      </w:r>
      <w:r w:rsidR="00F64181">
        <w:rPr>
          <w:lang w:val="sq-AL" w:eastAsia="sq-AL"/>
        </w:rPr>
        <w:t>sht</w:t>
      </w:r>
      <w:r w:rsidR="006056A7">
        <w:rPr>
          <w:lang w:val="sq-AL" w:eastAsia="sq-AL"/>
        </w:rPr>
        <w:t>ë</w:t>
      </w:r>
      <w:r w:rsidR="00F64181">
        <w:rPr>
          <w:lang w:val="sq-AL" w:eastAsia="sq-AL"/>
        </w:rPr>
        <w:t xml:space="preserve"> n</w:t>
      </w:r>
      <w:r w:rsidR="006056A7">
        <w:rPr>
          <w:lang w:val="sq-AL" w:eastAsia="sq-AL"/>
        </w:rPr>
        <w:t>ë</w:t>
      </w:r>
      <w:r w:rsidR="00F64181">
        <w:rPr>
          <w:lang w:val="sq-AL" w:eastAsia="sq-AL"/>
        </w:rPr>
        <w:t xml:space="preserve"> vler</w:t>
      </w:r>
      <w:r w:rsidR="006056A7">
        <w:rPr>
          <w:lang w:val="sq-AL" w:eastAsia="sq-AL"/>
        </w:rPr>
        <w:t>ë</w:t>
      </w:r>
      <w:r w:rsidR="00F64181">
        <w:rPr>
          <w:lang w:val="sq-AL" w:eastAsia="sq-AL"/>
        </w:rPr>
        <w:t xml:space="preserve"> </w:t>
      </w:r>
      <w:r w:rsidR="00733CD5">
        <w:rPr>
          <w:lang w:val="sq-AL" w:eastAsia="sq-AL"/>
        </w:rPr>
        <w:t>26.507</w:t>
      </w:r>
      <w:r w:rsidR="00F64181">
        <w:rPr>
          <w:lang w:val="sq-AL" w:eastAsia="sq-AL"/>
        </w:rPr>
        <w:t xml:space="preserve"> mij</w:t>
      </w:r>
      <w:r w:rsidR="006056A7">
        <w:rPr>
          <w:lang w:val="sq-AL" w:eastAsia="sq-AL"/>
        </w:rPr>
        <w:t>ë</w:t>
      </w:r>
      <w:r w:rsidR="00F64181">
        <w:rPr>
          <w:lang w:val="sq-AL" w:eastAsia="sq-AL"/>
        </w:rPr>
        <w:t xml:space="preserve"> lek</w:t>
      </w:r>
      <w:r w:rsidR="006056A7">
        <w:rPr>
          <w:lang w:val="sq-AL" w:eastAsia="sq-AL"/>
        </w:rPr>
        <w:t>ë</w:t>
      </w:r>
      <w:r w:rsidR="00F64181">
        <w:rPr>
          <w:lang w:val="sq-AL" w:eastAsia="sq-AL"/>
        </w:rPr>
        <w:t>, n</w:t>
      </w:r>
      <w:r w:rsidR="006056A7">
        <w:rPr>
          <w:lang w:val="sq-AL" w:eastAsia="sq-AL"/>
        </w:rPr>
        <w:t>ë</w:t>
      </w:r>
      <w:r w:rsidR="00F64181">
        <w:rPr>
          <w:lang w:val="sq-AL" w:eastAsia="sq-AL"/>
        </w:rPr>
        <w:t xml:space="preserve"> mosrealizim kan</w:t>
      </w:r>
      <w:r w:rsidR="006056A7">
        <w:rPr>
          <w:lang w:val="sq-AL" w:eastAsia="sq-AL"/>
        </w:rPr>
        <w:t>ë</w:t>
      </w:r>
      <w:r w:rsidR="00F64181">
        <w:rPr>
          <w:lang w:val="sq-AL" w:eastAsia="sq-AL"/>
        </w:rPr>
        <w:t xml:space="preserve"> ndikuar </w:t>
      </w:r>
      <w:r w:rsidR="00EE7B90">
        <w:rPr>
          <w:lang w:val="sq-AL" w:eastAsia="sq-AL"/>
        </w:rPr>
        <w:t>mos likujdimi i faturave. Nga analiza e kostove faktike me koston e planifikuar, referuar raportit t</w:t>
      </w:r>
      <w:r w:rsidR="00844094">
        <w:rPr>
          <w:lang w:val="sq-AL" w:eastAsia="sq-AL"/>
        </w:rPr>
        <w:t>ë</w:t>
      </w:r>
      <w:r w:rsidR="00EE7B90">
        <w:rPr>
          <w:lang w:val="sq-AL" w:eastAsia="sq-AL"/>
        </w:rPr>
        <w:t xml:space="preserve"> MPB, kemi ndryshime n</w:t>
      </w:r>
      <w:r w:rsidR="00844094">
        <w:rPr>
          <w:lang w:val="sq-AL" w:eastAsia="sq-AL"/>
        </w:rPr>
        <w:t>ë</w:t>
      </w:r>
      <w:r w:rsidR="00EE7B90">
        <w:rPr>
          <w:lang w:val="sq-AL" w:eastAsia="sq-AL"/>
        </w:rPr>
        <w:t xml:space="preserve"> 1 produkt. N</w:t>
      </w:r>
      <w:r w:rsidR="00844094">
        <w:rPr>
          <w:lang w:val="sq-AL" w:eastAsia="sq-AL"/>
        </w:rPr>
        <w:t>ë</w:t>
      </w:r>
      <w:r w:rsidR="00EE7B90">
        <w:rPr>
          <w:lang w:val="sq-AL" w:eastAsia="sq-AL"/>
        </w:rPr>
        <w:t xml:space="preserve"> produktin Shtetas t</w:t>
      </w:r>
      <w:r w:rsidR="00844094">
        <w:rPr>
          <w:lang w:val="sq-AL" w:eastAsia="sq-AL"/>
        </w:rPr>
        <w:t>ë</w:t>
      </w:r>
      <w:r w:rsidR="00EE7B90">
        <w:rPr>
          <w:lang w:val="sq-AL" w:eastAsia="sq-AL"/>
        </w:rPr>
        <w:t xml:space="preserve"> ndihmuar Financaiarisht p</w:t>
      </w:r>
      <w:r w:rsidR="00844094">
        <w:rPr>
          <w:lang w:val="sq-AL" w:eastAsia="sq-AL"/>
        </w:rPr>
        <w:t>ë</w:t>
      </w:r>
      <w:r w:rsidR="00EE7B90">
        <w:rPr>
          <w:lang w:val="sq-AL" w:eastAsia="sq-AL"/>
        </w:rPr>
        <w:t>r banesa t</w:t>
      </w:r>
      <w:r w:rsidR="00844094">
        <w:rPr>
          <w:lang w:val="sq-AL" w:eastAsia="sq-AL"/>
        </w:rPr>
        <w:t>ë</w:t>
      </w:r>
      <w:r w:rsidR="00EE7B90">
        <w:rPr>
          <w:lang w:val="sq-AL" w:eastAsia="sq-AL"/>
        </w:rPr>
        <w:t xml:space="preserve"> d</w:t>
      </w:r>
      <w:r w:rsidR="00844094">
        <w:rPr>
          <w:lang w:val="sq-AL" w:eastAsia="sq-AL"/>
        </w:rPr>
        <w:t>ë</w:t>
      </w:r>
      <w:r w:rsidR="00EE7B90">
        <w:rPr>
          <w:lang w:val="sq-AL" w:eastAsia="sq-AL"/>
        </w:rPr>
        <w:t>mtuara kemi rritje kostoje 50</w:t>
      </w:r>
      <w:r w:rsidR="00885D46">
        <w:rPr>
          <w:lang w:val="sq-AL" w:eastAsia="sq-AL"/>
        </w:rPr>
        <w:t>5</w:t>
      </w:r>
      <w:r w:rsidR="00EE7B90">
        <w:rPr>
          <w:lang w:val="sq-AL" w:eastAsia="sq-AL"/>
        </w:rPr>
        <w:t xml:space="preserve"> lek</w:t>
      </w:r>
      <w:r w:rsidR="00844094">
        <w:rPr>
          <w:lang w:val="sq-AL" w:eastAsia="sq-AL"/>
        </w:rPr>
        <w:t>ë</w:t>
      </w:r>
      <w:r w:rsidR="00EE7B90">
        <w:rPr>
          <w:lang w:val="sq-AL" w:eastAsia="sq-AL"/>
        </w:rPr>
        <w:t xml:space="preserve"> p</w:t>
      </w:r>
      <w:r w:rsidR="00844094">
        <w:rPr>
          <w:lang w:val="sq-AL" w:eastAsia="sq-AL"/>
        </w:rPr>
        <w:t>ë</w:t>
      </w:r>
      <w:r w:rsidR="00EE7B90">
        <w:rPr>
          <w:lang w:val="sq-AL" w:eastAsia="sq-AL"/>
        </w:rPr>
        <w:t>r nj</w:t>
      </w:r>
      <w:r w:rsidR="00844094">
        <w:rPr>
          <w:lang w:val="sq-AL" w:eastAsia="sq-AL"/>
        </w:rPr>
        <w:t>ë</w:t>
      </w:r>
      <w:r w:rsidR="00EE7B90">
        <w:rPr>
          <w:lang w:val="sq-AL" w:eastAsia="sq-AL"/>
        </w:rPr>
        <w:t>si  nga çelje e fondit n</w:t>
      </w:r>
      <w:r w:rsidR="00844094">
        <w:rPr>
          <w:lang w:val="sq-AL" w:eastAsia="sq-AL"/>
        </w:rPr>
        <w:t>ë</w:t>
      </w:r>
      <w:r w:rsidR="00EE7B90">
        <w:rPr>
          <w:lang w:val="sq-AL" w:eastAsia="sq-AL"/>
        </w:rPr>
        <w:t xml:space="preserve"> zbatim t</w:t>
      </w:r>
      <w:r w:rsidR="00844094">
        <w:rPr>
          <w:lang w:val="sq-AL" w:eastAsia="sq-AL"/>
        </w:rPr>
        <w:t>ë</w:t>
      </w:r>
      <w:r w:rsidR="00EE7B90">
        <w:rPr>
          <w:lang w:val="sq-AL" w:eastAsia="sq-AL"/>
        </w:rPr>
        <w:t xml:space="preserve"> VKM nr.50, dat</w:t>
      </w:r>
      <w:r w:rsidR="00844094">
        <w:rPr>
          <w:lang w:val="sq-AL" w:eastAsia="sq-AL"/>
        </w:rPr>
        <w:t>ë</w:t>
      </w:r>
      <w:r w:rsidR="00EE7B90">
        <w:rPr>
          <w:lang w:val="sq-AL" w:eastAsia="sq-AL"/>
        </w:rPr>
        <w:t xml:space="preserve"> 05.02.2014 detyrime t</w:t>
      </w:r>
      <w:r w:rsidR="00844094">
        <w:rPr>
          <w:lang w:val="sq-AL" w:eastAsia="sq-AL"/>
        </w:rPr>
        <w:t>ë</w:t>
      </w:r>
      <w:r w:rsidR="00EE7B90">
        <w:rPr>
          <w:lang w:val="sq-AL" w:eastAsia="sq-AL"/>
        </w:rPr>
        <w:t xml:space="preserve"> prapambetura shpenzime t</w:t>
      </w:r>
      <w:r w:rsidR="00844094">
        <w:rPr>
          <w:lang w:val="sq-AL" w:eastAsia="sq-AL"/>
        </w:rPr>
        <w:t>ë</w:t>
      </w:r>
      <w:r w:rsidR="00EE7B90">
        <w:rPr>
          <w:lang w:val="sq-AL" w:eastAsia="sq-AL"/>
        </w:rPr>
        <w:t xml:space="preserve"> tjera (d</w:t>
      </w:r>
      <w:r w:rsidR="00844094">
        <w:rPr>
          <w:lang w:val="sq-AL" w:eastAsia="sq-AL"/>
        </w:rPr>
        <w:t>ë</w:t>
      </w:r>
      <w:r w:rsidR="00EE7B90">
        <w:rPr>
          <w:lang w:val="sq-AL" w:eastAsia="sq-AL"/>
        </w:rPr>
        <w:t>mtim sht</w:t>
      </w:r>
      <w:r w:rsidR="00844094">
        <w:rPr>
          <w:lang w:val="sq-AL" w:eastAsia="sq-AL"/>
        </w:rPr>
        <w:t>ë</w:t>
      </w:r>
      <w:r w:rsidR="00EE7B90">
        <w:rPr>
          <w:lang w:val="sq-AL" w:eastAsia="sq-AL"/>
        </w:rPr>
        <w:t>pie).</w:t>
      </w:r>
    </w:p>
    <w:p w:rsidR="00516E52" w:rsidRDefault="00516E52" w:rsidP="00516E52">
      <w:pPr>
        <w:jc w:val="both"/>
        <w:rPr>
          <w:lang w:val="sq-AL" w:eastAsia="sq-AL"/>
        </w:rPr>
      </w:pPr>
    </w:p>
    <w:p w:rsidR="00516E52" w:rsidRDefault="00516E52" w:rsidP="00516E52">
      <w:pPr>
        <w:jc w:val="both"/>
        <w:rPr>
          <w:lang w:val="sq-AL" w:eastAsia="sq-AL"/>
        </w:rPr>
      </w:pP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9D568A">
        <w:rPr>
          <w:rFonts w:ascii="Arial" w:eastAsia="SimSun" w:hAnsi="Arial" w:cs="Arial"/>
          <w:b/>
          <w:bCs/>
          <w:caps/>
          <w:color w:val="002060"/>
          <w:sz w:val="28"/>
          <w:lang w:val="sq-AL" w:eastAsia="zh-CN"/>
        </w:rPr>
        <w:t>Krahasimi i të dhënave faktike</w:t>
      </w:r>
      <w:r>
        <w:rPr>
          <w:rFonts w:ascii="Arial" w:eastAsia="SimSun" w:hAnsi="Arial" w:cs="Arial"/>
          <w:b/>
          <w:bCs/>
          <w:caps/>
          <w:color w:val="002060"/>
          <w:sz w:val="28"/>
          <w:lang w:val="sq-AL" w:eastAsia="zh-CN"/>
        </w:rPr>
        <w:t>.</w:t>
      </w: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Default="009D568A" w:rsidP="009D568A">
      <w:pPr>
        <w:autoSpaceDE w:val="0"/>
        <w:autoSpaceDN w:val="0"/>
        <w:adjustRightInd w:val="0"/>
        <w:spacing w:line="276" w:lineRule="auto"/>
        <w:jc w:val="both"/>
        <w:rPr>
          <w:lang w:val="sq-AL" w:eastAsia="sq-AL"/>
        </w:rPr>
      </w:pPr>
      <w:r w:rsidRPr="009D568A">
        <w:rPr>
          <w:lang w:val="sq-AL" w:eastAsia="sq-AL"/>
        </w:rPr>
        <w:t>Tabela</w:t>
      </w:r>
      <w:r>
        <w:rPr>
          <w:lang w:val="sq-AL" w:eastAsia="sq-AL"/>
        </w:rPr>
        <w:t xml:space="preserve"> n</w:t>
      </w:r>
      <w:r w:rsidR="00A87B95">
        <w:rPr>
          <w:lang w:val="sq-AL" w:eastAsia="sq-AL"/>
        </w:rPr>
        <w:t>ë</w:t>
      </w:r>
      <w:r>
        <w:rPr>
          <w:lang w:val="sq-AL" w:eastAsia="sq-AL"/>
        </w:rPr>
        <w:t xml:space="preserve"> vijim, paraqet krahasimin e t</w:t>
      </w:r>
      <w:r w:rsidR="00A87B95">
        <w:rPr>
          <w:lang w:val="sq-AL" w:eastAsia="sq-AL"/>
        </w:rPr>
        <w:t>ë</w:t>
      </w:r>
      <w:r>
        <w:rPr>
          <w:lang w:val="sq-AL" w:eastAsia="sq-AL"/>
        </w:rPr>
        <w:t xml:space="preserve"> dh</w:t>
      </w:r>
      <w:r w:rsidR="00A87B95">
        <w:rPr>
          <w:lang w:val="sq-AL" w:eastAsia="sq-AL"/>
        </w:rPr>
        <w:t>ë</w:t>
      </w:r>
      <w:r>
        <w:rPr>
          <w:lang w:val="sq-AL" w:eastAsia="sq-AL"/>
        </w:rPr>
        <w:t>nave faktike, t</w:t>
      </w:r>
      <w:r w:rsidR="00A87B95">
        <w:rPr>
          <w:lang w:val="sq-AL" w:eastAsia="sq-AL"/>
        </w:rPr>
        <w:t>ë</w:t>
      </w:r>
      <w:r>
        <w:rPr>
          <w:lang w:val="sq-AL" w:eastAsia="sq-AL"/>
        </w:rPr>
        <w:t xml:space="preserve"> p</w:t>
      </w:r>
      <w:r w:rsidR="00A87B95">
        <w:rPr>
          <w:lang w:val="sq-AL" w:eastAsia="sq-AL"/>
        </w:rPr>
        <w:t>ë</w:t>
      </w:r>
      <w:r>
        <w:rPr>
          <w:lang w:val="sq-AL" w:eastAsia="sq-AL"/>
        </w:rPr>
        <w:t>rmbajtura n</w:t>
      </w:r>
      <w:r w:rsidR="00A87B95">
        <w:rPr>
          <w:lang w:val="sq-AL" w:eastAsia="sq-AL"/>
        </w:rPr>
        <w:t>ë</w:t>
      </w:r>
      <w:r>
        <w:rPr>
          <w:lang w:val="sq-AL" w:eastAsia="sq-AL"/>
        </w:rPr>
        <w:t xml:space="preserve"> </w:t>
      </w:r>
      <w:r w:rsidRPr="009D568A">
        <w:rPr>
          <w:lang w:val="sq-AL" w:eastAsia="sq-AL"/>
        </w:rPr>
        <w:t>raporti</w:t>
      </w:r>
      <w:r>
        <w:rPr>
          <w:lang w:val="sq-AL" w:eastAsia="sq-AL"/>
        </w:rPr>
        <w:t>n e monitorimit t</w:t>
      </w:r>
      <w:r w:rsidR="00A87B95">
        <w:rPr>
          <w:lang w:val="sq-AL" w:eastAsia="sq-AL"/>
        </w:rPr>
        <w:t>ë</w:t>
      </w:r>
      <w:r>
        <w:rPr>
          <w:lang w:val="sq-AL" w:eastAsia="sq-AL"/>
        </w:rPr>
        <w:t xml:space="preserve"> hartuar nga 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 me t</w:t>
      </w:r>
      <w:r w:rsidR="00A87B95">
        <w:rPr>
          <w:lang w:val="sq-AL" w:eastAsia="sq-AL"/>
        </w:rPr>
        <w:t>ë</w:t>
      </w:r>
      <w:r>
        <w:rPr>
          <w:lang w:val="sq-AL" w:eastAsia="sq-AL"/>
        </w:rPr>
        <w:t xml:space="preserve"> dh</w:t>
      </w:r>
      <w:r w:rsidR="00A87B95">
        <w:rPr>
          <w:lang w:val="sq-AL" w:eastAsia="sq-AL"/>
        </w:rPr>
        <w:t>ë</w:t>
      </w:r>
      <w:r>
        <w:rPr>
          <w:lang w:val="sq-AL" w:eastAsia="sq-AL"/>
        </w:rPr>
        <w:t>nat mbi shpenzimet faktike t</w:t>
      </w:r>
      <w:r w:rsidR="00A87B95">
        <w:rPr>
          <w:lang w:val="sq-AL" w:eastAsia="sq-AL"/>
        </w:rPr>
        <w:t>ë</w:t>
      </w:r>
      <w:r>
        <w:rPr>
          <w:lang w:val="sq-AL" w:eastAsia="sq-AL"/>
        </w:rPr>
        <w:t xml:space="preserve"> sistemit t</w:t>
      </w:r>
      <w:r w:rsidR="00A87B95">
        <w:rPr>
          <w:lang w:val="sq-AL" w:eastAsia="sq-AL"/>
        </w:rPr>
        <w:t>ë</w:t>
      </w:r>
      <w:r>
        <w:rPr>
          <w:lang w:val="sq-AL" w:eastAsia="sq-AL"/>
        </w:rPr>
        <w:t xml:space="preserve"> Thesarit, p</w:t>
      </w:r>
      <w:r w:rsidR="00A87B95">
        <w:rPr>
          <w:lang w:val="sq-AL" w:eastAsia="sq-AL"/>
        </w:rPr>
        <w:t>ë</w:t>
      </w:r>
      <w:r>
        <w:rPr>
          <w:lang w:val="sq-AL" w:eastAsia="sq-AL"/>
        </w:rPr>
        <w:t>r periudh</w:t>
      </w:r>
      <w:r w:rsidR="00A87B95">
        <w:rPr>
          <w:lang w:val="sq-AL" w:eastAsia="sq-AL"/>
        </w:rPr>
        <w:t>ë</w:t>
      </w:r>
      <w:r>
        <w:rPr>
          <w:lang w:val="sq-AL" w:eastAsia="sq-AL"/>
        </w:rPr>
        <w:t>n raportuese t</w:t>
      </w:r>
      <w:r w:rsidR="00A87B95">
        <w:rPr>
          <w:lang w:val="sq-AL" w:eastAsia="sq-AL"/>
        </w:rPr>
        <w:t>ë</w:t>
      </w:r>
      <w:r>
        <w:rPr>
          <w:lang w:val="sq-AL" w:eastAsia="sq-AL"/>
        </w:rPr>
        <w:t xml:space="preserve"> </w:t>
      </w:r>
      <w:r w:rsidR="007638F9">
        <w:rPr>
          <w:lang w:val="sq-AL" w:eastAsia="sq-AL"/>
        </w:rPr>
        <w:t>6</w:t>
      </w:r>
      <w:r>
        <w:rPr>
          <w:lang w:val="sq-AL" w:eastAsia="sq-AL"/>
        </w:rPr>
        <w:t xml:space="preserve">-mujorit. </w:t>
      </w:r>
    </w:p>
    <w:tbl>
      <w:tblPr>
        <w:tblW w:w="5207" w:type="pct"/>
        <w:tblLayout w:type="fixed"/>
        <w:tblLook w:val="04A0" w:firstRow="1" w:lastRow="0" w:firstColumn="1" w:lastColumn="0" w:noHBand="0" w:noVBand="1"/>
      </w:tblPr>
      <w:tblGrid>
        <w:gridCol w:w="2835"/>
        <w:gridCol w:w="956"/>
        <w:gridCol w:w="655"/>
        <w:gridCol w:w="337"/>
        <w:gridCol w:w="424"/>
        <w:gridCol w:w="37"/>
        <w:gridCol w:w="243"/>
        <w:gridCol w:w="578"/>
        <w:gridCol w:w="260"/>
        <w:gridCol w:w="560"/>
        <w:gridCol w:w="31"/>
        <w:gridCol w:w="314"/>
        <w:gridCol w:w="1107"/>
        <w:gridCol w:w="993"/>
        <w:gridCol w:w="295"/>
      </w:tblGrid>
      <w:tr w:rsidR="006056A7" w:rsidRPr="007E191B" w:rsidTr="002E4149">
        <w:trPr>
          <w:trHeight w:val="305"/>
        </w:trPr>
        <w:tc>
          <w:tcPr>
            <w:tcW w:w="1473" w:type="pct"/>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A87B95" w:rsidRPr="00A87B95" w:rsidRDefault="00A87B95" w:rsidP="00A87B95">
            <w:pPr>
              <w:rPr>
                <w:rFonts w:ascii="Arial" w:hAnsi="Arial" w:cs="Arial"/>
                <w:i/>
                <w:iCs/>
                <w:sz w:val="16"/>
                <w:szCs w:val="20"/>
                <w:lang w:val="sq-AL" w:eastAsia="sq-AL"/>
              </w:rPr>
            </w:pPr>
          </w:p>
        </w:tc>
        <w:tc>
          <w:tcPr>
            <w:tcW w:w="838"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414" w:type="pct"/>
            <w:gridSpan w:val="3"/>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26"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435"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291"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79"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245" w:type="pct"/>
            <w:gridSpan w:val="3"/>
            <w:tcBorders>
              <w:top w:val="nil"/>
              <w:left w:val="nil"/>
              <w:bottom w:val="nil"/>
              <w:right w:val="nil"/>
            </w:tcBorders>
            <w:shd w:val="clear" w:color="auto" w:fill="auto"/>
            <w:noWrap/>
            <w:vAlign w:val="center"/>
            <w:hideMark/>
          </w:tcPr>
          <w:p w:rsidR="00A87B95" w:rsidRPr="00A87B95" w:rsidRDefault="00A87B95" w:rsidP="00A87B95">
            <w:pPr>
              <w:jc w:val="center"/>
              <w:rPr>
                <w:rFonts w:ascii="Calibri" w:hAnsi="Calibri"/>
                <w:b/>
                <w:bCs/>
                <w:i/>
                <w:iCs/>
                <w:sz w:val="16"/>
                <w:szCs w:val="20"/>
                <w:lang w:val="sq-AL" w:eastAsia="sq-AL"/>
              </w:rPr>
            </w:pPr>
            <w:r w:rsidRPr="00A87B95">
              <w:rPr>
                <w:rFonts w:ascii="Calibri" w:hAnsi="Calibri"/>
                <w:b/>
                <w:bCs/>
                <w:i/>
                <w:iCs/>
                <w:sz w:val="16"/>
                <w:szCs w:val="20"/>
                <w:lang w:val="sq-AL" w:eastAsia="sq-AL"/>
              </w:rPr>
              <w:t>Në mijë lekë</w:t>
            </w:r>
          </w:p>
        </w:tc>
      </w:tr>
      <w:tr w:rsidR="007E191B" w:rsidRPr="00A87B95" w:rsidTr="00885D46">
        <w:trPr>
          <w:trHeight w:val="305"/>
        </w:trPr>
        <w:tc>
          <w:tcPr>
            <w:tcW w:w="1473" w:type="pct"/>
            <w:vMerge w:val="restart"/>
            <w:tcBorders>
              <w:top w:val="nil"/>
              <w:left w:val="single" w:sz="4" w:space="0" w:color="FFFFFF"/>
              <w:bottom w:val="single" w:sz="4" w:space="0" w:color="FFFFFF"/>
              <w:right w:val="nil"/>
            </w:tcBorders>
            <w:shd w:val="clear" w:color="000000" w:fill="C4BD97"/>
            <w:vAlign w:val="center"/>
            <w:hideMark/>
          </w:tcPr>
          <w:p w:rsidR="00A87B95" w:rsidRPr="00A87B95" w:rsidRDefault="00A87B95" w:rsidP="00A87B95">
            <w:pPr>
              <w:jc w:val="center"/>
              <w:rPr>
                <w:rFonts w:ascii="Calibri" w:hAnsi="Calibri"/>
                <w:b/>
                <w:bCs/>
                <w:color w:val="000000"/>
                <w:sz w:val="16"/>
                <w:szCs w:val="18"/>
                <w:lang w:val="sq-AL" w:eastAsia="sq-AL"/>
              </w:rPr>
            </w:pPr>
            <w:r w:rsidRPr="00A87B95">
              <w:rPr>
                <w:rFonts w:ascii="Calibri" w:hAnsi="Calibri"/>
                <w:b/>
                <w:bCs/>
                <w:color w:val="000000"/>
                <w:sz w:val="16"/>
                <w:szCs w:val="18"/>
                <w:lang w:val="sq-AL" w:eastAsia="sq-AL"/>
              </w:rPr>
              <w:t>Programet</w:t>
            </w:r>
          </w:p>
        </w:tc>
        <w:tc>
          <w:tcPr>
            <w:tcW w:w="1233" w:type="pct"/>
            <w:gridSpan w:val="4"/>
            <w:tcBorders>
              <w:top w:val="single" w:sz="4" w:space="0" w:color="FFFFFF"/>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korente</w:t>
            </w:r>
          </w:p>
        </w:tc>
        <w:tc>
          <w:tcPr>
            <w:tcW w:w="1049" w:type="pct"/>
            <w:gridSpan w:val="7"/>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kapitale</w:t>
            </w:r>
          </w:p>
        </w:tc>
        <w:tc>
          <w:tcPr>
            <w:tcW w:w="1245" w:type="pct"/>
            <w:gridSpan w:val="3"/>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Totali i shpenzimeve</w:t>
            </w:r>
          </w:p>
        </w:tc>
      </w:tr>
      <w:tr w:rsidR="006056A7" w:rsidRPr="007E191B" w:rsidTr="002E4149">
        <w:trPr>
          <w:trHeight w:val="305"/>
        </w:trPr>
        <w:tc>
          <w:tcPr>
            <w:tcW w:w="1473" w:type="pct"/>
            <w:vMerge/>
            <w:tcBorders>
              <w:top w:val="nil"/>
              <w:left w:val="single" w:sz="4" w:space="0" w:color="FFFFFF"/>
              <w:bottom w:val="single" w:sz="4" w:space="0" w:color="FFFFFF"/>
              <w:right w:val="nil"/>
            </w:tcBorders>
            <w:vAlign w:val="center"/>
            <w:hideMark/>
          </w:tcPr>
          <w:p w:rsidR="00A87B95" w:rsidRPr="00A87B95" w:rsidRDefault="00A87B95" w:rsidP="00A87B95">
            <w:pPr>
              <w:rPr>
                <w:rFonts w:ascii="Calibri" w:hAnsi="Calibri"/>
                <w:b/>
                <w:bCs/>
                <w:color w:val="000000"/>
                <w:sz w:val="16"/>
                <w:szCs w:val="18"/>
                <w:lang w:val="sq-AL" w:eastAsia="sq-AL"/>
              </w:rPr>
            </w:pPr>
          </w:p>
        </w:tc>
        <w:tc>
          <w:tcPr>
            <w:tcW w:w="497" w:type="pct"/>
            <w:tcBorders>
              <w:top w:val="nil"/>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16"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220" w:type="pct"/>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c>
          <w:tcPr>
            <w:tcW w:w="445" w:type="pct"/>
            <w:gridSpan w:val="3"/>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8"/>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442" w:type="pct"/>
            <w:gridSpan w:val="3"/>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10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162" w:type="pct"/>
            <w:tcBorders>
              <w:top w:val="nil"/>
              <w:left w:val="nil"/>
              <w:bottom w:val="single" w:sz="4" w:space="0" w:color="FFFFFF"/>
              <w:right w:val="single" w:sz="4" w:space="0" w:color="FFFFFF"/>
            </w:tcBorders>
            <w:shd w:val="clear" w:color="000000" w:fill="C4BD97"/>
            <w:noWrap/>
            <w:hideMark/>
          </w:tcPr>
          <w:p w:rsidR="00A87B95" w:rsidRPr="00A87B95" w:rsidRDefault="007E191B" w:rsidP="00A87B95">
            <w:pPr>
              <w:jc w:val="center"/>
              <w:rPr>
                <w:rFonts w:ascii="Calibri" w:hAnsi="Calibri"/>
                <w:b/>
                <w:bCs/>
                <w:color w:val="FFFFFF"/>
                <w:sz w:val="16"/>
                <w:szCs w:val="16"/>
                <w:lang w:val="sq-AL" w:eastAsia="sq-AL"/>
              </w:rPr>
            </w:pPr>
            <w:r>
              <w:rPr>
                <w:rFonts w:ascii="Calibri" w:hAnsi="Calibri"/>
                <w:b/>
                <w:bCs/>
                <w:color w:val="FFFFFF"/>
                <w:sz w:val="16"/>
                <w:szCs w:val="16"/>
                <w:lang w:val="sq-AL" w:eastAsia="sq-AL"/>
              </w:rPr>
              <w:t>Dif</w:t>
            </w:r>
          </w:p>
        </w:tc>
        <w:tc>
          <w:tcPr>
            <w:tcW w:w="575"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90"/>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16"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154"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1"/>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r>
      <w:tr w:rsidR="00885D46"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000000" w:fill="E5E0EC"/>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Planifikimi, Menaxhimi dhe Administrimi</w:t>
            </w:r>
          </w:p>
        </w:tc>
        <w:tc>
          <w:tcPr>
            <w:tcW w:w="497"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color w:val="000000"/>
                <w:sz w:val="16"/>
                <w:szCs w:val="16"/>
              </w:rPr>
            </w:pPr>
            <w:r w:rsidRPr="002E4149">
              <w:rPr>
                <w:rFonts w:asciiTheme="minorHAnsi" w:hAnsiTheme="minorHAnsi" w:cs="Arial"/>
                <w:color w:val="000000"/>
                <w:sz w:val="16"/>
                <w:szCs w:val="16"/>
              </w:rPr>
              <w:t>531.354</w:t>
            </w:r>
          </w:p>
        </w:tc>
        <w:tc>
          <w:tcPr>
            <w:tcW w:w="516" w:type="pct"/>
            <w:gridSpan w:val="2"/>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color w:val="000000"/>
                <w:sz w:val="16"/>
                <w:szCs w:val="16"/>
              </w:rPr>
            </w:pPr>
            <w:r w:rsidRPr="002E4149">
              <w:rPr>
                <w:rFonts w:asciiTheme="minorHAnsi" w:hAnsiTheme="minorHAnsi" w:cs="Arial"/>
                <w:color w:val="000000"/>
                <w:sz w:val="16"/>
                <w:szCs w:val="16"/>
              </w:rPr>
              <w:t>531.354</w:t>
            </w:r>
          </w:p>
        </w:tc>
        <w:tc>
          <w:tcPr>
            <w:tcW w:w="220"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17.737</w:t>
            </w:r>
          </w:p>
        </w:tc>
        <w:tc>
          <w:tcPr>
            <w:tcW w:w="442" w:type="pct"/>
            <w:gridSpan w:val="3"/>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17.737</w:t>
            </w:r>
          </w:p>
        </w:tc>
        <w:tc>
          <w:tcPr>
            <w:tcW w:w="162"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549.091</w:t>
            </w:r>
          </w:p>
        </w:tc>
        <w:tc>
          <w:tcPr>
            <w:tcW w:w="516"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549.091</w:t>
            </w:r>
          </w:p>
        </w:tc>
        <w:tc>
          <w:tcPr>
            <w:tcW w:w="154"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auto" w:fill="auto"/>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Policia e Shtetit</w:t>
            </w:r>
          </w:p>
        </w:tc>
        <w:tc>
          <w:tcPr>
            <w:tcW w:w="497"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9.315.012</w:t>
            </w:r>
          </w:p>
        </w:tc>
        <w:tc>
          <w:tcPr>
            <w:tcW w:w="516" w:type="pct"/>
            <w:gridSpan w:val="2"/>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9.315.012</w:t>
            </w:r>
          </w:p>
        </w:tc>
        <w:tc>
          <w:tcPr>
            <w:tcW w:w="220"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219.021</w:t>
            </w:r>
          </w:p>
        </w:tc>
        <w:tc>
          <w:tcPr>
            <w:tcW w:w="442" w:type="pct"/>
            <w:gridSpan w:val="3"/>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219.021</w:t>
            </w:r>
          </w:p>
        </w:tc>
        <w:tc>
          <w:tcPr>
            <w:tcW w:w="162"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9.616.523</w:t>
            </w:r>
          </w:p>
        </w:tc>
        <w:tc>
          <w:tcPr>
            <w:tcW w:w="516"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9.616.523</w:t>
            </w:r>
          </w:p>
        </w:tc>
        <w:tc>
          <w:tcPr>
            <w:tcW w:w="154"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000000" w:fill="E5E0EC"/>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Garda e Republikës</w:t>
            </w:r>
          </w:p>
        </w:tc>
        <w:tc>
          <w:tcPr>
            <w:tcW w:w="497"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910.615</w:t>
            </w:r>
          </w:p>
        </w:tc>
        <w:tc>
          <w:tcPr>
            <w:tcW w:w="516" w:type="pct"/>
            <w:gridSpan w:val="2"/>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910.615</w:t>
            </w:r>
          </w:p>
        </w:tc>
        <w:tc>
          <w:tcPr>
            <w:tcW w:w="220"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33.514</w:t>
            </w:r>
          </w:p>
        </w:tc>
        <w:tc>
          <w:tcPr>
            <w:tcW w:w="442" w:type="pct"/>
            <w:gridSpan w:val="3"/>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33.514</w:t>
            </w:r>
          </w:p>
        </w:tc>
        <w:tc>
          <w:tcPr>
            <w:tcW w:w="162"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944.129</w:t>
            </w:r>
          </w:p>
        </w:tc>
        <w:tc>
          <w:tcPr>
            <w:tcW w:w="516"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944.129</w:t>
            </w:r>
          </w:p>
        </w:tc>
        <w:tc>
          <w:tcPr>
            <w:tcW w:w="154"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auto" w:fill="auto"/>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lastRenderedPageBreak/>
              <w:t>Prefekturat dhe Funksionet e Deleguara të Pushtetit Vendor</w:t>
            </w:r>
          </w:p>
        </w:tc>
        <w:tc>
          <w:tcPr>
            <w:tcW w:w="497"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341.249</w:t>
            </w:r>
          </w:p>
        </w:tc>
        <w:tc>
          <w:tcPr>
            <w:tcW w:w="516" w:type="pct"/>
            <w:gridSpan w:val="2"/>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341.249</w:t>
            </w:r>
          </w:p>
        </w:tc>
        <w:tc>
          <w:tcPr>
            <w:tcW w:w="220"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6.827</w:t>
            </w:r>
          </w:p>
        </w:tc>
        <w:tc>
          <w:tcPr>
            <w:tcW w:w="442" w:type="pct"/>
            <w:gridSpan w:val="3"/>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6.827</w:t>
            </w:r>
          </w:p>
        </w:tc>
        <w:tc>
          <w:tcPr>
            <w:tcW w:w="162"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358.116</w:t>
            </w:r>
          </w:p>
        </w:tc>
        <w:tc>
          <w:tcPr>
            <w:tcW w:w="516"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358.116</w:t>
            </w:r>
          </w:p>
        </w:tc>
        <w:tc>
          <w:tcPr>
            <w:tcW w:w="154"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000000" w:fill="E5E0EC"/>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Shërbimi i Gjendjes Civile</w:t>
            </w:r>
          </w:p>
        </w:tc>
        <w:tc>
          <w:tcPr>
            <w:tcW w:w="497"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969.137</w:t>
            </w:r>
          </w:p>
        </w:tc>
        <w:tc>
          <w:tcPr>
            <w:tcW w:w="516" w:type="pct"/>
            <w:gridSpan w:val="2"/>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969.137</w:t>
            </w:r>
          </w:p>
        </w:tc>
        <w:tc>
          <w:tcPr>
            <w:tcW w:w="220"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102</w:t>
            </w:r>
          </w:p>
        </w:tc>
        <w:tc>
          <w:tcPr>
            <w:tcW w:w="442" w:type="pct"/>
            <w:gridSpan w:val="3"/>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102</w:t>
            </w:r>
          </w:p>
        </w:tc>
        <w:tc>
          <w:tcPr>
            <w:tcW w:w="162"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969.239</w:t>
            </w:r>
          </w:p>
        </w:tc>
        <w:tc>
          <w:tcPr>
            <w:tcW w:w="516" w:type="pct"/>
            <w:tcBorders>
              <w:top w:val="nil"/>
              <w:left w:val="nil"/>
              <w:bottom w:val="single" w:sz="4" w:space="0" w:color="FFFFFF"/>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969.239</w:t>
            </w:r>
          </w:p>
        </w:tc>
        <w:tc>
          <w:tcPr>
            <w:tcW w:w="154" w:type="pct"/>
            <w:tcBorders>
              <w:top w:val="nil"/>
              <w:left w:val="nil"/>
              <w:bottom w:val="single" w:sz="4" w:space="0" w:color="FFFFFF"/>
              <w:right w:val="single" w:sz="4" w:space="0" w:color="FFFFFF"/>
            </w:tcBorders>
            <w:shd w:val="clear" w:color="000000" w:fill="E5E0EC"/>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auto" w:fill="auto"/>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Menaxhimi i Rezervave të Shtetit</w:t>
            </w:r>
          </w:p>
        </w:tc>
        <w:tc>
          <w:tcPr>
            <w:tcW w:w="497"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62.686</w:t>
            </w:r>
          </w:p>
        </w:tc>
        <w:tc>
          <w:tcPr>
            <w:tcW w:w="516" w:type="pct"/>
            <w:gridSpan w:val="2"/>
            <w:tcBorders>
              <w:top w:val="nil"/>
              <w:left w:val="nil"/>
              <w:bottom w:val="single" w:sz="4" w:space="0" w:color="FFFFFF"/>
              <w:right w:val="single" w:sz="4" w:space="0" w:color="FFFFFF"/>
            </w:tcBorders>
            <w:shd w:val="clear" w:color="auto" w:fill="auto"/>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62.686</w:t>
            </w:r>
          </w:p>
        </w:tc>
        <w:tc>
          <w:tcPr>
            <w:tcW w:w="220"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9.378</w:t>
            </w:r>
          </w:p>
        </w:tc>
        <w:tc>
          <w:tcPr>
            <w:tcW w:w="442" w:type="pct"/>
            <w:gridSpan w:val="3"/>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9.378</w:t>
            </w:r>
          </w:p>
        </w:tc>
        <w:tc>
          <w:tcPr>
            <w:tcW w:w="162"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72.064</w:t>
            </w:r>
          </w:p>
        </w:tc>
        <w:tc>
          <w:tcPr>
            <w:tcW w:w="516" w:type="pct"/>
            <w:tcBorders>
              <w:top w:val="nil"/>
              <w:left w:val="nil"/>
              <w:bottom w:val="single" w:sz="4" w:space="0" w:color="FFFFFF"/>
              <w:right w:val="single" w:sz="4" w:space="0" w:color="FFFFFF"/>
            </w:tcBorders>
            <w:shd w:val="clear" w:color="auto" w:fill="auto"/>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72.064</w:t>
            </w:r>
          </w:p>
        </w:tc>
        <w:tc>
          <w:tcPr>
            <w:tcW w:w="154" w:type="pct"/>
            <w:tcBorders>
              <w:top w:val="nil"/>
              <w:left w:val="nil"/>
              <w:bottom w:val="single" w:sz="4" w:space="0" w:color="FFFFFF"/>
              <w:right w:val="single" w:sz="4" w:space="0" w:color="FFFFFF"/>
            </w:tcBorders>
            <w:shd w:val="clear" w:color="auto" w:fill="auto"/>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7E191B" w:rsidTr="002E4149">
        <w:trPr>
          <w:trHeight w:val="305"/>
        </w:trPr>
        <w:tc>
          <w:tcPr>
            <w:tcW w:w="1473" w:type="pct"/>
            <w:tcBorders>
              <w:top w:val="nil"/>
              <w:left w:val="single" w:sz="4" w:space="0" w:color="FFFFFF"/>
              <w:bottom w:val="nil"/>
              <w:right w:val="single" w:sz="4" w:space="0" w:color="FFFFFF"/>
            </w:tcBorders>
            <w:shd w:val="clear" w:color="000000" w:fill="E5E0EC"/>
            <w:noWrap/>
            <w:vAlign w:val="center"/>
            <w:hideMark/>
          </w:tcPr>
          <w:p w:rsidR="00885D46" w:rsidRPr="00A87B95" w:rsidRDefault="00885D46"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Emergjencat Civile</w:t>
            </w:r>
          </w:p>
        </w:tc>
        <w:tc>
          <w:tcPr>
            <w:tcW w:w="497" w:type="pct"/>
            <w:tcBorders>
              <w:top w:val="nil"/>
              <w:left w:val="nil"/>
              <w:bottom w:val="nil"/>
              <w:right w:val="single" w:sz="4" w:space="0" w:color="FFFFFF"/>
            </w:tcBorders>
            <w:shd w:val="clear" w:color="000000" w:fill="E5E0EC"/>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1.069.206</w:t>
            </w:r>
          </w:p>
        </w:tc>
        <w:tc>
          <w:tcPr>
            <w:tcW w:w="516" w:type="pct"/>
            <w:gridSpan w:val="2"/>
            <w:tcBorders>
              <w:top w:val="nil"/>
              <w:left w:val="nil"/>
              <w:bottom w:val="nil"/>
              <w:right w:val="single" w:sz="4" w:space="0" w:color="FFFFFF"/>
            </w:tcBorders>
            <w:shd w:val="clear" w:color="000000" w:fill="E5E0EC"/>
            <w:noWrap/>
            <w:vAlign w:val="center"/>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1.069.206</w:t>
            </w:r>
          </w:p>
        </w:tc>
        <w:tc>
          <w:tcPr>
            <w:tcW w:w="220" w:type="pct"/>
            <w:tcBorders>
              <w:top w:val="nil"/>
              <w:left w:val="nil"/>
              <w:bottom w:val="nil"/>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445" w:type="pct"/>
            <w:gridSpan w:val="3"/>
            <w:tcBorders>
              <w:top w:val="nil"/>
              <w:left w:val="nil"/>
              <w:bottom w:val="nil"/>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4.704</w:t>
            </w:r>
          </w:p>
        </w:tc>
        <w:tc>
          <w:tcPr>
            <w:tcW w:w="442" w:type="pct"/>
            <w:gridSpan w:val="3"/>
            <w:tcBorders>
              <w:top w:val="nil"/>
              <w:left w:val="nil"/>
              <w:bottom w:val="nil"/>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4.704</w:t>
            </w:r>
          </w:p>
        </w:tc>
        <w:tc>
          <w:tcPr>
            <w:tcW w:w="162" w:type="pct"/>
            <w:tcBorders>
              <w:top w:val="nil"/>
              <w:left w:val="nil"/>
              <w:bottom w:val="nil"/>
              <w:right w:val="single" w:sz="4" w:space="0" w:color="FFFFFF"/>
            </w:tcBorders>
            <w:shd w:val="clear" w:color="000000" w:fill="E5E0EC"/>
            <w:noWrap/>
            <w:vAlign w:val="center"/>
            <w:hideMark/>
          </w:tcPr>
          <w:p w:rsidR="00885D46" w:rsidRPr="002E4149" w:rsidRDefault="00885D46" w:rsidP="00A87B95">
            <w:pPr>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c>
          <w:tcPr>
            <w:tcW w:w="575" w:type="pct"/>
            <w:tcBorders>
              <w:top w:val="nil"/>
              <w:left w:val="nil"/>
              <w:bottom w:val="nil"/>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1.086.686</w:t>
            </w:r>
          </w:p>
        </w:tc>
        <w:tc>
          <w:tcPr>
            <w:tcW w:w="516" w:type="pct"/>
            <w:tcBorders>
              <w:top w:val="nil"/>
              <w:left w:val="nil"/>
              <w:bottom w:val="nil"/>
              <w:right w:val="single" w:sz="4" w:space="0" w:color="FFFFFF"/>
            </w:tcBorders>
            <w:shd w:val="clear" w:color="000000" w:fill="E5E0EC"/>
            <w:noWrap/>
            <w:vAlign w:val="bottom"/>
            <w:hideMark/>
          </w:tcPr>
          <w:p w:rsidR="00885D46" w:rsidRPr="002E4149" w:rsidRDefault="00885D46">
            <w:pPr>
              <w:jc w:val="right"/>
              <w:rPr>
                <w:rFonts w:asciiTheme="minorHAnsi" w:hAnsiTheme="minorHAnsi" w:cs="Arial"/>
                <w:sz w:val="16"/>
                <w:szCs w:val="16"/>
              </w:rPr>
            </w:pPr>
            <w:r w:rsidRPr="002E4149">
              <w:rPr>
                <w:rFonts w:asciiTheme="minorHAnsi" w:hAnsiTheme="minorHAnsi" w:cs="Arial"/>
                <w:sz w:val="16"/>
                <w:szCs w:val="16"/>
              </w:rPr>
              <w:t>1.086.686</w:t>
            </w:r>
          </w:p>
        </w:tc>
        <w:tc>
          <w:tcPr>
            <w:tcW w:w="154" w:type="pct"/>
            <w:tcBorders>
              <w:top w:val="nil"/>
              <w:left w:val="nil"/>
              <w:bottom w:val="nil"/>
              <w:right w:val="single" w:sz="4" w:space="0" w:color="FFFFFF"/>
            </w:tcBorders>
            <w:shd w:val="clear" w:color="000000" w:fill="E5E0EC"/>
            <w:noWrap/>
            <w:vAlign w:val="center"/>
            <w:hideMark/>
          </w:tcPr>
          <w:p w:rsidR="00885D46" w:rsidRPr="002E4149" w:rsidRDefault="00885D46" w:rsidP="007E191B">
            <w:pPr>
              <w:ind w:left="-81"/>
              <w:jc w:val="right"/>
              <w:rPr>
                <w:rFonts w:asciiTheme="minorHAnsi" w:hAnsiTheme="minorHAnsi"/>
                <w:color w:val="000000"/>
                <w:sz w:val="16"/>
                <w:szCs w:val="16"/>
                <w:lang w:val="sq-AL" w:eastAsia="sq-AL"/>
              </w:rPr>
            </w:pPr>
            <w:r w:rsidRPr="002E4149">
              <w:rPr>
                <w:rFonts w:asciiTheme="minorHAnsi" w:hAnsiTheme="minorHAnsi"/>
                <w:color w:val="000000"/>
                <w:sz w:val="16"/>
                <w:szCs w:val="16"/>
                <w:lang w:val="sq-AL" w:eastAsia="sq-AL"/>
              </w:rPr>
              <w:t>0</w:t>
            </w:r>
          </w:p>
        </w:tc>
      </w:tr>
      <w:tr w:rsidR="00885D46" w:rsidRPr="006056A7" w:rsidTr="002E4149">
        <w:trPr>
          <w:trHeight w:val="305"/>
        </w:trPr>
        <w:tc>
          <w:tcPr>
            <w:tcW w:w="1473" w:type="pct"/>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885D46" w:rsidRPr="00A87B95" w:rsidRDefault="00885D46"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w:t>
            </w:r>
          </w:p>
        </w:tc>
        <w:tc>
          <w:tcPr>
            <w:tcW w:w="497" w:type="pct"/>
            <w:tcBorders>
              <w:top w:val="single" w:sz="4" w:space="0" w:color="FFFFFF"/>
              <w:left w:val="nil"/>
              <w:bottom w:val="single" w:sz="4" w:space="0" w:color="FFFFFF"/>
              <w:right w:val="single" w:sz="4" w:space="0" w:color="FFFFFF"/>
            </w:tcBorders>
            <w:shd w:val="clear" w:color="000000" w:fill="BFBFBF"/>
            <w:noWrap/>
            <w:vAlign w:val="center"/>
            <w:hideMark/>
          </w:tcPr>
          <w:p w:rsidR="00885D46" w:rsidRPr="002E4149" w:rsidRDefault="00885D46">
            <w:pPr>
              <w:rPr>
                <w:rFonts w:asciiTheme="minorHAnsi" w:hAnsiTheme="minorHAnsi" w:cs="Arial"/>
                <w:sz w:val="16"/>
                <w:szCs w:val="16"/>
              </w:rPr>
            </w:pPr>
            <w:r w:rsidRPr="002E4149">
              <w:rPr>
                <w:rFonts w:asciiTheme="minorHAnsi" w:hAnsiTheme="minorHAnsi" w:cs="Arial"/>
                <w:sz w:val="16"/>
                <w:szCs w:val="16"/>
              </w:rPr>
              <w:t> </w:t>
            </w:r>
          </w:p>
          <w:p w:rsidR="00885D46" w:rsidRPr="002E4149" w:rsidRDefault="00885D46" w:rsidP="00885D46">
            <w:pPr>
              <w:rPr>
                <w:rFonts w:asciiTheme="minorHAnsi" w:hAnsiTheme="minorHAnsi" w:cs="Arial"/>
                <w:b/>
                <w:bCs/>
                <w:sz w:val="16"/>
                <w:szCs w:val="16"/>
              </w:rPr>
            </w:pPr>
            <w:r w:rsidRPr="002E4149">
              <w:rPr>
                <w:rFonts w:asciiTheme="minorHAnsi" w:hAnsiTheme="minorHAnsi" w:cs="Arial"/>
                <w:b/>
                <w:bCs/>
                <w:sz w:val="16"/>
                <w:szCs w:val="16"/>
              </w:rPr>
              <w:t>13.199.259</w:t>
            </w:r>
          </w:p>
          <w:p w:rsidR="00885D46" w:rsidRPr="002E4149" w:rsidRDefault="00885D46">
            <w:pPr>
              <w:rPr>
                <w:rFonts w:asciiTheme="minorHAnsi" w:hAnsiTheme="minorHAnsi" w:cs="Arial"/>
                <w:sz w:val="16"/>
                <w:szCs w:val="16"/>
              </w:rPr>
            </w:pPr>
          </w:p>
        </w:tc>
        <w:tc>
          <w:tcPr>
            <w:tcW w:w="516" w:type="pct"/>
            <w:gridSpan w:val="2"/>
            <w:tcBorders>
              <w:top w:val="single" w:sz="4" w:space="0" w:color="FFFFFF"/>
              <w:left w:val="nil"/>
              <w:bottom w:val="single" w:sz="4" w:space="0" w:color="FFFFFF"/>
              <w:right w:val="single" w:sz="4" w:space="0" w:color="FFFFFF"/>
            </w:tcBorders>
            <w:shd w:val="clear" w:color="000000" w:fill="BFBFBF"/>
            <w:noWrap/>
            <w:vAlign w:val="bottom"/>
            <w:hideMark/>
          </w:tcPr>
          <w:p w:rsidR="00885D46" w:rsidRPr="002E4149" w:rsidRDefault="00885D46" w:rsidP="00885D46">
            <w:pPr>
              <w:jc w:val="right"/>
              <w:rPr>
                <w:rFonts w:asciiTheme="minorHAnsi" w:hAnsiTheme="minorHAnsi" w:cs="Arial"/>
                <w:b/>
                <w:bCs/>
                <w:sz w:val="16"/>
                <w:szCs w:val="16"/>
              </w:rPr>
            </w:pPr>
            <w:r w:rsidRPr="002E4149">
              <w:rPr>
                <w:rFonts w:asciiTheme="minorHAnsi" w:hAnsiTheme="minorHAnsi" w:cs="Arial"/>
                <w:b/>
                <w:bCs/>
                <w:sz w:val="16"/>
                <w:szCs w:val="16"/>
              </w:rPr>
              <w:t>13.199.259</w:t>
            </w:r>
          </w:p>
          <w:p w:rsidR="00885D46" w:rsidRPr="002E4149" w:rsidRDefault="00885D46" w:rsidP="006056A7">
            <w:pPr>
              <w:jc w:val="right"/>
              <w:rPr>
                <w:rFonts w:asciiTheme="minorHAnsi" w:hAnsiTheme="minorHAnsi" w:cs="Arial"/>
                <w:b/>
                <w:sz w:val="16"/>
                <w:szCs w:val="16"/>
              </w:rPr>
            </w:pPr>
          </w:p>
        </w:tc>
        <w:tc>
          <w:tcPr>
            <w:tcW w:w="220" w:type="pct"/>
            <w:tcBorders>
              <w:top w:val="single" w:sz="4" w:space="0" w:color="FFFFFF"/>
              <w:left w:val="nil"/>
              <w:bottom w:val="single" w:sz="4" w:space="0" w:color="FFFFFF"/>
              <w:right w:val="single" w:sz="4" w:space="0" w:color="FFFFFF"/>
            </w:tcBorders>
            <w:shd w:val="clear" w:color="000000" w:fill="BFBFBF"/>
            <w:noWrap/>
            <w:vAlign w:val="center"/>
            <w:hideMark/>
          </w:tcPr>
          <w:p w:rsidR="00885D46" w:rsidRPr="002E4149" w:rsidRDefault="00885D46" w:rsidP="006056A7">
            <w:pPr>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0</w:t>
            </w:r>
          </w:p>
        </w:tc>
        <w:tc>
          <w:tcPr>
            <w:tcW w:w="445" w:type="pct"/>
            <w:gridSpan w:val="3"/>
            <w:tcBorders>
              <w:top w:val="single" w:sz="4" w:space="0" w:color="FFFFFF"/>
              <w:left w:val="nil"/>
              <w:bottom w:val="single" w:sz="4" w:space="0" w:color="FFFFFF"/>
              <w:right w:val="single" w:sz="4" w:space="0" w:color="FFFFFF"/>
            </w:tcBorders>
            <w:shd w:val="clear" w:color="000000" w:fill="BFBFBF"/>
            <w:noWrap/>
            <w:vAlign w:val="bottom"/>
            <w:hideMark/>
          </w:tcPr>
          <w:p w:rsidR="00885D46" w:rsidRPr="002E4149" w:rsidRDefault="00885D46" w:rsidP="00885D46">
            <w:pPr>
              <w:jc w:val="right"/>
              <w:rPr>
                <w:rFonts w:asciiTheme="minorHAnsi" w:hAnsiTheme="minorHAnsi" w:cs="Arial"/>
                <w:b/>
                <w:bCs/>
                <w:sz w:val="16"/>
                <w:szCs w:val="16"/>
              </w:rPr>
            </w:pPr>
            <w:r w:rsidRPr="002E4149">
              <w:rPr>
                <w:rFonts w:asciiTheme="minorHAnsi" w:hAnsiTheme="minorHAnsi" w:cs="Arial"/>
                <w:b/>
                <w:bCs/>
                <w:sz w:val="16"/>
                <w:szCs w:val="16"/>
              </w:rPr>
              <w:t>291.283</w:t>
            </w:r>
          </w:p>
          <w:p w:rsidR="00885D46" w:rsidRPr="002E4149" w:rsidRDefault="00885D46" w:rsidP="006056A7">
            <w:pPr>
              <w:jc w:val="right"/>
              <w:rPr>
                <w:rFonts w:asciiTheme="minorHAnsi" w:hAnsiTheme="minorHAnsi" w:cs="Arial"/>
                <w:b/>
                <w:bCs/>
                <w:sz w:val="16"/>
                <w:szCs w:val="16"/>
              </w:rPr>
            </w:pPr>
          </w:p>
        </w:tc>
        <w:tc>
          <w:tcPr>
            <w:tcW w:w="442" w:type="pct"/>
            <w:gridSpan w:val="3"/>
            <w:tcBorders>
              <w:top w:val="single" w:sz="4" w:space="0" w:color="FFFFFF"/>
              <w:left w:val="nil"/>
              <w:bottom w:val="single" w:sz="4" w:space="0" w:color="FFFFFF"/>
              <w:right w:val="single" w:sz="4" w:space="0" w:color="FFFFFF"/>
            </w:tcBorders>
            <w:shd w:val="clear" w:color="000000" w:fill="BFBFBF"/>
            <w:noWrap/>
            <w:vAlign w:val="bottom"/>
            <w:hideMark/>
          </w:tcPr>
          <w:p w:rsidR="00885D46" w:rsidRPr="002E4149" w:rsidRDefault="00885D46" w:rsidP="00885D46">
            <w:pPr>
              <w:jc w:val="right"/>
              <w:rPr>
                <w:rFonts w:asciiTheme="minorHAnsi" w:hAnsiTheme="minorHAnsi" w:cs="Arial"/>
                <w:b/>
                <w:bCs/>
                <w:sz w:val="16"/>
                <w:szCs w:val="16"/>
              </w:rPr>
            </w:pPr>
            <w:r w:rsidRPr="002E4149">
              <w:rPr>
                <w:rFonts w:asciiTheme="minorHAnsi" w:hAnsiTheme="minorHAnsi" w:cs="Arial"/>
                <w:b/>
                <w:bCs/>
                <w:sz w:val="16"/>
                <w:szCs w:val="16"/>
              </w:rPr>
              <w:t>291.283</w:t>
            </w:r>
          </w:p>
          <w:p w:rsidR="00885D46" w:rsidRPr="002E4149" w:rsidRDefault="00885D46" w:rsidP="006056A7">
            <w:pPr>
              <w:jc w:val="right"/>
              <w:rPr>
                <w:rFonts w:asciiTheme="minorHAnsi" w:hAnsiTheme="minorHAnsi" w:cs="Arial"/>
                <w:b/>
                <w:bCs/>
                <w:sz w:val="16"/>
                <w:szCs w:val="16"/>
              </w:rPr>
            </w:pPr>
          </w:p>
        </w:tc>
        <w:tc>
          <w:tcPr>
            <w:tcW w:w="162" w:type="pct"/>
            <w:tcBorders>
              <w:top w:val="single" w:sz="4" w:space="0" w:color="FFFFFF"/>
              <w:left w:val="nil"/>
              <w:bottom w:val="single" w:sz="4" w:space="0" w:color="FFFFFF"/>
              <w:right w:val="single" w:sz="4" w:space="0" w:color="FFFFFF"/>
            </w:tcBorders>
            <w:shd w:val="clear" w:color="000000" w:fill="BFBFBF"/>
            <w:noWrap/>
            <w:vAlign w:val="center"/>
            <w:hideMark/>
          </w:tcPr>
          <w:p w:rsidR="00885D46" w:rsidRPr="002E4149" w:rsidRDefault="00885D46" w:rsidP="006056A7">
            <w:pPr>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0</w:t>
            </w:r>
          </w:p>
        </w:tc>
        <w:tc>
          <w:tcPr>
            <w:tcW w:w="575" w:type="pct"/>
            <w:tcBorders>
              <w:top w:val="single" w:sz="4" w:space="0" w:color="FFFFFF"/>
              <w:left w:val="nil"/>
              <w:bottom w:val="single" w:sz="4" w:space="0" w:color="FFFFFF"/>
              <w:right w:val="single" w:sz="4" w:space="0" w:color="FFFFFF"/>
            </w:tcBorders>
            <w:shd w:val="clear" w:color="000000" w:fill="BFBFBF"/>
            <w:noWrap/>
            <w:vAlign w:val="bottom"/>
            <w:hideMark/>
          </w:tcPr>
          <w:p w:rsidR="00885D46" w:rsidRPr="002E4149" w:rsidRDefault="00885D46" w:rsidP="00885D46">
            <w:pPr>
              <w:jc w:val="right"/>
              <w:rPr>
                <w:rFonts w:asciiTheme="minorHAnsi" w:hAnsiTheme="minorHAnsi" w:cs="Arial"/>
                <w:b/>
                <w:bCs/>
                <w:sz w:val="16"/>
                <w:szCs w:val="16"/>
              </w:rPr>
            </w:pPr>
            <w:r w:rsidRPr="002E4149">
              <w:rPr>
                <w:rFonts w:asciiTheme="minorHAnsi" w:hAnsiTheme="minorHAnsi" w:cs="Arial"/>
                <w:b/>
                <w:bCs/>
                <w:sz w:val="16"/>
                <w:szCs w:val="16"/>
              </w:rPr>
              <w:t>13.595.848</w:t>
            </w:r>
          </w:p>
          <w:p w:rsidR="00885D46" w:rsidRPr="002E4149" w:rsidRDefault="00885D46" w:rsidP="006056A7">
            <w:pPr>
              <w:jc w:val="right"/>
              <w:rPr>
                <w:rFonts w:asciiTheme="minorHAnsi" w:hAnsiTheme="minorHAnsi" w:cs="Arial"/>
                <w:sz w:val="16"/>
                <w:szCs w:val="16"/>
              </w:rPr>
            </w:pPr>
          </w:p>
        </w:tc>
        <w:tc>
          <w:tcPr>
            <w:tcW w:w="516" w:type="pct"/>
            <w:tcBorders>
              <w:top w:val="single" w:sz="4" w:space="0" w:color="FFFFFF"/>
              <w:left w:val="nil"/>
              <w:bottom w:val="single" w:sz="4" w:space="0" w:color="FFFFFF"/>
              <w:right w:val="single" w:sz="4" w:space="0" w:color="FFFFFF"/>
            </w:tcBorders>
            <w:shd w:val="clear" w:color="000000" w:fill="BFBFBF"/>
            <w:noWrap/>
            <w:vAlign w:val="bottom"/>
            <w:hideMark/>
          </w:tcPr>
          <w:p w:rsidR="00885D46" w:rsidRPr="002E4149" w:rsidRDefault="00885D46" w:rsidP="00885D46">
            <w:pPr>
              <w:jc w:val="right"/>
              <w:rPr>
                <w:rFonts w:asciiTheme="minorHAnsi" w:hAnsiTheme="minorHAnsi" w:cs="Arial"/>
                <w:b/>
                <w:bCs/>
                <w:sz w:val="16"/>
                <w:szCs w:val="16"/>
              </w:rPr>
            </w:pPr>
            <w:r w:rsidRPr="002E4149">
              <w:rPr>
                <w:rFonts w:asciiTheme="minorHAnsi" w:hAnsiTheme="minorHAnsi" w:cs="Arial"/>
                <w:b/>
                <w:bCs/>
                <w:sz w:val="16"/>
                <w:szCs w:val="16"/>
              </w:rPr>
              <w:t>13.595.848</w:t>
            </w:r>
          </w:p>
          <w:p w:rsidR="00885D46" w:rsidRPr="002E4149" w:rsidRDefault="00885D46" w:rsidP="006056A7">
            <w:pPr>
              <w:jc w:val="right"/>
              <w:rPr>
                <w:rFonts w:asciiTheme="minorHAnsi" w:hAnsiTheme="minorHAnsi" w:cs="Arial"/>
                <w:sz w:val="16"/>
                <w:szCs w:val="16"/>
              </w:rPr>
            </w:pPr>
          </w:p>
        </w:tc>
        <w:tc>
          <w:tcPr>
            <w:tcW w:w="154" w:type="pct"/>
            <w:tcBorders>
              <w:top w:val="single" w:sz="4" w:space="0" w:color="FFFFFF"/>
              <w:left w:val="nil"/>
              <w:bottom w:val="single" w:sz="4" w:space="0" w:color="FFFFFF"/>
              <w:right w:val="single" w:sz="4" w:space="0" w:color="FFFFFF"/>
            </w:tcBorders>
            <w:shd w:val="clear" w:color="000000" w:fill="BFBFBF"/>
            <w:noWrap/>
            <w:vAlign w:val="center"/>
            <w:hideMark/>
          </w:tcPr>
          <w:p w:rsidR="00885D46" w:rsidRPr="002E4149" w:rsidRDefault="00885D46" w:rsidP="006056A7">
            <w:pPr>
              <w:ind w:left="-81"/>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0</w:t>
            </w:r>
          </w:p>
        </w:tc>
      </w:tr>
      <w:tr w:rsidR="006056A7" w:rsidRPr="007E191B" w:rsidTr="002E4149">
        <w:trPr>
          <w:trHeight w:val="305"/>
        </w:trPr>
        <w:tc>
          <w:tcPr>
            <w:tcW w:w="1970" w:type="pct"/>
            <w:gridSpan w:val="2"/>
            <w:tcBorders>
              <w:top w:val="nil"/>
              <w:left w:val="single" w:sz="4" w:space="0" w:color="FFFFFF"/>
              <w:bottom w:val="single" w:sz="4" w:space="0" w:color="FFFFFF"/>
              <w:right w:val="single" w:sz="4" w:space="0" w:color="FFFFFF"/>
            </w:tcBorders>
            <w:shd w:val="clear" w:color="auto" w:fill="auto"/>
            <w:noWrap/>
            <w:hideMark/>
          </w:tcPr>
          <w:p w:rsidR="007E191B" w:rsidRPr="002E4149" w:rsidRDefault="007E191B" w:rsidP="002E4149">
            <w:pPr>
              <w:rPr>
                <w:rFonts w:asciiTheme="minorHAnsi" w:hAnsiTheme="minorHAnsi"/>
                <w:i/>
                <w:iCs/>
                <w:sz w:val="16"/>
                <w:szCs w:val="16"/>
                <w:lang w:val="sq-AL" w:eastAsia="sq-AL"/>
              </w:rPr>
            </w:pPr>
            <w:r w:rsidRPr="002E4149">
              <w:rPr>
                <w:rFonts w:asciiTheme="minorHAnsi" w:hAnsiTheme="minorHAnsi"/>
                <w:i/>
                <w:iCs/>
                <w:sz w:val="16"/>
                <w:szCs w:val="16"/>
                <w:lang w:val="sq-AL" w:eastAsia="sq-AL"/>
              </w:rPr>
              <w:t>Shpenzime nga të ardhurat jashtë limitit</w:t>
            </w:r>
          </w:p>
        </w:tc>
        <w:tc>
          <w:tcPr>
            <w:tcW w:w="516" w:type="pct"/>
            <w:gridSpan w:val="2"/>
            <w:tcBorders>
              <w:top w:val="nil"/>
              <w:left w:val="nil"/>
              <w:bottom w:val="single" w:sz="4" w:space="0" w:color="FFFFFF"/>
              <w:right w:val="single" w:sz="4" w:space="0" w:color="FFFFFF"/>
            </w:tcBorders>
            <w:shd w:val="clear" w:color="auto" w:fill="auto"/>
            <w:noWrap/>
            <w:vAlign w:val="bottom"/>
            <w:hideMark/>
          </w:tcPr>
          <w:p w:rsidR="007E191B" w:rsidRPr="002E4149" w:rsidRDefault="002E4149" w:rsidP="00A87B95">
            <w:pPr>
              <w:jc w:val="right"/>
              <w:rPr>
                <w:rFonts w:asciiTheme="minorHAnsi" w:hAnsiTheme="minorHAnsi"/>
                <w:sz w:val="16"/>
                <w:szCs w:val="16"/>
                <w:lang w:val="sq-AL" w:eastAsia="sq-AL"/>
              </w:rPr>
            </w:pPr>
            <w:r w:rsidRPr="002E4149">
              <w:rPr>
                <w:rFonts w:asciiTheme="minorHAnsi" w:hAnsiTheme="minorHAnsi"/>
                <w:sz w:val="16"/>
                <w:szCs w:val="16"/>
                <w:lang w:val="sq-AL" w:eastAsia="sq-AL"/>
              </w:rPr>
              <w:t>107.201</w:t>
            </w:r>
          </w:p>
        </w:tc>
        <w:tc>
          <w:tcPr>
            <w:tcW w:w="220" w:type="pct"/>
            <w:tcBorders>
              <w:top w:val="nil"/>
              <w:left w:val="nil"/>
              <w:bottom w:val="single" w:sz="4" w:space="0" w:color="FFFFFF"/>
              <w:right w:val="single" w:sz="4" w:space="0" w:color="FFFFFF"/>
            </w:tcBorders>
            <w:shd w:val="clear" w:color="auto" w:fill="auto"/>
            <w:noWrap/>
            <w:hideMark/>
          </w:tcPr>
          <w:p w:rsidR="007E191B" w:rsidRPr="002E4149" w:rsidRDefault="007E191B" w:rsidP="00A87B95">
            <w:pPr>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 </w:t>
            </w:r>
          </w:p>
        </w:tc>
        <w:tc>
          <w:tcPr>
            <w:tcW w:w="445" w:type="pct"/>
            <w:gridSpan w:val="3"/>
            <w:tcBorders>
              <w:top w:val="nil"/>
              <w:left w:val="nil"/>
              <w:bottom w:val="single" w:sz="4" w:space="0" w:color="FFFFFF"/>
              <w:right w:val="single" w:sz="4" w:space="0" w:color="FFFFFF"/>
            </w:tcBorders>
            <w:shd w:val="clear" w:color="auto" w:fill="auto"/>
            <w:noWrap/>
            <w:hideMark/>
          </w:tcPr>
          <w:p w:rsidR="007E191B" w:rsidRPr="002E4149" w:rsidRDefault="007E191B" w:rsidP="007E191B">
            <w:pPr>
              <w:ind w:left="-88"/>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 </w:t>
            </w:r>
          </w:p>
        </w:tc>
        <w:tc>
          <w:tcPr>
            <w:tcW w:w="442" w:type="pct"/>
            <w:gridSpan w:val="3"/>
            <w:tcBorders>
              <w:top w:val="nil"/>
              <w:left w:val="nil"/>
              <w:bottom w:val="single" w:sz="4" w:space="0" w:color="FFFFFF"/>
              <w:right w:val="single" w:sz="4" w:space="0" w:color="FFFFFF"/>
            </w:tcBorders>
            <w:shd w:val="clear" w:color="auto" w:fill="auto"/>
            <w:noWrap/>
            <w:hideMark/>
          </w:tcPr>
          <w:p w:rsidR="002E4149" w:rsidRPr="002E4149" w:rsidRDefault="002E4149" w:rsidP="007E191B">
            <w:pPr>
              <w:ind w:left="-107"/>
              <w:jc w:val="right"/>
              <w:rPr>
                <w:rFonts w:asciiTheme="minorHAnsi" w:hAnsiTheme="minorHAnsi"/>
                <w:sz w:val="16"/>
                <w:szCs w:val="16"/>
                <w:lang w:val="sq-AL" w:eastAsia="sq-AL"/>
              </w:rPr>
            </w:pPr>
          </w:p>
          <w:p w:rsidR="007E191B" w:rsidRPr="002E4149" w:rsidRDefault="002E4149" w:rsidP="007E191B">
            <w:pPr>
              <w:ind w:left="-107"/>
              <w:jc w:val="right"/>
              <w:rPr>
                <w:rFonts w:asciiTheme="minorHAnsi" w:hAnsiTheme="minorHAnsi"/>
                <w:sz w:val="16"/>
                <w:szCs w:val="16"/>
                <w:lang w:val="sq-AL" w:eastAsia="sq-AL"/>
              </w:rPr>
            </w:pPr>
            <w:r w:rsidRPr="002E4149">
              <w:rPr>
                <w:rFonts w:asciiTheme="minorHAnsi" w:hAnsiTheme="minorHAnsi"/>
                <w:sz w:val="16"/>
                <w:szCs w:val="16"/>
                <w:lang w:val="sq-AL" w:eastAsia="sq-AL"/>
              </w:rPr>
              <w:t>12.982</w:t>
            </w:r>
            <w:r w:rsidR="007E191B" w:rsidRPr="002E4149">
              <w:rPr>
                <w:rFonts w:asciiTheme="minorHAnsi" w:hAnsiTheme="minorHAnsi"/>
                <w:sz w:val="16"/>
                <w:szCs w:val="16"/>
                <w:lang w:val="sq-AL" w:eastAsia="sq-AL"/>
              </w:rPr>
              <w:t> </w:t>
            </w:r>
          </w:p>
        </w:tc>
        <w:tc>
          <w:tcPr>
            <w:tcW w:w="162" w:type="pct"/>
            <w:tcBorders>
              <w:top w:val="nil"/>
              <w:left w:val="nil"/>
              <w:bottom w:val="single" w:sz="4" w:space="0" w:color="FFFFFF"/>
              <w:right w:val="single" w:sz="4" w:space="0" w:color="FFFFFF"/>
            </w:tcBorders>
            <w:shd w:val="clear" w:color="auto" w:fill="auto"/>
            <w:noWrap/>
            <w:hideMark/>
          </w:tcPr>
          <w:p w:rsidR="007E191B" w:rsidRPr="002E4149" w:rsidRDefault="007E191B" w:rsidP="00A87B95">
            <w:pPr>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 </w:t>
            </w:r>
          </w:p>
        </w:tc>
        <w:tc>
          <w:tcPr>
            <w:tcW w:w="575" w:type="pct"/>
            <w:tcBorders>
              <w:top w:val="nil"/>
              <w:left w:val="nil"/>
              <w:bottom w:val="single" w:sz="4" w:space="0" w:color="FFFFFF"/>
              <w:right w:val="single" w:sz="4" w:space="0" w:color="FFFFFF"/>
            </w:tcBorders>
            <w:shd w:val="clear" w:color="auto" w:fill="auto"/>
            <w:noWrap/>
            <w:vAlign w:val="center"/>
            <w:hideMark/>
          </w:tcPr>
          <w:p w:rsidR="007E191B" w:rsidRPr="002E4149" w:rsidRDefault="007E191B" w:rsidP="007E191B">
            <w:pPr>
              <w:ind w:left="-90"/>
              <w:jc w:val="right"/>
              <w:rPr>
                <w:rFonts w:asciiTheme="minorHAnsi" w:hAnsiTheme="minorHAnsi"/>
                <w:sz w:val="16"/>
                <w:szCs w:val="16"/>
                <w:lang w:val="sq-AL" w:eastAsia="sq-AL"/>
              </w:rPr>
            </w:pPr>
            <w:r w:rsidRPr="002E4149">
              <w:rPr>
                <w:rFonts w:asciiTheme="minorHAnsi" w:hAnsiTheme="minorHAnsi"/>
                <w:sz w:val="16"/>
                <w:szCs w:val="16"/>
                <w:lang w:val="sq-AL" w:eastAsia="sq-AL"/>
              </w:rPr>
              <w:t> </w:t>
            </w:r>
          </w:p>
        </w:tc>
        <w:tc>
          <w:tcPr>
            <w:tcW w:w="516" w:type="pct"/>
            <w:tcBorders>
              <w:top w:val="nil"/>
              <w:left w:val="nil"/>
              <w:bottom w:val="single" w:sz="4" w:space="0" w:color="FFFFFF"/>
              <w:right w:val="single" w:sz="4" w:space="0" w:color="FFFFFF"/>
            </w:tcBorders>
            <w:shd w:val="clear" w:color="auto" w:fill="auto"/>
            <w:noWrap/>
            <w:vAlign w:val="center"/>
            <w:hideMark/>
          </w:tcPr>
          <w:p w:rsidR="007E191B" w:rsidRPr="002E4149" w:rsidRDefault="007E191B" w:rsidP="007E191B">
            <w:pPr>
              <w:ind w:left="-87"/>
              <w:jc w:val="right"/>
              <w:rPr>
                <w:rFonts w:asciiTheme="minorHAnsi" w:hAnsiTheme="minorHAnsi"/>
                <w:sz w:val="16"/>
                <w:szCs w:val="16"/>
                <w:lang w:val="sq-AL" w:eastAsia="sq-AL"/>
              </w:rPr>
            </w:pPr>
            <w:r w:rsidRPr="002E4149">
              <w:rPr>
                <w:rFonts w:asciiTheme="minorHAnsi" w:hAnsiTheme="minorHAnsi"/>
                <w:sz w:val="16"/>
                <w:szCs w:val="16"/>
                <w:lang w:val="sq-AL" w:eastAsia="sq-AL"/>
              </w:rPr>
              <w:t> </w:t>
            </w:r>
          </w:p>
        </w:tc>
        <w:tc>
          <w:tcPr>
            <w:tcW w:w="154" w:type="pct"/>
            <w:tcBorders>
              <w:top w:val="nil"/>
              <w:left w:val="nil"/>
              <w:bottom w:val="single" w:sz="4" w:space="0" w:color="FFFFFF"/>
              <w:right w:val="single" w:sz="4" w:space="0" w:color="FFFFFF"/>
            </w:tcBorders>
            <w:shd w:val="clear" w:color="auto" w:fill="auto"/>
            <w:noWrap/>
            <w:hideMark/>
          </w:tcPr>
          <w:p w:rsidR="007E191B" w:rsidRPr="002E4149" w:rsidRDefault="007E191B" w:rsidP="007E191B">
            <w:pPr>
              <w:ind w:left="-81"/>
              <w:jc w:val="right"/>
              <w:rPr>
                <w:rFonts w:asciiTheme="minorHAnsi" w:hAnsiTheme="minorHAnsi"/>
                <w:b/>
                <w:bCs/>
                <w:sz w:val="16"/>
                <w:szCs w:val="16"/>
                <w:lang w:val="sq-AL" w:eastAsia="sq-AL"/>
              </w:rPr>
            </w:pPr>
            <w:r w:rsidRPr="002E4149">
              <w:rPr>
                <w:rFonts w:asciiTheme="minorHAnsi" w:hAnsiTheme="minorHAnsi"/>
                <w:b/>
                <w:bCs/>
                <w:sz w:val="16"/>
                <w:szCs w:val="16"/>
                <w:lang w:val="sq-AL" w:eastAsia="sq-AL"/>
              </w:rPr>
              <w:t> </w:t>
            </w:r>
          </w:p>
        </w:tc>
      </w:tr>
      <w:tr w:rsidR="002E4149" w:rsidRPr="007E191B" w:rsidTr="002E4149">
        <w:trPr>
          <w:trHeight w:val="305"/>
        </w:trPr>
        <w:tc>
          <w:tcPr>
            <w:tcW w:w="1473" w:type="pct"/>
            <w:tcBorders>
              <w:top w:val="nil"/>
              <w:left w:val="single" w:sz="4" w:space="0" w:color="FFFFFF"/>
              <w:bottom w:val="single" w:sz="4" w:space="0" w:color="FFFFFF"/>
              <w:right w:val="single" w:sz="4" w:space="0" w:color="FFFFFF"/>
            </w:tcBorders>
            <w:shd w:val="clear" w:color="000000" w:fill="BFBFBF"/>
            <w:noWrap/>
            <w:vAlign w:val="center"/>
            <w:hideMark/>
          </w:tcPr>
          <w:p w:rsidR="002E4149" w:rsidRPr="00A87B95" w:rsidRDefault="002E4149"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 të Ministrisë</w:t>
            </w:r>
          </w:p>
        </w:tc>
        <w:tc>
          <w:tcPr>
            <w:tcW w:w="497" w:type="pct"/>
            <w:tcBorders>
              <w:top w:val="nil"/>
              <w:left w:val="nil"/>
              <w:bottom w:val="single" w:sz="4" w:space="0" w:color="FFFFFF"/>
              <w:right w:val="single" w:sz="4" w:space="0" w:color="FFFFFF"/>
            </w:tcBorders>
            <w:shd w:val="clear" w:color="000000" w:fill="BFBFBF"/>
            <w:noWrap/>
            <w:vAlign w:val="center"/>
            <w:hideMark/>
          </w:tcPr>
          <w:p w:rsidR="002E4149" w:rsidRPr="002E4149" w:rsidRDefault="002E4149" w:rsidP="002E4149">
            <w:pPr>
              <w:rPr>
                <w:rFonts w:asciiTheme="minorHAnsi" w:hAnsiTheme="minorHAnsi" w:cs="Arial"/>
                <w:b/>
                <w:bCs/>
                <w:sz w:val="16"/>
                <w:szCs w:val="16"/>
              </w:rPr>
            </w:pPr>
            <w:r w:rsidRPr="002E4149">
              <w:rPr>
                <w:rFonts w:asciiTheme="minorHAnsi" w:hAnsiTheme="minorHAnsi" w:cs="Arial"/>
                <w:b/>
                <w:bCs/>
                <w:sz w:val="16"/>
                <w:szCs w:val="16"/>
              </w:rPr>
              <w:t>13.199.259</w:t>
            </w:r>
          </w:p>
          <w:p w:rsidR="002E4149" w:rsidRPr="002E4149" w:rsidRDefault="002E4149" w:rsidP="00A87B95">
            <w:pPr>
              <w:jc w:val="center"/>
              <w:rPr>
                <w:rFonts w:asciiTheme="minorHAnsi" w:hAnsiTheme="minorHAnsi"/>
                <w:b/>
                <w:bCs/>
                <w:sz w:val="16"/>
                <w:szCs w:val="16"/>
                <w:lang w:val="sq-AL" w:eastAsia="sq-AL"/>
              </w:rPr>
            </w:pPr>
            <w:r w:rsidRPr="002E4149">
              <w:rPr>
                <w:rFonts w:asciiTheme="minorHAnsi" w:hAnsiTheme="minorHAnsi"/>
                <w:b/>
                <w:bCs/>
                <w:sz w:val="16"/>
                <w:szCs w:val="16"/>
                <w:lang w:val="sq-AL" w:eastAsia="sq-AL"/>
              </w:rPr>
              <w:t> </w:t>
            </w:r>
          </w:p>
        </w:tc>
        <w:tc>
          <w:tcPr>
            <w:tcW w:w="516" w:type="pct"/>
            <w:gridSpan w:val="2"/>
            <w:tcBorders>
              <w:top w:val="nil"/>
              <w:left w:val="nil"/>
              <w:bottom w:val="single" w:sz="4" w:space="0" w:color="FFFFFF"/>
              <w:right w:val="single" w:sz="4" w:space="0" w:color="FFFFFF"/>
            </w:tcBorders>
            <w:shd w:val="clear" w:color="000000" w:fill="BFBFBF"/>
            <w:noWrap/>
            <w:vAlign w:val="center"/>
            <w:hideMark/>
          </w:tcPr>
          <w:p w:rsidR="002E4149" w:rsidRPr="002E4149" w:rsidRDefault="002E4149" w:rsidP="002E4149">
            <w:pPr>
              <w:jc w:val="center"/>
              <w:rPr>
                <w:rFonts w:asciiTheme="minorHAnsi" w:hAnsiTheme="minorHAnsi"/>
                <w:b/>
                <w:bCs/>
                <w:sz w:val="16"/>
                <w:szCs w:val="16"/>
                <w:lang w:val="sq-AL" w:eastAsia="sq-AL"/>
              </w:rPr>
            </w:pPr>
            <w:r w:rsidRPr="002E4149">
              <w:rPr>
                <w:rFonts w:asciiTheme="minorHAnsi" w:hAnsiTheme="minorHAnsi"/>
                <w:b/>
                <w:bCs/>
                <w:sz w:val="16"/>
                <w:szCs w:val="16"/>
                <w:lang w:val="sq-AL" w:eastAsia="sq-AL"/>
              </w:rPr>
              <w:t>13.306.460</w:t>
            </w:r>
          </w:p>
        </w:tc>
        <w:tc>
          <w:tcPr>
            <w:tcW w:w="220" w:type="pct"/>
            <w:tcBorders>
              <w:top w:val="nil"/>
              <w:left w:val="nil"/>
              <w:bottom w:val="single" w:sz="4" w:space="0" w:color="FFFFFF"/>
              <w:right w:val="single" w:sz="4" w:space="0" w:color="FFFFFF"/>
            </w:tcBorders>
            <w:shd w:val="clear" w:color="000000" w:fill="BFBFBF"/>
            <w:noWrap/>
            <w:vAlign w:val="center"/>
            <w:hideMark/>
          </w:tcPr>
          <w:p w:rsidR="002E4149" w:rsidRPr="002E4149" w:rsidRDefault="002E4149" w:rsidP="00A87B95">
            <w:pPr>
              <w:jc w:val="center"/>
              <w:rPr>
                <w:rFonts w:asciiTheme="minorHAnsi" w:hAnsiTheme="minorHAnsi"/>
                <w:b/>
                <w:bCs/>
                <w:sz w:val="16"/>
                <w:szCs w:val="16"/>
                <w:lang w:val="sq-AL" w:eastAsia="sq-AL"/>
              </w:rPr>
            </w:pPr>
            <w:r w:rsidRPr="002E4149">
              <w:rPr>
                <w:rFonts w:asciiTheme="minorHAnsi" w:hAnsiTheme="minorHAnsi"/>
                <w:b/>
                <w:bCs/>
                <w:sz w:val="16"/>
                <w:szCs w:val="16"/>
                <w:lang w:val="sq-AL" w:eastAsia="sq-AL"/>
              </w:rPr>
              <w:t>0</w:t>
            </w:r>
          </w:p>
        </w:tc>
        <w:tc>
          <w:tcPr>
            <w:tcW w:w="445" w:type="pct"/>
            <w:gridSpan w:val="3"/>
            <w:tcBorders>
              <w:top w:val="nil"/>
              <w:left w:val="nil"/>
              <w:bottom w:val="single" w:sz="4" w:space="0" w:color="FFFFFF"/>
              <w:right w:val="single" w:sz="4" w:space="0" w:color="FFFFFF"/>
            </w:tcBorders>
            <w:shd w:val="clear" w:color="000000" w:fill="BFBFBF"/>
            <w:noWrap/>
            <w:vAlign w:val="bottom"/>
            <w:hideMark/>
          </w:tcPr>
          <w:p w:rsidR="002E4149" w:rsidRPr="002E4149" w:rsidRDefault="002E4149" w:rsidP="002E4149">
            <w:pPr>
              <w:jc w:val="right"/>
              <w:rPr>
                <w:rFonts w:asciiTheme="minorHAnsi" w:hAnsiTheme="minorHAnsi" w:cs="Arial"/>
                <w:b/>
                <w:bCs/>
                <w:sz w:val="16"/>
                <w:szCs w:val="16"/>
              </w:rPr>
            </w:pPr>
            <w:r w:rsidRPr="002E4149">
              <w:rPr>
                <w:rFonts w:asciiTheme="minorHAnsi" w:hAnsiTheme="minorHAnsi" w:cs="Arial"/>
                <w:b/>
                <w:bCs/>
                <w:sz w:val="16"/>
                <w:szCs w:val="16"/>
              </w:rPr>
              <w:t>291.283</w:t>
            </w:r>
          </w:p>
          <w:p w:rsidR="002E4149" w:rsidRPr="002E4149" w:rsidRDefault="002E4149" w:rsidP="006056A7">
            <w:pPr>
              <w:rPr>
                <w:rFonts w:asciiTheme="minorHAnsi" w:hAnsiTheme="minorHAnsi" w:cs="Arial"/>
                <w:b/>
                <w:bCs/>
                <w:sz w:val="16"/>
                <w:szCs w:val="16"/>
              </w:rPr>
            </w:pPr>
          </w:p>
        </w:tc>
        <w:tc>
          <w:tcPr>
            <w:tcW w:w="442" w:type="pct"/>
            <w:gridSpan w:val="3"/>
            <w:tcBorders>
              <w:top w:val="nil"/>
              <w:left w:val="nil"/>
              <w:bottom w:val="single" w:sz="4" w:space="0" w:color="FFFFFF"/>
              <w:right w:val="single" w:sz="4" w:space="0" w:color="FFFFFF"/>
            </w:tcBorders>
            <w:shd w:val="clear" w:color="000000" w:fill="BFBFBF"/>
            <w:noWrap/>
            <w:vAlign w:val="bottom"/>
            <w:hideMark/>
          </w:tcPr>
          <w:p w:rsidR="002E4149" w:rsidRPr="002E4149" w:rsidRDefault="002E4149" w:rsidP="008277CC">
            <w:pPr>
              <w:jc w:val="right"/>
              <w:rPr>
                <w:rFonts w:asciiTheme="minorHAnsi" w:hAnsiTheme="minorHAnsi" w:cs="Arial"/>
                <w:b/>
                <w:bCs/>
                <w:sz w:val="16"/>
                <w:szCs w:val="16"/>
              </w:rPr>
            </w:pPr>
            <w:r w:rsidRPr="002E4149">
              <w:rPr>
                <w:rFonts w:asciiTheme="minorHAnsi" w:hAnsiTheme="minorHAnsi" w:cs="Arial"/>
                <w:b/>
                <w:bCs/>
                <w:sz w:val="16"/>
                <w:szCs w:val="16"/>
              </w:rPr>
              <w:t>304.265</w:t>
            </w:r>
          </w:p>
        </w:tc>
        <w:tc>
          <w:tcPr>
            <w:tcW w:w="162" w:type="pct"/>
            <w:tcBorders>
              <w:top w:val="nil"/>
              <w:left w:val="nil"/>
              <w:bottom w:val="single" w:sz="4" w:space="0" w:color="FFFFFF"/>
              <w:right w:val="single" w:sz="4" w:space="0" w:color="FFFFFF"/>
            </w:tcBorders>
            <w:shd w:val="clear" w:color="000000" w:fill="BFBFBF"/>
            <w:noWrap/>
            <w:vAlign w:val="center"/>
            <w:hideMark/>
          </w:tcPr>
          <w:p w:rsidR="002E4149" w:rsidRPr="002E4149" w:rsidRDefault="002E4149" w:rsidP="00A87B95">
            <w:pPr>
              <w:jc w:val="center"/>
              <w:rPr>
                <w:rFonts w:asciiTheme="minorHAnsi" w:hAnsiTheme="minorHAnsi"/>
                <w:b/>
                <w:bCs/>
                <w:sz w:val="16"/>
                <w:szCs w:val="16"/>
                <w:lang w:val="sq-AL" w:eastAsia="sq-AL"/>
              </w:rPr>
            </w:pPr>
            <w:r w:rsidRPr="002E4149">
              <w:rPr>
                <w:rFonts w:asciiTheme="minorHAnsi" w:hAnsiTheme="minorHAnsi"/>
                <w:b/>
                <w:bCs/>
                <w:sz w:val="16"/>
                <w:szCs w:val="16"/>
                <w:lang w:val="sq-AL" w:eastAsia="sq-AL"/>
              </w:rPr>
              <w:t>0</w:t>
            </w:r>
          </w:p>
        </w:tc>
        <w:tc>
          <w:tcPr>
            <w:tcW w:w="575" w:type="pct"/>
            <w:tcBorders>
              <w:top w:val="nil"/>
              <w:left w:val="nil"/>
              <w:bottom w:val="single" w:sz="4" w:space="0" w:color="FFFFFF"/>
              <w:right w:val="single" w:sz="4" w:space="0" w:color="FFFFFF"/>
            </w:tcBorders>
            <w:shd w:val="clear" w:color="000000" w:fill="BFBFBF"/>
            <w:noWrap/>
            <w:vAlign w:val="bottom"/>
            <w:hideMark/>
          </w:tcPr>
          <w:p w:rsidR="002E4149" w:rsidRPr="002E4149" w:rsidRDefault="002E4149" w:rsidP="00997145">
            <w:pPr>
              <w:jc w:val="right"/>
              <w:rPr>
                <w:rFonts w:asciiTheme="minorHAnsi" w:hAnsiTheme="minorHAnsi" w:cs="Arial"/>
                <w:b/>
                <w:bCs/>
                <w:sz w:val="16"/>
                <w:szCs w:val="16"/>
              </w:rPr>
            </w:pPr>
            <w:r w:rsidRPr="002E4149">
              <w:rPr>
                <w:rFonts w:asciiTheme="minorHAnsi" w:hAnsiTheme="minorHAnsi" w:cs="Arial"/>
                <w:b/>
                <w:bCs/>
                <w:sz w:val="16"/>
                <w:szCs w:val="16"/>
              </w:rPr>
              <w:t>13.595.848</w:t>
            </w:r>
          </w:p>
          <w:p w:rsidR="002E4149" w:rsidRPr="002E4149" w:rsidRDefault="002E4149" w:rsidP="00997145">
            <w:pPr>
              <w:jc w:val="right"/>
              <w:rPr>
                <w:rFonts w:asciiTheme="minorHAnsi" w:hAnsiTheme="minorHAnsi" w:cs="Arial"/>
                <w:sz w:val="16"/>
                <w:szCs w:val="16"/>
              </w:rPr>
            </w:pPr>
          </w:p>
        </w:tc>
        <w:tc>
          <w:tcPr>
            <w:tcW w:w="516" w:type="pct"/>
            <w:tcBorders>
              <w:top w:val="nil"/>
              <w:left w:val="nil"/>
              <w:bottom w:val="single" w:sz="4" w:space="0" w:color="FFFFFF"/>
              <w:right w:val="single" w:sz="4" w:space="0" w:color="FFFFFF"/>
            </w:tcBorders>
            <w:shd w:val="clear" w:color="000000" w:fill="BFBFBF"/>
            <w:noWrap/>
            <w:vAlign w:val="bottom"/>
            <w:hideMark/>
          </w:tcPr>
          <w:p w:rsidR="002E4149" w:rsidRPr="002E4149" w:rsidRDefault="002E4149" w:rsidP="00997145">
            <w:pPr>
              <w:jc w:val="right"/>
              <w:rPr>
                <w:rFonts w:asciiTheme="minorHAnsi" w:hAnsiTheme="minorHAnsi" w:cs="Arial"/>
                <w:b/>
                <w:bCs/>
                <w:sz w:val="16"/>
                <w:szCs w:val="16"/>
              </w:rPr>
            </w:pPr>
            <w:r w:rsidRPr="002E4149">
              <w:rPr>
                <w:rFonts w:asciiTheme="minorHAnsi" w:hAnsiTheme="minorHAnsi" w:cs="Arial"/>
                <w:b/>
                <w:bCs/>
                <w:sz w:val="16"/>
                <w:szCs w:val="16"/>
              </w:rPr>
              <w:t>13.595.848</w:t>
            </w:r>
          </w:p>
          <w:p w:rsidR="002E4149" w:rsidRPr="002E4149" w:rsidRDefault="002E4149" w:rsidP="00997145">
            <w:pPr>
              <w:jc w:val="right"/>
              <w:rPr>
                <w:rFonts w:asciiTheme="minorHAnsi" w:hAnsiTheme="minorHAnsi" w:cs="Arial"/>
                <w:sz w:val="16"/>
                <w:szCs w:val="16"/>
              </w:rPr>
            </w:pPr>
          </w:p>
        </w:tc>
        <w:tc>
          <w:tcPr>
            <w:tcW w:w="154" w:type="pct"/>
            <w:tcBorders>
              <w:top w:val="nil"/>
              <w:left w:val="nil"/>
              <w:bottom w:val="single" w:sz="4" w:space="0" w:color="FFFFFF"/>
              <w:right w:val="single" w:sz="4" w:space="0" w:color="FFFFFF"/>
            </w:tcBorders>
            <w:shd w:val="clear" w:color="000000" w:fill="BFBFBF"/>
            <w:noWrap/>
            <w:vAlign w:val="center"/>
            <w:hideMark/>
          </w:tcPr>
          <w:p w:rsidR="002E4149" w:rsidRPr="002E4149" w:rsidRDefault="002E4149" w:rsidP="007E191B">
            <w:pPr>
              <w:ind w:left="-81"/>
              <w:jc w:val="center"/>
              <w:rPr>
                <w:rFonts w:asciiTheme="minorHAnsi" w:hAnsiTheme="minorHAnsi"/>
                <w:b/>
                <w:bCs/>
                <w:sz w:val="16"/>
                <w:szCs w:val="16"/>
                <w:lang w:val="sq-AL" w:eastAsia="sq-AL"/>
              </w:rPr>
            </w:pPr>
            <w:r w:rsidRPr="002E4149">
              <w:rPr>
                <w:rFonts w:asciiTheme="minorHAnsi" w:hAnsiTheme="minorHAnsi"/>
                <w:b/>
                <w:bCs/>
                <w:sz w:val="16"/>
                <w:szCs w:val="16"/>
                <w:lang w:val="sq-AL" w:eastAsia="sq-AL"/>
              </w:rPr>
              <w:t>0</w:t>
            </w:r>
          </w:p>
        </w:tc>
      </w:tr>
    </w:tbl>
    <w:p w:rsidR="009D568A" w:rsidRDefault="009D568A" w:rsidP="009D568A">
      <w:pPr>
        <w:ind w:left="360"/>
        <w:jc w:val="both"/>
        <w:rPr>
          <w:rFonts w:ascii="Cambria" w:hAnsi="Cambria"/>
          <w:i/>
          <w:sz w:val="18"/>
          <w:szCs w:val="18"/>
          <w:lang w:val="sq-AL"/>
        </w:rPr>
      </w:pPr>
    </w:p>
    <w:p w:rsidR="009D568A" w:rsidRPr="00A76B8E" w:rsidRDefault="009D568A" w:rsidP="009D568A">
      <w:pPr>
        <w:ind w:left="360"/>
        <w:jc w:val="both"/>
        <w:rPr>
          <w:rFonts w:ascii="Cambria" w:hAnsi="Cambria"/>
          <w:b/>
          <w:sz w:val="8"/>
          <w:lang w:val="sq-AL"/>
        </w:rPr>
      </w:pPr>
    </w:p>
    <w:p w:rsidR="009D568A" w:rsidRPr="009D568A" w:rsidRDefault="009D568A" w:rsidP="009D568A">
      <w:pPr>
        <w:jc w:val="both"/>
        <w:rPr>
          <w:lang w:val="sq-AL" w:eastAsia="sq-AL"/>
        </w:rPr>
      </w:pPr>
      <w:r w:rsidRPr="009D568A">
        <w:rPr>
          <w:lang w:val="sq-AL" w:eastAsia="sq-AL"/>
        </w:rPr>
        <w:t xml:space="preserve">Ashtu sikurse paraqitur në tabelën e mësiperme, të dhënat e përdorura nga </w:t>
      </w:r>
      <w:r>
        <w:rPr>
          <w:lang w:val="sq-AL" w:eastAsia="sq-AL"/>
        </w:rPr>
        <w:t>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w:t>
      </w:r>
      <w:r w:rsidRPr="009D568A">
        <w:rPr>
          <w:lang w:val="sq-AL" w:eastAsia="sq-AL"/>
        </w:rPr>
        <w:t xml:space="preserve"> për përgatitjen e raportit të monitorimit të shpenzimeve për </w:t>
      </w:r>
      <w:r w:rsidR="002E4149">
        <w:rPr>
          <w:lang w:val="sq-AL" w:eastAsia="sq-AL"/>
        </w:rPr>
        <w:t>nëntë</w:t>
      </w:r>
      <w:r w:rsidRPr="009D568A">
        <w:rPr>
          <w:lang w:val="sq-AL" w:eastAsia="sq-AL"/>
        </w:rPr>
        <w:t>mujorin e vitit 201</w:t>
      </w:r>
      <w:r w:rsidR="006056A7">
        <w:rPr>
          <w:lang w:val="sq-AL" w:eastAsia="sq-AL"/>
        </w:rPr>
        <w:t>5</w:t>
      </w:r>
      <w:r w:rsidRPr="009D568A">
        <w:rPr>
          <w:lang w:val="sq-AL" w:eastAsia="sq-AL"/>
        </w:rPr>
        <w:t xml:space="preserve">, përputhen plotësisht me të dhënat e nxjerra nga sistemi </w:t>
      </w:r>
      <w:r>
        <w:rPr>
          <w:lang w:val="sq-AL" w:eastAsia="sq-AL"/>
        </w:rPr>
        <w:t>informatik financiar i qeveris</w:t>
      </w:r>
      <w:r w:rsidR="00A87B95">
        <w:rPr>
          <w:lang w:val="sq-AL" w:eastAsia="sq-AL"/>
        </w:rPr>
        <w:t>ë</w:t>
      </w:r>
      <w:r w:rsidRPr="009D568A">
        <w:rPr>
          <w:lang w:val="sq-AL" w:eastAsia="sq-AL"/>
        </w:rPr>
        <w:t xml:space="preserve">. </w:t>
      </w:r>
    </w:p>
    <w:p w:rsidR="00A359AD" w:rsidRDefault="00A359AD" w:rsidP="009B35AC">
      <w:pPr>
        <w:spacing w:after="200" w:line="276" w:lineRule="auto"/>
        <w:jc w:val="both"/>
        <w:rPr>
          <w:b/>
          <w:caps/>
          <w:lang w:val="sq-AL"/>
        </w:rPr>
      </w:pPr>
    </w:p>
    <w:p w:rsidR="009B35AC" w:rsidRPr="00024238" w:rsidRDefault="009B35AC" w:rsidP="009B35AC">
      <w:pPr>
        <w:spacing w:after="200" w:line="276" w:lineRule="auto"/>
        <w:jc w:val="both"/>
        <w:rPr>
          <w:b/>
          <w:caps/>
          <w:lang w:val="sq-AL"/>
        </w:rPr>
      </w:pPr>
      <w:r w:rsidRPr="00024238">
        <w:rPr>
          <w:b/>
          <w:caps/>
          <w:lang w:val="sq-AL"/>
        </w:rPr>
        <w:t>Komente të tjera</w:t>
      </w:r>
    </w:p>
    <w:p w:rsidR="009B35AC" w:rsidRPr="00024238" w:rsidRDefault="009B35AC" w:rsidP="009B35AC">
      <w:pPr>
        <w:numPr>
          <w:ilvl w:val="0"/>
          <w:numId w:val="16"/>
        </w:numPr>
        <w:spacing w:after="200" w:line="276" w:lineRule="auto"/>
        <w:jc w:val="both"/>
        <w:rPr>
          <w:lang w:val="sq-AL"/>
        </w:rPr>
      </w:pPr>
      <w:r>
        <w:rPr>
          <w:lang w:val="sq-AL"/>
        </w:rPr>
        <w:t>Duke vlerësuar përpjekjet e Ministrisë së Punëve të Brendshme, sjellim në vëmendje që n</w:t>
      </w:r>
      <w:r w:rsidRPr="00024238">
        <w:rPr>
          <w:lang w:val="sq-AL"/>
        </w:rPr>
        <w:t>ë raportin e monitorimit, duhet të përfshihet më tepër informacion mbi realizimin e produkteve të programeve buxhetore, të cilat gjithashtu duhet të jenë të lidhura edhe me realizimin e objektivave të politikës së programit.</w:t>
      </w:r>
    </w:p>
    <w:p w:rsidR="009B35AC" w:rsidRDefault="009B35AC" w:rsidP="009B35AC">
      <w:pPr>
        <w:numPr>
          <w:ilvl w:val="0"/>
          <w:numId w:val="16"/>
        </w:numPr>
        <w:spacing w:after="200" w:line="276" w:lineRule="auto"/>
        <w:jc w:val="both"/>
        <w:rPr>
          <w:lang w:val="sq-AL"/>
        </w:rPr>
      </w:pPr>
      <w:r w:rsidRPr="00024238">
        <w:rPr>
          <w:lang w:val="sq-AL"/>
        </w:rPr>
        <w:t>Gjithashtu, kërkohe</w:t>
      </w:r>
      <w:r>
        <w:rPr>
          <w:lang w:val="sq-AL"/>
        </w:rPr>
        <w:t>n</w:t>
      </w:r>
      <w:r w:rsidRPr="00024238">
        <w:rPr>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9D568A" w:rsidRDefault="009D568A" w:rsidP="009B35AC">
      <w:pPr>
        <w:numPr>
          <w:ilvl w:val="0"/>
          <w:numId w:val="16"/>
        </w:numPr>
        <w:spacing w:after="200" w:line="276" w:lineRule="auto"/>
        <w:jc w:val="both"/>
        <w:rPr>
          <w:lang w:val="sq-AL"/>
        </w:rPr>
      </w:pPr>
      <w:r>
        <w:rPr>
          <w:lang w:val="sq-AL"/>
        </w:rPr>
        <w:t>T</w:t>
      </w:r>
      <w:r w:rsidR="00A87B95">
        <w:rPr>
          <w:lang w:val="sq-AL"/>
        </w:rPr>
        <w:t>ë</w:t>
      </w:r>
      <w:r>
        <w:rPr>
          <w:lang w:val="sq-AL"/>
        </w:rPr>
        <w:t xml:space="preserve"> harmonizohet dhe sakt</w:t>
      </w:r>
      <w:r w:rsidR="00A87B95">
        <w:rPr>
          <w:lang w:val="sq-AL"/>
        </w:rPr>
        <w:t>ë</w:t>
      </w:r>
      <w:r>
        <w:rPr>
          <w:lang w:val="sq-AL"/>
        </w:rPr>
        <w:t>sohet informacioni i paraqitur n</w:t>
      </w:r>
      <w:r w:rsidR="00A87B95">
        <w:rPr>
          <w:lang w:val="sq-AL"/>
        </w:rPr>
        <w:t>ë</w:t>
      </w:r>
      <w:r>
        <w:rPr>
          <w:lang w:val="sq-AL"/>
        </w:rPr>
        <w:t xml:space="preserve"> dokumentin e raportit t</w:t>
      </w:r>
      <w:r w:rsidR="00A87B95">
        <w:rPr>
          <w:lang w:val="sq-AL"/>
        </w:rPr>
        <w:t>ë</w:t>
      </w:r>
      <w:r>
        <w:rPr>
          <w:lang w:val="sq-AL"/>
        </w:rPr>
        <w:t xml:space="preserve"> monitorimit dhe informacioni i paraqitur n</w:t>
      </w:r>
      <w:r w:rsidR="00A87B95">
        <w:rPr>
          <w:lang w:val="sq-AL"/>
        </w:rPr>
        <w:t>ë</w:t>
      </w:r>
      <w:r>
        <w:rPr>
          <w:lang w:val="sq-AL"/>
        </w:rPr>
        <w:t xml:space="preserve"> tabelat dhe anekset shoq</w:t>
      </w:r>
      <w:r w:rsidR="00A87B95">
        <w:rPr>
          <w:lang w:val="sq-AL"/>
        </w:rPr>
        <w:t>ë</w:t>
      </w:r>
      <w:r>
        <w:rPr>
          <w:lang w:val="sq-AL"/>
        </w:rPr>
        <w:t>ruese lidhur me statusin e realizimit t</w:t>
      </w:r>
      <w:r w:rsidR="00A87B95">
        <w:rPr>
          <w:lang w:val="sq-AL"/>
        </w:rPr>
        <w:t>ë</w:t>
      </w:r>
      <w:r>
        <w:rPr>
          <w:lang w:val="sq-AL"/>
        </w:rPr>
        <w:t xml:space="preserve"> produkteve buxhetore.</w:t>
      </w:r>
    </w:p>
    <w:p w:rsidR="002E4149" w:rsidRPr="00024238" w:rsidRDefault="002E4149" w:rsidP="009B35AC">
      <w:pPr>
        <w:numPr>
          <w:ilvl w:val="0"/>
          <w:numId w:val="16"/>
        </w:numPr>
        <w:spacing w:after="200" w:line="276" w:lineRule="auto"/>
        <w:jc w:val="both"/>
        <w:rPr>
          <w:lang w:val="sq-AL"/>
        </w:rPr>
      </w:pPr>
      <w:r>
        <w:rPr>
          <w:lang w:val="sq-AL"/>
        </w:rPr>
        <w:t>Është një raport shumë i mirëdetajuar dhe paraqet informacion të konsiderueshëm në nivel produkti, artikulli dhe programi.</w:t>
      </w:r>
    </w:p>
    <w:p w:rsidR="009B35AC" w:rsidRPr="00024238" w:rsidRDefault="009B35AC" w:rsidP="009B35AC">
      <w:pPr>
        <w:spacing w:after="200" w:line="276" w:lineRule="auto"/>
        <w:jc w:val="both"/>
        <w:rPr>
          <w:b/>
          <w:lang w:val="sq-AL"/>
        </w:rPr>
      </w:pPr>
      <w:r w:rsidRPr="00024238">
        <w:rPr>
          <w:b/>
          <w:lang w:val="sq-AL"/>
        </w:rPr>
        <w:t>Publikimi në faqen e internetit</w:t>
      </w:r>
    </w:p>
    <w:p w:rsidR="009B35AC" w:rsidRPr="00024238" w:rsidRDefault="009B35AC" w:rsidP="009B35AC">
      <w:pPr>
        <w:jc w:val="both"/>
        <w:rPr>
          <w:b/>
          <w:lang w:val="sq-AL"/>
        </w:rPr>
      </w:pPr>
      <w:r>
        <w:rPr>
          <w:lang w:val="sq-AL"/>
        </w:rPr>
        <w:t>Ministria e Punëve të Brendshme</w:t>
      </w:r>
      <w:r w:rsidR="00C364CC">
        <w:rPr>
          <w:lang w:val="sq-AL"/>
        </w:rPr>
        <w:t xml:space="preserve"> nuk</w:t>
      </w:r>
      <w:r w:rsidRPr="00024238">
        <w:rPr>
          <w:lang w:val="sq-AL"/>
        </w:rPr>
        <w:t xml:space="preserve"> ka publikuar në faqen zyrtare të internetit raportin e monitorimit të buxhetit për </w:t>
      </w:r>
      <w:r w:rsidR="002E4149">
        <w:rPr>
          <w:lang w:val="sq-AL"/>
        </w:rPr>
        <w:t>nëntë-</w:t>
      </w:r>
      <w:r w:rsidR="00C364CC">
        <w:rPr>
          <w:lang w:val="sq-AL"/>
        </w:rPr>
        <w:t>mujorin e vitit 2015</w:t>
      </w:r>
      <w:r w:rsidRPr="00024238">
        <w:rPr>
          <w:lang w:val="sq-AL"/>
        </w:rPr>
        <w:t>.</w:t>
      </w:r>
    </w:p>
    <w:p w:rsidR="009B35AC" w:rsidRPr="009B35AC" w:rsidRDefault="009B35AC" w:rsidP="00D07600">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9D" w:rsidRDefault="0069269D" w:rsidP="004E7904">
      <w:r>
        <w:separator/>
      </w:r>
    </w:p>
  </w:endnote>
  <w:endnote w:type="continuationSeparator" w:id="0">
    <w:p w:rsidR="0069269D" w:rsidRDefault="0069269D"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9D" w:rsidRDefault="0069269D" w:rsidP="004E7904">
      <w:r>
        <w:separator/>
      </w:r>
    </w:p>
  </w:footnote>
  <w:footnote w:type="continuationSeparator" w:id="0">
    <w:p w:rsidR="0069269D" w:rsidRDefault="0069269D"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6"/>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EF"/>
    <w:rsid w:val="0001524D"/>
    <w:rsid w:val="0002726E"/>
    <w:rsid w:val="00042813"/>
    <w:rsid w:val="00063AE6"/>
    <w:rsid w:val="000905E8"/>
    <w:rsid w:val="000948D1"/>
    <w:rsid w:val="00094B2C"/>
    <w:rsid w:val="0009752B"/>
    <w:rsid w:val="000C09E0"/>
    <w:rsid w:val="000C2691"/>
    <w:rsid w:val="000C67E6"/>
    <w:rsid w:val="000D3658"/>
    <w:rsid w:val="000D7410"/>
    <w:rsid w:val="000F5F6B"/>
    <w:rsid w:val="000F7BB3"/>
    <w:rsid w:val="00104B71"/>
    <w:rsid w:val="00105017"/>
    <w:rsid w:val="00121137"/>
    <w:rsid w:val="00132F28"/>
    <w:rsid w:val="00135140"/>
    <w:rsid w:val="001416BB"/>
    <w:rsid w:val="001566EC"/>
    <w:rsid w:val="00162F24"/>
    <w:rsid w:val="001751E6"/>
    <w:rsid w:val="001A3623"/>
    <w:rsid w:val="001B3119"/>
    <w:rsid w:val="001B5D8A"/>
    <w:rsid w:val="001B7BE2"/>
    <w:rsid w:val="001F159A"/>
    <w:rsid w:val="001F5C45"/>
    <w:rsid w:val="00213C99"/>
    <w:rsid w:val="00220C4A"/>
    <w:rsid w:val="002236EF"/>
    <w:rsid w:val="00232E28"/>
    <w:rsid w:val="00244F56"/>
    <w:rsid w:val="002471A6"/>
    <w:rsid w:val="00262415"/>
    <w:rsid w:val="00262CD3"/>
    <w:rsid w:val="0026725D"/>
    <w:rsid w:val="0027368B"/>
    <w:rsid w:val="00276C55"/>
    <w:rsid w:val="002802EF"/>
    <w:rsid w:val="002915B5"/>
    <w:rsid w:val="002956A7"/>
    <w:rsid w:val="00296208"/>
    <w:rsid w:val="00296E9D"/>
    <w:rsid w:val="002B490F"/>
    <w:rsid w:val="002D130C"/>
    <w:rsid w:val="002D19EF"/>
    <w:rsid w:val="002E0CDA"/>
    <w:rsid w:val="002E3D81"/>
    <w:rsid w:val="002E4149"/>
    <w:rsid w:val="002E7320"/>
    <w:rsid w:val="00327280"/>
    <w:rsid w:val="003449EA"/>
    <w:rsid w:val="00361CAC"/>
    <w:rsid w:val="00376286"/>
    <w:rsid w:val="003935A6"/>
    <w:rsid w:val="00397E26"/>
    <w:rsid w:val="003A13C6"/>
    <w:rsid w:val="003B2D03"/>
    <w:rsid w:val="003C0E45"/>
    <w:rsid w:val="003D672F"/>
    <w:rsid w:val="00414761"/>
    <w:rsid w:val="00417A93"/>
    <w:rsid w:val="004203DB"/>
    <w:rsid w:val="00436FD0"/>
    <w:rsid w:val="00452D72"/>
    <w:rsid w:val="00490EAB"/>
    <w:rsid w:val="00497317"/>
    <w:rsid w:val="004A36EE"/>
    <w:rsid w:val="004B1263"/>
    <w:rsid w:val="004C2183"/>
    <w:rsid w:val="004C3276"/>
    <w:rsid w:val="004C78A5"/>
    <w:rsid w:val="004E2A79"/>
    <w:rsid w:val="004E7904"/>
    <w:rsid w:val="004E7AE6"/>
    <w:rsid w:val="004F7FD0"/>
    <w:rsid w:val="0050798D"/>
    <w:rsid w:val="00516E52"/>
    <w:rsid w:val="00566D28"/>
    <w:rsid w:val="0056765D"/>
    <w:rsid w:val="0059012E"/>
    <w:rsid w:val="00595358"/>
    <w:rsid w:val="005B0B95"/>
    <w:rsid w:val="005E097B"/>
    <w:rsid w:val="005F2491"/>
    <w:rsid w:val="005F42A0"/>
    <w:rsid w:val="005F582E"/>
    <w:rsid w:val="005F6B5A"/>
    <w:rsid w:val="006056A7"/>
    <w:rsid w:val="006126E1"/>
    <w:rsid w:val="0061515E"/>
    <w:rsid w:val="0062123E"/>
    <w:rsid w:val="00635492"/>
    <w:rsid w:val="00635A04"/>
    <w:rsid w:val="006404DC"/>
    <w:rsid w:val="00645ECD"/>
    <w:rsid w:val="00650B9A"/>
    <w:rsid w:val="006553FF"/>
    <w:rsid w:val="0065766E"/>
    <w:rsid w:val="00657EE4"/>
    <w:rsid w:val="006671BE"/>
    <w:rsid w:val="0069269D"/>
    <w:rsid w:val="006A79E3"/>
    <w:rsid w:val="006A7E3F"/>
    <w:rsid w:val="006B4211"/>
    <w:rsid w:val="006B5591"/>
    <w:rsid w:val="006C239C"/>
    <w:rsid w:val="006E2765"/>
    <w:rsid w:val="006E5B73"/>
    <w:rsid w:val="007077B1"/>
    <w:rsid w:val="0072697E"/>
    <w:rsid w:val="00731B1E"/>
    <w:rsid w:val="00733CD5"/>
    <w:rsid w:val="00734401"/>
    <w:rsid w:val="0074479C"/>
    <w:rsid w:val="00745E33"/>
    <w:rsid w:val="007638F9"/>
    <w:rsid w:val="00765B23"/>
    <w:rsid w:val="00767491"/>
    <w:rsid w:val="007918FA"/>
    <w:rsid w:val="007954B0"/>
    <w:rsid w:val="007A52E0"/>
    <w:rsid w:val="007B6859"/>
    <w:rsid w:val="007C2184"/>
    <w:rsid w:val="007C262C"/>
    <w:rsid w:val="007D48AC"/>
    <w:rsid w:val="007D74D6"/>
    <w:rsid w:val="007E191B"/>
    <w:rsid w:val="007F0314"/>
    <w:rsid w:val="00817114"/>
    <w:rsid w:val="00817C01"/>
    <w:rsid w:val="008277CC"/>
    <w:rsid w:val="00840316"/>
    <w:rsid w:val="00844094"/>
    <w:rsid w:val="00882574"/>
    <w:rsid w:val="00885D46"/>
    <w:rsid w:val="008C3600"/>
    <w:rsid w:val="008C57F1"/>
    <w:rsid w:val="008E7FEC"/>
    <w:rsid w:val="009007A4"/>
    <w:rsid w:val="00914841"/>
    <w:rsid w:val="00940268"/>
    <w:rsid w:val="00956559"/>
    <w:rsid w:val="00982BDF"/>
    <w:rsid w:val="009B35AC"/>
    <w:rsid w:val="009D568A"/>
    <w:rsid w:val="009D7762"/>
    <w:rsid w:val="009E22A0"/>
    <w:rsid w:val="009F16BE"/>
    <w:rsid w:val="00A05749"/>
    <w:rsid w:val="00A06C62"/>
    <w:rsid w:val="00A30895"/>
    <w:rsid w:val="00A30BE8"/>
    <w:rsid w:val="00A359AD"/>
    <w:rsid w:val="00A62856"/>
    <w:rsid w:val="00A74DC2"/>
    <w:rsid w:val="00A87B95"/>
    <w:rsid w:val="00AA0A6B"/>
    <w:rsid w:val="00AA1104"/>
    <w:rsid w:val="00AA41D3"/>
    <w:rsid w:val="00AB3C1F"/>
    <w:rsid w:val="00AB5DD6"/>
    <w:rsid w:val="00AD4968"/>
    <w:rsid w:val="00AD6897"/>
    <w:rsid w:val="00AE2641"/>
    <w:rsid w:val="00AE4E44"/>
    <w:rsid w:val="00AE6C40"/>
    <w:rsid w:val="00B1475A"/>
    <w:rsid w:val="00B16589"/>
    <w:rsid w:val="00B21927"/>
    <w:rsid w:val="00B40809"/>
    <w:rsid w:val="00B426A7"/>
    <w:rsid w:val="00B6346F"/>
    <w:rsid w:val="00B65536"/>
    <w:rsid w:val="00B65ABD"/>
    <w:rsid w:val="00B71D3E"/>
    <w:rsid w:val="00B9657B"/>
    <w:rsid w:val="00B96A84"/>
    <w:rsid w:val="00BA52DA"/>
    <w:rsid w:val="00BA5308"/>
    <w:rsid w:val="00BD69A2"/>
    <w:rsid w:val="00BF4A14"/>
    <w:rsid w:val="00BF73DF"/>
    <w:rsid w:val="00C050C4"/>
    <w:rsid w:val="00C12EC6"/>
    <w:rsid w:val="00C218D7"/>
    <w:rsid w:val="00C364CC"/>
    <w:rsid w:val="00C56919"/>
    <w:rsid w:val="00C6360C"/>
    <w:rsid w:val="00C6369B"/>
    <w:rsid w:val="00C76906"/>
    <w:rsid w:val="00C83808"/>
    <w:rsid w:val="00C85CB1"/>
    <w:rsid w:val="00C93B69"/>
    <w:rsid w:val="00CA112D"/>
    <w:rsid w:val="00CB1995"/>
    <w:rsid w:val="00CB304F"/>
    <w:rsid w:val="00CD0AE9"/>
    <w:rsid w:val="00CD2657"/>
    <w:rsid w:val="00CD2916"/>
    <w:rsid w:val="00CD4408"/>
    <w:rsid w:val="00CE5B48"/>
    <w:rsid w:val="00CF6A73"/>
    <w:rsid w:val="00D008D7"/>
    <w:rsid w:val="00D04ECD"/>
    <w:rsid w:val="00D0699B"/>
    <w:rsid w:val="00D07600"/>
    <w:rsid w:val="00D231B9"/>
    <w:rsid w:val="00D2798A"/>
    <w:rsid w:val="00D370A3"/>
    <w:rsid w:val="00D562EF"/>
    <w:rsid w:val="00D6217B"/>
    <w:rsid w:val="00D66499"/>
    <w:rsid w:val="00D74A48"/>
    <w:rsid w:val="00DA395C"/>
    <w:rsid w:val="00DA45BF"/>
    <w:rsid w:val="00DA4B91"/>
    <w:rsid w:val="00DB26CC"/>
    <w:rsid w:val="00DC6B39"/>
    <w:rsid w:val="00DE4BDE"/>
    <w:rsid w:val="00DF0A1B"/>
    <w:rsid w:val="00DF1894"/>
    <w:rsid w:val="00E17742"/>
    <w:rsid w:val="00E466A4"/>
    <w:rsid w:val="00E50025"/>
    <w:rsid w:val="00E54516"/>
    <w:rsid w:val="00E56A6B"/>
    <w:rsid w:val="00E65CCC"/>
    <w:rsid w:val="00E83323"/>
    <w:rsid w:val="00E861F5"/>
    <w:rsid w:val="00EA6177"/>
    <w:rsid w:val="00EB0C8B"/>
    <w:rsid w:val="00EC04F5"/>
    <w:rsid w:val="00EC3C8A"/>
    <w:rsid w:val="00EC5B09"/>
    <w:rsid w:val="00EE6326"/>
    <w:rsid w:val="00EE7B90"/>
    <w:rsid w:val="00F0225E"/>
    <w:rsid w:val="00F05A46"/>
    <w:rsid w:val="00F41034"/>
    <w:rsid w:val="00F42856"/>
    <w:rsid w:val="00F42E5E"/>
    <w:rsid w:val="00F43238"/>
    <w:rsid w:val="00F53D67"/>
    <w:rsid w:val="00F64181"/>
    <w:rsid w:val="00F64F0A"/>
    <w:rsid w:val="00F72797"/>
    <w:rsid w:val="00F73C13"/>
    <w:rsid w:val="00F75169"/>
    <w:rsid w:val="00F81ECF"/>
    <w:rsid w:val="00F861D3"/>
    <w:rsid w:val="00F90A58"/>
    <w:rsid w:val="00FA127E"/>
    <w:rsid w:val="00FA7B9F"/>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3550711">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409541211">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36745977">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44163794">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65102504">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75992240">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08839126">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65434432">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49978-397F-47A1-9A06-8ACE221D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Aida Malaj</cp:lastModifiedBy>
  <cp:revision>2</cp:revision>
  <dcterms:created xsi:type="dcterms:W3CDTF">2015-12-15T18:24:00Z</dcterms:created>
  <dcterms:modified xsi:type="dcterms:W3CDTF">2015-12-15T18:24:00Z</dcterms:modified>
</cp:coreProperties>
</file>