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EE" w:rsidRDefault="0088006E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10F">
        <w:rPr>
          <w:rFonts w:ascii="Times New Roman" w:hAnsi="Times New Roman" w:cs="Times New Roman"/>
          <w:b/>
          <w:bCs/>
          <w:sz w:val="24"/>
          <w:szCs w:val="24"/>
        </w:rPr>
        <w:t>UDHËZIM</w:t>
      </w:r>
    </w:p>
    <w:p w:rsidR="00F451FF" w:rsidRDefault="00F451FF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FEE" w:rsidRDefault="00F451FF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Nr. 1, Datë 04.06.2014</w:t>
      </w:r>
    </w:p>
    <w:p w:rsidR="00F451FF" w:rsidRDefault="00F451FF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6E" w:rsidRPr="000C510F" w:rsidRDefault="0088006E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10F">
        <w:rPr>
          <w:rFonts w:ascii="Times New Roman" w:hAnsi="Times New Roman" w:cs="Times New Roman"/>
          <w:b/>
          <w:bCs/>
          <w:sz w:val="24"/>
          <w:szCs w:val="24"/>
        </w:rPr>
        <w:t>PËR MËNYRËN E EKZEKUTIMIT TË DETYRIMEVE MONETARE TË</w:t>
      </w:r>
    </w:p>
    <w:p w:rsidR="0088006E" w:rsidRPr="000C510F" w:rsidRDefault="00580846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SIVE T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QEVERISJES S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RGJITHSHME</w:t>
      </w:r>
      <w:r w:rsidR="0088006E" w:rsidRPr="000C510F">
        <w:rPr>
          <w:rFonts w:ascii="Times New Roman" w:hAnsi="Times New Roman" w:cs="Times New Roman"/>
          <w:b/>
          <w:bCs/>
          <w:sz w:val="24"/>
          <w:szCs w:val="24"/>
        </w:rPr>
        <w:t xml:space="preserve"> NË LLOGARI TË THESARIT</w:t>
      </w:r>
    </w:p>
    <w:p w:rsidR="0088006E" w:rsidRPr="000C510F" w:rsidRDefault="0088006E" w:rsidP="00880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6E" w:rsidRPr="000C510F" w:rsidRDefault="0088006E" w:rsidP="007D2F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6E" w:rsidRPr="0072439E" w:rsidRDefault="0088006E" w:rsidP="007D2F6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Në mbështetje të nenit 100 të Kushtetutës, të pikës 4 të nenit 589 të ligjit nr.8116, datë</w:t>
      </w:r>
      <w:r w:rsidR="007D2F6A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29.3.1996 “Kodi i Procedurës Civile të Republikës së Shqipërisë”, të ndryshuar, dhe të neneve 43 e</w:t>
      </w:r>
      <w:r w:rsidR="007D2F6A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54 të ligjit nr.9936, datë 26.6.2008 “Për menaxhimin e sistemit buxhetor në Republikën e</w:t>
      </w:r>
      <w:r w:rsidR="007D2F6A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 xml:space="preserve">Shqipërisë”, me propozimin e Ministrit të Financave </w:t>
      </w:r>
      <w:r w:rsidRPr="0072439E">
        <w:rPr>
          <w:rFonts w:ascii="Times New Roman" w:hAnsi="Times New Roman" w:cs="Times New Roman"/>
          <w:sz w:val="24"/>
          <w:szCs w:val="24"/>
        </w:rPr>
        <w:t>dhe Ministrit të Drejtësisë, Këshilli i</w:t>
      </w:r>
      <w:r w:rsidR="007D2F6A" w:rsidRPr="0072439E">
        <w:rPr>
          <w:rFonts w:ascii="Times New Roman" w:hAnsi="Times New Roman" w:cs="Times New Roman"/>
          <w:sz w:val="24"/>
          <w:szCs w:val="24"/>
        </w:rPr>
        <w:t xml:space="preserve"> </w:t>
      </w:r>
      <w:r w:rsidRPr="0072439E">
        <w:rPr>
          <w:rFonts w:ascii="Times New Roman" w:hAnsi="Times New Roman" w:cs="Times New Roman"/>
          <w:sz w:val="24"/>
          <w:szCs w:val="24"/>
        </w:rPr>
        <w:t>Ministrave</w:t>
      </w:r>
    </w:p>
    <w:p w:rsidR="0088006E" w:rsidRPr="000C510F" w:rsidRDefault="0088006E" w:rsidP="00676A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2439E">
        <w:rPr>
          <w:rFonts w:ascii="Times New Roman" w:hAnsi="Times New Roman" w:cs="Times New Roman"/>
          <w:sz w:val="24"/>
          <w:szCs w:val="24"/>
        </w:rPr>
        <w:t>VENDOSI:</w:t>
      </w:r>
    </w:p>
    <w:p w:rsidR="001C1A03" w:rsidRPr="000C510F" w:rsidRDefault="001C1A03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1. Ky udhëzim ka si qëllim përcaktimin e mënyrës së ekzekutimit nga llogaria e thesarit të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detyrimeve monetare të njësive të qeverisjes së përgjithshme, që rrjedhin nga vendimet gjyqësore të</w:t>
      </w:r>
      <w:r w:rsidR="001C1A03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formës së prerë.</w:t>
      </w:r>
    </w:p>
    <w:p w:rsidR="0021729D" w:rsidRPr="000C510F" w:rsidRDefault="0021729D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88006E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2. Njësitë e qeverisjes së përgjithshme janë përgjegjëse për zbatimin e vendimeve gjyqësore</w:t>
      </w:r>
    </w:p>
    <w:p w:rsidR="0088006E" w:rsidRPr="000C510F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dhe për shlyerjen e detyrimeve që rrjedhin prej tyre.</w:t>
      </w:r>
    </w:p>
    <w:p w:rsidR="0021729D" w:rsidRPr="000C510F" w:rsidRDefault="0021729D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3. Ekzekutimi i vendimeve gjyqësore realizohet nga njësia shpenzuese përgjegjëse:</w:t>
      </w:r>
    </w:p>
    <w:p w:rsidR="0021729D" w:rsidRPr="000C510F" w:rsidRDefault="0021729D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21729D" w:rsidP="0021729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m</w:t>
      </w:r>
      <w:r w:rsidR="0088006E" w:rsidRPr="000C510F">
        <w:rPr>
          <w:rFonts w:ascii="Times New Roman" w:hAnsi="Times New Roman" w:cs="Times New Roman"/>
          <w:sz w:val="24"/>
          <w:szCs w:val="24"/>
        </w:rPr>
        <w:t>e fondet buxhetore</w:t>
      </w:r>
      <w:r w:rsidR="005C38B4" w:rsidRPr="005C38B4">
        <w:rPr>
          <w:rFonts w:ascii="Times New Roman" w:hAnsi="Times New Roman" w:cs="Times New Roman"/>
          <w:sz w:val="24"/>
          <w:szCs w:val="24"/>
        </w:rPr>
        <w:t xml:space="preserve"> </w:t>
      </w:r>
      <w:r w:rsidR="005C38B4" w:rsidRPr="000C510F">
        <w:rPr>
          <w:rFonts w:ascii="Times New Roman" w:hAnsi="Times New Roman" w:cs="Times New Roman"/>
          <w:sz w:val="24"/>
          <w:szCs w:val="24"/>
        </w:rPr>
        <w:t>për ekzekutimin e vendimeve gjyqësore</w:t>
      </w:r>
      <w:r w:rsidR="0088006E" w:rsidRPr="000C510F">
        <w:rPr>
          <w:rFonts w:ascii="Times New Roman" w:hAnsi="Times New Roman" w:cs="Times New Roman"/>
          <w:sz w:val="24"/>
          <w:szCs w:val="24"/>
        </w:rPr>
        <w:t xml:space="preserve">, të akorduara në ligjin vjetor të buxhetit </w:t>
      </w:r>
      <w:r w:rsidR="005C38B4">
        <w:rPr>
          <w:rFonts w:ascii="Times New Roman" w:hAnsi="Times New Roman" w:cs="Times New Roman"/>
          <w:sz w:val="24"/>
          <w:szCs w:val="24"/>
        </w:rPr>
        <w:t>pasardhës</w:t>
      </w:r>
      <w:r w:rsidR="00786E55">
        <w:rPr>
          <w:rFonts w:ascii="Times New Roman" w:hAnsi="Times New Roman" w:cs="Times New Roman"/>
          <w:sz w:val="24"/>
          <w:szCs w:val="24"/>
        </w:rPr>
        <w:t xml:space="preserve"> për njësinë shpenzuese</w:t>
      </w:r>
      <w:r w:rsidR="005C38B4" w:rsidRPr="005C38B4">
        <w:rPr>
          <w:rFonts w:ascii="Times New Roman" w:hAnsi="Times New Roman" w:cs="Times New Roman"/>
          <w:sz w:val="24"/>
          <w:szCs w:val="24"/>
        </w:rPr>
        <w:t xml:space="preserve"> </w:t>
      </w:r>
      <w:r w:rsidR="005C38B4" w:rsidRPr="000C510F">
        <w:rPr>
          <w:rFonts w:ascii="Times New Roman" w:hAnsi="Times New Roman" w:cs="Times New Roman"/>
          <w:sz w:val="24"/>
          <w:szCs w:val="24"/>
        </w:rPr>
        <w:t>për shlyerjen e detyrimeve t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5C38B4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5C38B4">
        <w:rPr>
          <w:rFonts w:ascii="Times New Roman" w:hAnsi="Times New Roman" w:cs="Times New Roman"/>
          <w:sz w:val="24"/>
          <w:szCs w:val="24"/>
        </w:rPr>
        <w:t>vitit paraardh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</w:t>
      </w:r>
      <w:r w:rsidR="003C5661">
        <w:rPr>
          <w:rFonts w:ascii="Times New Roman" w:hAnsi="Times New Roman" w:cs="Times New Roman"/>
          <w:sz w:val="24"/>
          <w:szCs w:val="24"/>
        </w:rPr>
        <w:t>, duke respektuar rradh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>n e paraqitjes n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nj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>sin</w:t>
      </w:r>
      <w:r w:rsidR="00786E55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shpenzuese</w:t>
      </w:r>
      <w:r w:rsidR="0088006E" w:rsidRPr="000C510F">
        <w:rPr>
          <w:rFonts w:ascii="Times New Roman" w:hAnsi="Times New Roman" w:cs="Times New Roman"/>
          <w:sz w:val="24"/>
          <w:szCs w:val="24"/>
        </w:rPr>
        <w:t>;</w:t>
      </w:r>
    </w:p>
    <w:p w:rsidR="001C1A03" w:rsidRPr="005C38B4" w:rsidRDefault="0021729D" w:rsidP="005C38B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n</w:t>
      </w:r>
      <w:r w:rsidR="0088006E" w:rsidRPr="000C510F">
        <w:rPr>
          <w:rFonts w:ascii="Times New Roman" w:hAnsi="Times New Roman" w:cs="Times New Roman"/>
          <w:sz w:val="24"/>
          <w:szCs w:val="24"/>
        </w:rPr>
        <w:t>ga të ardhura të tjera, të siguruara nga njësia e qeverisjes së përgjithshme, në bazë të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legjislacionit përkatës, dhe të cilat shërbejnë si bu</w:t>
      </w:r>
      <w:r w:rsidR="005C38B4">
        <w:rPr>
          <w:rFonts w:ascii="Times New Roman" w:hAnsi="Times New Roman" w:cs="Times New Roman"/>
          <w:sz w:val="24"/>
          <w:szCs w:val="24"/>
        </w:rPr>
        <w:t>rime financimi për vetë njësinë</w:t>
      </w:r>
      <w:r w:rsidR="001C1A03" w:rsidRPr="005C38B4">
        <w:rPr>
          <w:rFonts w:ascii="Times New Roman" w:hAnsi="Times New Roman" w:cs="Times New Roman"/>
          <w:sz w:val="24"/>
          <w:szCs w:val="24"/>
        </w:rPr>
        <w:t>.</w:t>
      </w:r>
    </w:p>
    <w:p w:rsidR="00762980" w:rsidRPr="000C510F" w:rsidRDefault="00762980" w:rsidP="001C1A03">
      <w:pPr>
        <w:rPr>
          <w:rFonts w:ascii="Times New Roman" w:hAnsi="Times New Roman" w:cs="Times New Roman"/>
          <w:sz w:val="24"/>
          <w:szCs w:val="24"/>
        </w:rPr>
      </w:pPr>
    </w:p>
    <w:p w:rsidR="002A2D08" w:rsidRDefault="0088006E" w:rsidP="002A2D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 xml:space="preserve">4. Njësitë e qeverisjes së përgjithshme, </w:t>
      </w:r>
      <w:r w:rsidR="005C38B4">
        <w:rPr>
          <w:rFonts w:ascii="Times New Roman" w:hAnsi="Times New Roman" w:cs="Times New Roman"/>
          <w:sz w:val="24"/>
          <w:szCs w:val="24"/>
        </w:rPr>
        <w:t>gjate</w:t>
      </w:r>
      <w:r w:rsidRPr="000C510F">
        <w:rPr>
          <w:rFonts w:ascii="Times New Roman" w:hAnsi="Times New Roman" w:cs="Times New Roman"/>
          <w:sz w:val="24"/>
          <w:szCs w:val="24"/>
        </w:rPr>
        <w:t xml:space="preserve"> vit</w:t>
      </w:r>
      <w:r w:rsidR="005C38B4">
        <w:rPr>
          <w:rFonts w:ascii="Times New Roman" w:hAnsi="Times New Roman" w:cs="Times New Roman"/>
          <w:sz w:val="24"/>
          <w:szCs w:val="24"/>
        </w:rPr>
        <w:t xml:space="preserve">it </w:t>
      </w:r>
      <w:r w:rsidR="0050476F">
        <w:rPr>
          <w:rFonts w:ascii="Times New Roman" w:hAnsi="Times New Roman" w:cs="Times New Roman"/>
          <w:sz w:val="24"/>
          <w:szCs w:val="24"/>
        </w:rPr>
        <w:t xml:space="preserve">buxhetor, </w:t>
      </w:r>
      <w:r w:rsidR="005C38B4">
        <w:rPr>
          <w:rFonts w:ascii="Times New Roman" w:hAnsi="Times New Roman" w:cs="Times New Roman"/>
          <w:sz w:val="24"/>
          <w:szCs w:val="24"/>
        </w:rPr>
        <w:t>mbajne database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r vendimet gjyq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sore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form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 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prer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parashikojn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detyrime monetare</w:t>
      </w:r>
      <w:r w:rsidR="002B5C5F">
        <w:rPr>
          <w:rFonts w:ascii="Times New Roman" w:hAnsi="Times New Roman" w:cs="Times New Roman"/>
          <w:sz w:val="24"/>
          <w:szCs w:val="24"/>
        </w:rPr>
        <w:t>,</w:t>
      </w:r>
      <w:r w:rsidR="005C38B4">
        <w:rPr>
          <w:rFonts w:ascii="Times New Roman" w:hAnsi="Times New Roman" w:cs="Times New Roman"/>
          <w:sz w:val="24"/>
          <w:szCs w:val="24"/>
        </w:rPr>
        <w:t xml:space="preserve"> si dhe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r shumat e detyrimeve. Shuma totale e detyrimeve</w:t>
      </w:r>
      <w:r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5C38B4" w:rsidRPr="000C510F">
        <w:rPr>
          <w:rFonts w:ascii="Times New Roman" w:hAnsi="Times New Roman" w:cs="Times New Roman"/>
          <w:sz w:val="24"/>
          <w:szCs w:val="24"/>
        </w:rPr>
        <w:t xml:space="preserve">për ekzekutimin e vendimeve gjyqësore të formës së prerë, </w:t>
      </w:r>
      <w:r w:rsidR="0050476F">
        <w:rPr>
          <w:rFonts w:ascii="Times New Roman" w:hAnsi="Times New Roman" w:cs="Times New Roman"/>
          <w:sz w:val="24"/>
          <w:szCs w:val="24"/>
        </w:rPr>
        <w:t>b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>h</w:t>
      </w:r>
      <w:r w:rsidR="00B20A89">
        <w:rPr>
          <w:rFonts w:ascii="Times New Roman" w:hAnsi="Times New Roman" w:cs="Times New Roman"/>
          <w:sz w:val="24"/>
          <w:szCs w:val="24"/>
        </w:rPr>
        <w:t>e</w:t>
      </w:r>
      <w:r w:rsidR="0050476F">
        <w:rPr>
          <w:rFonts w:ascii="Times New Roman" w:hAnsi="Times New Roman" w:cs="Times New Roman"/>
          <w:sz w:val="24"/>
          <w:szCs w:val="24"/>
        </w:rPr>
        <w:t>t pjes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e procesit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programimit buxhetor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vitit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ardhsh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>m, sipas 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>rcaktimeve</w:t>
      </w:r>
      <w:r w:rsidR="002A2D08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50476F">
        <w:rPr>
          <w:rFonts w:ascii="Times New Roman" w:hAnsi="Times New Roman" w:cs="Times New Roman"/>
          <w:sz w:val="24"/>
          <w:szCs w:val="24"/>
        </w:rPr>
        <w:t>t</w:t>
      </w:r>
      <w:r w:rsidR="002A2D08" w:rsidRPr="000C510F">
        <w:rPr>
          <w:rFonts w:ascii="Times New Roman" w:hAnsi="Times New Roman" w:cs="Times New Roman"/>
          <w:sz w:val="24"/>
          <w:szCs w:val="24"/>
        </w:rPr>
        <w:t>ë akte</w:t>
      </w:r>
      <w:r w:rsidR="002B5C5F">
        <w:rPr>
          <w:rFonts w:ascii="Times New Roman" w:hAnsi="Times New Roman" w:cs="Times New Roman"/>
          <w:sz w:val="24"/>
          <w:szCs w:val="24"/>
        </w:rPr>
        <w:t>v</w:t>
      </w:r>
      <w:r w:rsidR="0050476F">
        <w:rPr>
          <w:rFonts w:ascii="Times New Roman" w:hAnsi="Times New Roman" w:cs="Times New Roman"/>
          <w:sz w:val="24"/>
          <w:szCs w:val="24"/>
        </w:rPr>
        <w:t>e</w:t>
      </w:r>
      <w:r w:rsidR="002A2D08" w:rsidRPr="000C510F">
        <w:rPr>
          <w:rFonts w:ascii="Times New Roman" w:hAnsi="Times New Roman" w:cs="Times New Roman"/>
          <w:sz w:val="24"/>
          <w:szCs w:val="24"/>
        </w:rPr>
        <w:t xml:space="preserve"> ligjor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2A2D08" w:rsidRPr="000C510F">
        <w:rPr>
          <w:rFonts w:ascii="Times New Roman" w:hAnsi="Times New Roman" w:cs="Times New Roman"/>
          <w:sz w:val="24"/>
          <w:szCs w:val="24"/>
        </w:rPr>
        <w:t xml:space="preserve"> e nënligjor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2A2D08" w:rsidRPr="000C510F">
        <w:rPr>
          <w:rFonts w:ascii="Times New Roman" w:hAnsi="Times New Roman" w:cs="Times New Roman"/>
          <w:sz w:val="24"/>
          <w:szCs w:val="24"/>
        </w:rPr>
        <w:t xml:space="preserve"> përkatës. Këto parashikime i bëhen të njohura edhe njësisë së qeverisjes së përgjithshme nga e cila varet</w:t>
      </w:r>
      <w:r w:rsidR="006E4F52" w:rsidRPr="000C510F">
        <w:rPr>
          <w:rFonts w:ascii="Times New Roman" w:hAnsi="Times New Roman" w:cs="Times New Roman"/>
          <w:sz w:val="24"/>
          <w:szCs w:val="24"/>
        </w:rPr>
        <w:t>.</w:t>
      </w:r>
    </w:p>
    <w:p w:rsidR="00580846" w:rsidRDefault="00580846" w:rsidP="002A2D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0846" w:rsidRPr="000C510F" w:rsidRDefault="00476CB7" w:rsidP="002A2D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Ekzekutimi i vendim</w:t>
      </w:r>
      <w:r w:rsidR="005808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</w:t>
      </w:r>
      <w:r w:rsidR="00580846">
        <w:rPr>
          <w:rFonts w:ascii="Times New Roman" w:hAnsi="Times New Roman" w:cs="Times New Roman"/>
          <w:sz w:val="24"/>
          <w:szCs w:val="24"/>
        </w:rPr>
        <w:t xml:space="preserve"> gjyqesore 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jan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parashikuar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shlyhe</w:t>
      </w:r>
      <w:r>
        <w:rPr>
          <w:rFonts w:ascii="Times New Roman" w:hAnsi="Times New Roman" w:cs="Times New Roman"/>
          <w:sz w:val="24"/>
          <w:szCs w:val="24"/>
        </w:rPr>
        <w:t>n</w:t>
      </w:r>
      <w:r w:rsidR="00580846">
        <w:rPr>
          <w:rFonts w:ascii="Times New Roman" w:hAnsi="Times New Roman" w:cs="Times New Roman"/>
          <w:sz w:val="24"/>
          <w:szCs w:val="24"/>
        </w:rPr>
        <w:t xml:space="preserve"> nga buxheti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rkat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s, b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het sipas rradh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s </w:t>
      </w:r>
      <w:r w:rsidR="0050476F">
        <w:rPr>
          <w:rFonts w:ascii="Times New Roman" w:hAnsi="Times New Roman" w:cs="Times New Roman"/>
          <w:sz w:val="24"/>
          <w:szCs w:val="24"/>
        </w:rPr>
        <w:t>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paraqit</w:t>
      </w:r>
      <w:r w:rsidR="0050476F">
        <w:rPr>
          <w:rFonts w:ascii="Times New Roman" w:hAnsi="Times New Roman" w:cs="Times New Roman"/>
          <w:sz w:val="24"/>
          <w:szCs w:val="24"/>
        </w:rPr>
        <w:t>jes</w:t>
      </w:r>
      <w:r w:rsidR="00580846">
        <w:rPr>
          <w:rFonts w:ascii="Times New Roman" w:hAnsi="Times New Roman" w:cs="Times New Roman"/>
          <w:sz w:val="24"/>
          <w:szCs w:val="24"/>
        </w:rPr>
        <w:t xml:space="preserve"> zyrtar</w:t>
      </w:r>
      <w:r w:rsidR="0050476F">
        <w:rPr>
          <w:rFonts w:ascii="Times New Roman" w:hAnsi="Times New Roman" w:cs="Times New Roman"/>
          <w:sz w:val="24"/>
          <w:szCs w:val="24"/>
        </w:rPr>
        <w:t>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tyre </w:t>
      </w:r>
      <w:r w:rsidR="00580846">
        <w:rPr>
          <w:rFonts w:ascii="Times New Roman" w:hAnsi="Times New Roman" w:cs="Times New Roman"/>
          <w:sz w:val="24"/>
          <w:szCs w:val="24"/>
        </w:rPr>
        <w:t>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vitin paraardh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s dhe grafiku i shlyerjes b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het publik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rmjet publikimit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faqen on-line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</w:t>
      </w:r>
      <w:r w:rsidR="0050476F">
        <w:rPr>
          <w:rFonts w:ascii="Times New Roman" w:hAnsi="Times New Roman" w:cs="Times New Roman"/>
          <w:sz w:val="24"/>
          <w:szCs w:val="24"/>
        </w:rPr>
        <w:t>nj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>sis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0476F">
        <w:rPr>
          <w:rFonts w:ascii="Times New Roman" w:hAnsi="Times New Roman" w:cs="Times New Roman"/>
          <w:sz w:val="24"/>
          <w:szCs w:val="24"/>
        </w:rPr>
        <w:t xml:space="preserve"> shpenzuese</w:t>
      </w:r>
      <w:r w:rsidR="00580846">
        <w:rPr>
          <w:rFonts w:ascii="Times New Roman" w:hAnsi="Times New Roman" w:cs="Times New Roman"/>
          <w:sz w:val="24"/>
          <w:szCs w:val="24"/>
        </w:rPr>
        <w:t>, apo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forma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tjera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publikimit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0846">
        <w:rPr>
          <w:rFonts w:ascii="Times New Roman" w:hAnsi="Times New Roman" w:cs="Times New Roman"/>
          <w:sz w:val="24"/>
          <w:szCs w:val="24"/>
        </w:rPr>
        <w:t xml:space="preserve"> 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ju b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>hen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 ditura publikut.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80846">
        <w:rPr>
          <w:rFonts w:ascii="Times New Roman" w:hAnsi="Times New Roman" w:cs="Times New Roman"/>
          <w:sz w:val="24"/>
          <w:szCs w:val="24"/>
        </w:rPr>
        <w:t xml:space="preserve">rmbaruesi </w:t>
      </w:r>
      <w:r>
        <w:rPr>
          <w:rFonts w:ascii="Times New Roman" w:hAnsi="Times New Roman" w:cs="Times New Roman"/>
          <w:sz w:val="24"/>
          <w:szCs w:val="24"/>
        </w:rPr>
        <w:t>i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rmbahet grafikut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shyerjes 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detyrimit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publikuar.</w:t>
      </w:r>
    </w:p>
    <w:p w:rsidR="006E4F52" w:rsidRPr="000C510F" w:rsidRDefault="006E4F52" w:rsidP="006E4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E4F52" w:rsidRPr="000C510F" w:rsidRDefault="00476CB7" w:rsidP="002A2D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4F52" w:rsidRPr="000C510F">
        <w:rPr>
          <w:rFonts w:ascii="Times New Roman" w:hAnsi="Times New Roman" w:cs="Times New Roman"/>
          <w:sz w:val="24"/>
          <w:szCs w:val="24"/>
        </w:rPr>
        <w:t xml:space="preserve">. Në rastet kur njësia shpenzuese debitore, </w:t>
      </w:r>
      <w:r w:rsidR="005C38B4">
        <w:rPr>
          <w:rFonts w:ascii="Times New Roman" w:hAnsi="Times New Roman" w:cs="Times New Roman"/>
          <w:sz w:val="24"/>
          <w:szCs w:val="24"/>
        </w:rPr>
        <w:t>ndodhet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rpara detyrimeve 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konsistojn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shuma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m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dha apo jotipike, 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here</w:t>
      </w:r>
      <w:r w:rsidR="006E4F52" w:rsidRPr="000C510F">
        <w:rPr>
          <w:rFonts w:ascii="Times New Roman" w:hAnsi="Times New Roman" w:cs="Times New Roman"/>
          <w:sz w:val="24"/>
          <w:szCs w:val="24"/>
        </w:rPr>
        <w:t>, në bazë të nenit 517 të Kodit të Procedurës Civile, i drejtohet gjykatës, për shlyerjen pjesore të detyrimit me fondet e vitit/viteve në vijim, duke bërë edhe njoftimin përkatës, pranë përmbaruesit gjyqësor. Në rast pranimi, nga ana e gjykatës, të kërkesës për ekzekutimin e pjesshëm të vendimit,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6E4F52" w:rsidRPr="000C510F">
        <w:rPr>
          <w:rFonts w:ascii="Times New Roman" w:hAnsi="Times New Roman" w:cs="Times New Roman"/>
          <w:sz w:val="24"/>
          <w:szCs w:val="24"/>
        </w:rPr>
        <w:t xml:space="preserve">njësia shpenzuese </w:t>
      </w:r>
      <w:r w:rsidR="005C38B4">
        <w:rPr>
          <w:rFonts w:ascii="Times New Roman" w:hAnsi="Times New Roman" w:cs="Times New Roman"/>
          <w:sz w:val="24"/>
          <w:szCs w:val="24"/>
        </w:rPr>
        <w:t>gjate planifikimit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buxhetit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r vitin pasardh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 parashikon si nevoj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vet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m shum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n e </w:t>
      </w:r>
      <w:r w:rsidR="005C38B4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stit/k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>steve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cilat par</w:t>
      </w:r>
      <w:r w:rsidR="003C5661">
        <w:rPr>
          <w:rFonts w:ascii="Times New Roman" w:hAnsi="Times New Roman" w:cs="Times New Roman"/>
          <w:sz w:val="24"/>
          <w:szCs w:val="24"/>
        </w:rPr>
        <w:t>ashikohen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shlyhen gjat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atij</w:t>
      </w:r>
      <w:r w:rsidR="005C38B4">
        <w:rPr>
          <w:rFonts w:ascii="Times New Roman" w:hAnsi="Times New Roman" w:cs="Times New Roman"/>
          <w:sz w:val="24"/>
          <w:szCs w:val="24"/>
        </w:rPr>
        <w:t xml:space="preserve"> viti buxhetor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 perputhje me vendimin e Gjykat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5C38B4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88006E" w:rsidRPr="000C510F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4FA7" w:rsidRPr="000C510F" w:rsidRDefault="00476CB7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721C4">
        <w:rPr>
          <w:rFonts w:ascii="Times New Roman" w:hAnsi="Times New Roman" w:cs="Times New Roman"/>
          <w:sz w:val="24"/>
          <w:szCs w:val="24"/>
        </w:rPr>
        <w:t>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gjat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vitit buxhetor, ka fonde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rdorura,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rpara mbylljes 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vitit buxhetor 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fonde mund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rdoren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aq sa 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F72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mundur p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shlyerjen e nj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vendimeve gjyq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prer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duke respektuar rradh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paraqitjes.</w:t>
      </w:r>
    </w:p>
    <w:p w:rsidR="00344392" w:rsidRPr="000C510F" w:rsidRDefault="00344392" w:rsidP="0034439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8593F" w:rsidRDefault="00344392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8. Vendimet gjyqësore të Nj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Pr="000C510F">
        <w:rPr>
          <w:rFonts w:ascii="Times New Roman" w:hAnsi="Times New Roman" w:cs="Times New Roman"/>
          <w:sz w:val="24"/>
          <w:szCs w:val="24"/>
        </w:rPr>
        <w:t>sive t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Pr="000C510F">
        <w:rPr>
          <w:rFonts w:ascii="Times New Roman" w:hAnsi="Times New Roman" w:cs="Times New Roman"/>
          <w:sz w:val="24"/>
          <w:szCs w:val="24"/>
        </w:rPr>
        <w:t xml:space="preserve"> Qeverisjes Vendore t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Pr="000C510F">
        <w:rPr>
          <w:rFonts w:ascii="Times New Roman" w:hAnsi="Times New Roman" w:cs="Times New Roman"/>
          <w:sz w:val="24"/>
          <w:szCs w:val="24"/>
        </w:rPr>
        <w:t xml:space="preserve"> paraqitura zyrtarisht tek k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Pr="000C510F">
        <w:rPr>
          <w:rFonts w:ascii="Times New Roman" w:hAnsi="Times New Roman" w:cs="Times New Roman"/>
          <w:sz w:val="24"/>
          <w:szCs w:val="24"/>
        </w:rPr>
        <w:t>to nj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Pr="000C510F">
        <w:rPr>
          <w:rFonts w:ascii="Times New Roman" w:hAnsi="Times New Roman" w:cs="Times New Roman"/>
          <w:sz w:val="24"/>
          <w:szCs w:val="24"/>
        </w:rPr>
        <w:t xml:space="preserve">si, ndjekin </w:t>
      </w:r>
      <w:r w:rsidR="00584C62" w:rsidRPr="000C510F">
        <w:rPr>
          <w:rFonts w:ascii="Times New Roman" w:hAnsi="Times New Roman" w:cs="Times New Roman"/>
          <w:sz w:val="24"/>
          <w:szCs w:val="24"/>
        </w:rPr>
        <w:t>t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nj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>jt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>n procedur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>, t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p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584C62" w:rsidRPr="000C510F">
        <w:rPr>
          <w:rFonts w:ascii="Times New Roman" w:hAnsi="Times New Roman" w:cs="Times New Roman"/>
          <w:sz w:val="24"/>
          <w:szCs w:val="24"/>
        </w:rPr>
        <w:t>rshkruar n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476CB7">
        <w:rPr>
          <w:rFonts w:ascii="Times New Roman" w:hAnsi="Times New Roman" w:cs="Times New Roman"/>
          <w:sz w:val="24"/>
          <w:szCs w:val="24"/>
        </w:rPr>
        <w:t xml:space="preserve"> 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476CB7">
        <w:rPr>
          <w:rFonts w:ascii="Times New Roman" w:hAnsi="Times New Roman" w:cs="Times New Roman"/>
          <w:sz w:val="24"/>
          <w:szCs w:val="24"/>
        </w:rPr>
        <w:t>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2B5C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84C62" w:rsidRPr="000C510F">
        <w:rPr>
          <w:rFonts w:ascii="Times New Roman" w:hAnsi="Times New Roman" w:cs="Times New Roman"/>
          <w:sz w:val="24"/>
          <w:szCs w:val="24"/>
        </w:rPr>
        <w:t>Udhezim.</w:t>
      </w:r>
    </w:p>
    <w:p w:rsidR="00F8593F" w:rsidRDefault="00F8593F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F8593F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8006E" w:rsidRPr="000C510F">
        <w:rPr>
          <w:rFonts w:ascii="Times New Roman" w:hAnsi="Times New Roman" w:cs="Times New Roman"/>
          <w:sz w:val="24"/>
          <w:szCs w:val="24"/>
        </w:rPr>
        <w:t xml:space="preserve">Në rastin kur njësia shpenzuese nuk ka </w:t>
      </w:r>
      <w:r w:rsidR="00D7595E" w:rsidRPr="000C510F">
        <w:rPr>
          <w:rFonts w:ascii="Times New Roman" w:hAnsi="Times New Roman" w:cs="Times New Roman"/>
          <w:sz w:val="24"/>
          <w:szCs w:val="24"/>
        </w:rPr>
        <w:t>ndjekur vullnetarisht</w:t>
      </w:r>
      <w:r w:rsidR="00217477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3C5661">
        <w:rPr>
          <w:rFonts w:ascii="Times New Roman" w:hAnsi="Times New Roman" w:cs="Times New Roman"/>
          <w:sz w:val="24"/>
          <w:szCs w:val="24"/>
        </w:rPr>
        <w:t>as</w:t>
      </w:r>
      <w:r w:rsidR="00217477" w:rsidRPr="000C510F">
        <w:rPr>
          <w:rFonts w:ascii="Times New Roman" w:hAnsi="Times New Roman" w:cs="Times New Roman"/>
          <w:sz w:val="24"/>
          <w:szCs w:val="24"/>
        </w:rPr>
        <w:t>nj</w:t>
      </w:r>
      <w:r w:rsidR="00EE1991" w:rsidRPr="000C510F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nga procedurat e parashikuara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pikat </w:t>
      </w:r>
      <w:r w:rsidR="00476CB7">
        <w:rPr>
          <w:rFonts w:ascii="Times New Roman" w:hAnsi="Times New Roman" w:cs="Times New Roman"/>
          <w:sz w:val="24"/>
          <w:szCs w:val="24"/>
        </w:rPr>
        <w:t>5</w:t>
      </w:r>
      <w:r w:rsidR="003C5661">
        <w:rPr>
          <w:rFonts w:ascii="Times New Roman" w:hAnsi="Times New Roman" w:cs="Times New Roman"/>
          <w:sz w:val="24"/>
          <w:szCs w:val="24"/>
        </w:rPr>
        <w:t xml:space="preserve"> ose </w:t>
      </w:r>
      <w:r w:rsidR="00476CB7">
        <w:rPr>
          <w:rFonts w:ascii="Times New Roman" w:hAnsi="Times New Roman" w:cs="Times New Roman"/>
          <w:sz w:val="24"/>
          <w:szCs w:val="24"/>
        </w:rPr>
        <w:t>6</w:t>
      </w:r>
      <w:r w:rsidR="003C5661">
        <w:rPr>
          <w:rFonts w:ascii="Times New Roman" w:hAnsi="Times New Roman" w:cs="Times New Roman"/>
          <w:sz w:val="24"/>
          <w:szCs w:val="24"/>
        </w:rPr>
        <w:t xml:space="preserve">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 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>tij Udh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>zimi</w:t>
      </w:r>
      <w:r w:rsidR="00217477" w:rsidRPr="000C510F">
        <w:rPr>
          <w:rFonts w:ascii="Times New Roman" w:hAnsi="Times New Roman" w:cs="Times New Roman"/>
          <w:sz w:val="24"/>
          <w:szCs w:val="24"/>
        </w:rPr>
        <w:t>,</w:t>
      </w:r>
      <w:r w:rsidR="004714E1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3C5661">
        <w:rPr>
          <w:rFonts w:ascii="Times New Roman" w:hAnsi="Times New Roman" w:cs="Times New Roman"/>
          <w:sz w:val="24"/>
          <w:szCs w:val="24"/>
        </w:rPr>
        <w:t>at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3C5661">
        <w:rPr>
          <w:rFonts w:ascii="Times New Roman" w:hAnsi="Times New Roman" w:cs="Times New Roman"/>
          <w:sz w:val="24"/>
          <w:szCs w:val="24"/>
        </w:rPr>
        <w:t xml:space="preserve">here </w:t>
      </w:r>
      <w:r w:rsidR="0088006E" w:rsidRPr="000C510F">
        <w:rPr>
          <w:rFonts w:ascii="Times New Roman" w:hAnsi="Times New Roman" w:cs="Times New Roman"/>
          <w:sz w:val="24"/>
          <w:szCs w:val="24"/>
        </w:rPr>
        <w:t>përmbaruesi gjyqësor fillon procedurat e ekzekutimit të detyruar</w:t>
      </w:r>
      <w:r w:rsidR="003967BC">
        <w:rPr>
          <w:rFonts w:ascii="Times New Roman" w:hAnsi="Times New Roman" w:cs="Times New Roman"/>
          <w:sz w:val="24"/>
          <w:szCs w:val="24"/>
        </w:rPr>
        <w:t xml:space="preserve"> nga llogaria e thesarit</w:t>
      </w:r>
      <w:r w:rsidR="0088006E" w:rsidRPr="000C51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Llogari e thesarit, sipas parashikimeve të nenit 8 të ligjit nr.9936, datë 26.6.2008 “Për menaxhimin</w:t>
      </w:r>
      <w:r w:rsidR="003C7B69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e sistemit buxhetor në Republikën e Shqipërisë”, konsiderohet llogaria e unifikuar e thesarit në</w:t>
      </w:r>
      <w:r w:rsidR="003C7B69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Bankën e Shqipërisë.</w:t>
      </w:r>
    </w:p>
    <w:p w:rsidR="00064FA7" w:rsidRPr="000C510F" w:rsidRDefault="00064FA7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F8593F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8006E" w:rsidRPr="000C510F">
        <w:rPr>
          <w:rFonts w:ascii="Times New Roman" w:hAnsi="Times New Roman" w:cs="Times New Roman"/>
          <w:sz w:val="24"/>
          <w:szCs w:val="24"/>
        </w:rPr>
        <w:t>Në rast</w:t>
      </w:r>
      <w:r>
        <w:rPr>
          <w:rFonts w:ascii="Times New Roman" w:hAnsi="Times New Roman" w:cs="Times New Roman"/>
          <w:sz w:val="24"/>
          <w:szCs w:val="24"/>
        </w:rPr>
        <w:t>in e parashikuar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pik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9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Udh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</w:t>
      </w:r>
      <w:r w:rsidR="0088006E" w:rsidRPr="000C5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 </w:t>
      </w:r>
      <w:r w:rsidR="0088006E" w:rsidRPr="000C510F">
        <w:rPr>
          <w:rFonts w:ascii="Times New Roman" w:hAnsi="Times New Roman" w:cs="Times New Roman"/>
          <w:sz w:val="24"/>
          <w:szCs w:val="24"/>
        </w:rPr>
        <w:t>përmbaruesi gjyqësor kërkon vendosjen e masës së sekuestros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06E" w:rsidRPr="000C510F">
        <w:rPr>
          <w:rFonts w:ascii="Times New Roman" w:hAnsi="Times New Roman" w:cs="Times New Roman"/>
          <w:sz w:val="24"/>
          <w:szCs w:val="24"/>
        </w:rPr>
        <w:t xml:space="preserve"> ndiqet</w:t>
      </w:r>
      <w:r w:rsidR="003C7B69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procedura e mëposhtme:</w:t>
      </w:r>
    </w:p>
    <w:p w:rsidR="00880316" w:rsidRPr="000C510F" w:rsidRDefault="00880316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F8593F" w:rsidRDefault="00F721C4" w:rsidP="00F8593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8006E" w:rsidRPr="00F8593F">
        <w:rPr>
          <w:rFonts w:ascii="Times New Roman" w:hAnsi="Times New Roman" w:cs="Times New Roman"/>
          <w:sz w:val="24"/>
          <w:szCs w:val="24"/>
        </w:rPr>
        <w:t>ërmbaruesi gjyqësor i dërgon titullarit të njësisë shpenzuese dhe degës së thesarit:</w:t>
      </w:r>
    </w:p>
    <w:p w:rsidR="00880316" w:rsidRPr="000C510F" w:rsidRDefault="00880316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F721C4" w:rsidP="00F8593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8006E" w:rsidRPr="000C510F">
        <w:rPr>
          <w:rFonts w:ascii="Times New Roman" w:hAnsi="Times New Roman" w:cs="Times New Roman"/>
          <w:sz w:val="24"/>
          <w:szCs w:val="24"/>
        </w:rPr>
        <w:t>okumentin që vërteton njoftimin e njësisë shpenzuese debitore për ekzekutimin vullnetar</w:t>
      </w:r>
      <w:r w:rsidR="00064FA7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dhe të detyruar të detyrimit dhe marrjen dijeni nga ana e tij</w:t>
      </w:r>
      <w:r w:rsidR="00F8593F">
        <w:rPr>
          <w:rFonts w:ascii="Times New Roman" w:hAnsi="Times New Roman" w:cs="Times New Roman"/>
          <w:sz w:val="24"/>
          <w:szCs w:val="24"/>
        </w:rPr>
        <w:t xml:space="preserve">. </w:t>
      </w:r>
      <w:r w:rsidR="00F8593F" w:rsidRPr="000C510F">
        <w:rPr>
          <w:rFonts w:ascii="Times New Roman" w:hAnsi="Times New Roman" w:cs="Times New Roman"/>
          <w:sz w:val="24"/>
          <w:szCs w:val="24"/>
        </w:rPr>
        <w:t>Dokumentacioni është, sipas rastit, origjinal ose i noterizuar, apo i vërtetuar “njësia me origjinalin”, nga sekretaria e gjykatës</w:t>
      </w:r>
      <w:r w:rsidR="0088006E" w:rsidRPr="000C510F">
        <w:rPr>
          <w:rFonts w:ascii="Times New Roman" w:hAnsi="Times New Roman" w:cs="Times New Roman"/>
          <w:sz w:val="24"/>
          <w:szCs w:val="24"/>
        </w:rPr>
        <w:t>;</w:t>
      </w:r>
    </w:p>
    <w:p w:rsidR="0088006E" w:rsidRPr="000C510F" w:rsidRDefault="00F721C4" w:rsidP="00F8593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8006E" w:rsidRPr="000C510F">
        <w:rPr>
          <w:rFonts w:ascii="Times New Roman" w:hAnsi="Times New Roman" w:cs="Times New Roman"/>
          <w:sz w:val="24"/>
          <w:szCs w:val="24"/>
        </w:rPr>
        <w:t>endimin gjyqësor, i cili, në kuptim të nenit 510 të Kodit të Procedurës Civile,</w:t>
      </w:r>
      <w:r w:rsidR="001C1A03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konsiderohet si titull ekzekutiv;</w:t>
      </w:r>
    </w:p>
    <w:p w:rsidR="0088006E" w:rsidRPr="00F8593F" w:rsidRDefault="00F721C4" w:rsidP="00C56FF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8006E" w:rsidRPr="000C510F">
        <w:rPr>
          <w:rFonts w:ascii="Times New Roman" w:hAnsi="Times New Roman" w:cs="Times New Roman"/>
          <w:sz w:val="24"/>
          <w:szCs w:val="24"/>
        </w:rPr>
        <w:t>ërkesën/urdhrin e zyrës së përmbarimit për vendosjen e masës së sekuestros.</w:t>
      </w:r>
      <w:r w:rsidR="00064FA7" w:rsidRPr="000C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A7" w:rsidRPr="000C510F" w:rsidRDefault="00064FA7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Default="0088006E" w:rsidP="00F859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8593F">
        <w:rPr>
          <w:rFonts w:ascii="Times New Roman" w:hAnsi="Times New Roman" w:cs="Times New Roman"/>
          <w:sz w:val="24"/>
          <w:szCs w:val="24"/>
        </w:rPr>
        <w:t>Titullari i njësisë shpenzuese, brenda 5 (pesë) ditëve, i kërkon degës së thesarit pagesësn</w:t>
      </w:r>
      <w:r w:rsidR="00584C62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Pr="00F8593F">
        <w:rPr>
          <w:rFonts w:ascii="Times New Roman" w:hAnsi="Times New Roman" w:cs="Times New Roman"/>
          <w:sz w:val="24"/>
          <w:szCs w:val="24"/>
        </w:rPr>
        <w:t>e shumës së detyrimit nga llogaria e parashikuar në këtë udhëzim;</w:t>
      </w:r>
      <w:r w:rsidR="005021D3" w:rsidRPr="00F85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1C4" w:rsidRPr="00F8593F" w:rsidRDefault="00F721C4" w:rsidP="00F721C4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Default="0088006E" w:rsidP="00F859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8593F">
        <w:rPr>
          <w:rFonts w:ascii="Times New Roman" w:hAnsi="Times New Roman" w:cs="Times New Roman"/>
          <w:sz w:val="24"/>
          <w:szCs w:val="24"/>
        </w:rPr>
        <w:t>Dega e thesarit, brenda 10 (dhjetë) ditëve nga marrja e kërkesës nga titullari i njësisë</w:t>
      </w:r>
      <w:r w:rsidR="005021D3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Pr="00F8593F">
        <w:rPr>
          <w:rFonts w:ascii="Times New Roman" w:hAnsi="Times New Roman" w:cs="Times New Roman"/>
          <w:sz w:val="24"/>
          <w:szCs w:val="24"/>
        </w:rPr>
        <w:t>shpe</w:t>
      </w:r>
      <w:r w:rsidR="00F8593F">
        <w:rPr>
          <w:rFonts w:ascii="Times New Roman" w:hAnsi="Times New Roman" w:cs="Times New Roman"/>
          <w:sz w:val="24"/>
          <w:szCs w:val="24"/>
        </w:rPr>
        <w:t>nzuese, bën pagesën e detyrimit.</w:t>
      </w:r>
    </w:p>
    <w:p w:rsidR="00F8593F" w:rsidRPr="00F8593F" w:rsidRDefault="00F8593F" w:rsidP="00F8593F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88006E" w:rsidRPr="00F8593F" w:rsidRDefault="00F8593F" w:rsidP="00F8593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8006E" w:rsidRPr="00F8593F">
        <w:rPr>
          <w:rFonts w:ascii="Times New Roman" w:hAnsi="Times New Roman" w:cs="Times New Roman"/>
          <w:sz w:val="24"/>
          <w:szCs w:val="24"/>
        </w:rPr>
        <w:t>Nëse titullari i njësisë shpenzuese nuk paraqet kërkesën brenda afatit të parashikuar në</w:t>
      </w:r>
      <w:r w:rsidR="005021D3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F8593F">
        <w:rPr>
          <w:rFonts w:ascii="Times New Roman" w:hAnsi="Times New Roman" w:cs="Times New Roman"/>
          <w:sz w:val="24"/>
          <w:szCs w:val="24"/>
        </w:rPr>
        <w:t>shkronjën “b” të pik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F721C4">
        <w:rPr>
          <w:rFonts w:ascii="Times New Roman" w:hAnsi="Times New Roman" w:cs="Times New Roman"/>
          <w:sz w:val="24"/>
          <w:szCs w:val="24"/>
        </w:rPr>
        <w:t>s 10</w:t>
      </w:r>
      <w:r w:rsidR="0088006E" w:rsidRPr="00F8593F">
        <w:rPr>
          <w:rFonts w:ascii="Times New Roman" w:hAnsi="Times New Roman" w:cs="Times New Roman"/>
          <w:sz w:val="24"/>
          <w:szCs w:val="24"/>
        </w:rPr>
        <w:t>, dega e thesarit vendos masën e sekuestros në shpenzimet operative</w:t>
      </w:r>
      <w:r w:rsidR="003C7B69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F8593F">
        <w:rPr>
          <w:rFonts w:ascii="Times New Roman" w:hAnsi="Times New Roman" w:cs="Times New Roman"/>
          <w:sz w:val="24"/>
          <w:szCs w:val="24"/>
        </w:rPr>
        <w:t>(artikulli buxhetor 602), të njësisë shpenzuese, në masën e vendimit gjyqësor të formës së prerë, por</w:t>
      </w:r>
      <w:r w:rsidR="003C7B69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F8593F">
        <w:rPr>
          <w:rFonts w:ascii="Times New Roman" w:hAnsi="Times New Roman" w:cs="Times New Roman"/>
          <w:sz w:val="24"/>
          <w:szCs w:val="24"/>
        </w:rPr>
        <w:t>pa prekur shpenzimet e detyrueshme për funksionimin e institucionit, si: energji, ujë dhe materiale e</w:t>
      </w:r>
      <w:r w:rsidR="003C7B69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F8593F">
        <w:rPr>
          <w:rFonts w:ascii="Times New Roman" w:hAnsi="Times New Roman" w:cs="Times New Roman"/>
          <w:sz w:val="24"/>
          <w:szCs w:val="24"/>
        </w:rPr>
        <w:t>shërbime speciale (artikulli 6021), të përshkruara në manualin e Shpenzimeve Publike të publikuara</w:t>
      </w:r>
      <w:r w:rsidR="003C7B69" w:rsidRPr="00F8593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F8593F">
        <w:rPr>
          <w:rFonts w:ascii="Times New Roman" w:hAnsi="Times New Roman" w:cs="Times New Roman"/>
          <w:sz w:val="24"/>
          <w:szCs w:val="24"/>
        </w:rPr>
        <w:t>nga Ministri i Financave;</w:t>
      </w:r>
    </w:p>
    <w:p w:rsidR="00A213FE" w:rsidRPr="000C510F" w:rsidRDefault="00A213F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56FFC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1</w:t>
      </w:r>
      <w:r w:rsidR="00580846">
        <w:rPr>
          <w:rFonts w:ascii="Times New Roman" w:hAnsi="Times New Roman" w:cs="Times New Roman"/>
          <w:sz w:val="24"/>
          <w:szCs w:val="24"/>
        </w:rPr>
        <w:t>2</w:t>
      </w:r>
      <w:r w:rsidRPr="000C510F">
        <w:rPr>
          <w:rFonts w:ascii="Times New Roman" w:hAnsi="Times New Roman" w:cs="Times New Roman"/>
          <w:sz w:val="24"/>
          <w:szCs w:val="24"/>
        </w:rPr>
        <w:t>. Në asnjë rast, nuk mund të vendoset masa e sekuestros mbi të ardhurat në burim të</w:t>
      </w:r>
      <w:r w:rsidR="003C7B69"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buxhetit të shtetit, pasi ato nuk janë fonde buxhetore të njësisë debitore.</w:t>
      </w:r>
      <w:r w:rsidR="00584C62" w:rsidRPr="000C5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846" w:rsidRDefault="00580846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76CB7" w:rsidRPr="00312701" w:rsidRDefault="00476CB7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12701">
        <w:rPr>
          <w:rFonts w:ascii="Times New Roman" w:hAnsi="Times New Roman" w:cs="Times New Roman"/>
          <w:sz w:val="24"/>
          <w:szCs w:val="24"/>
        </w:rPr>
        <w:t>Vendimet gjyqësore të Njësive te Qeverisjes Qendrore të paraqitura zyrtarisht deri më datë 31.12.2013, në Ministrinë e Financave, do të shlyhen sipas procedur</w:t>
      </w:r>
      <w:r w:rsidR="00C45AD9" w:rsidRPr="00312701">
        <w:rPr>
          <w:rFonts w:ascii="Times New Roman" w:hAnsi="Times New Roman" w:cs="Times New Roman"/>
          <w:sz w:val="24"/>
          <w:szCs w:val="24"/>
        </w:rPr>
        <w:t>ë</w:t>
      </w:r>
      <w:r w:rsidRPr="00312701">
        <w:rPr>
          <w:rFonts w:ascii="Times New Roman" w:hAnsi="Times New Roman" w:cs="Times New Roman"/>
          <w:sz w:val="24"/>
          <w:szCs w:val="24"/>
        </w:rPr>
        <w:t>s së p</w:t>
      </w:r>
      <w:r w:rsidR="00C45AD9" w:rsidRPr="00312701">
        <w:rPr>
          <w:rFonts w:ascii="Times New Roman" w:hAnsi="Times New Roman" w:cs="Times New Roman"/>
          <w:sz w:val="24"/>
          <w:szCs w:val="24"/>
        </w:rPr>
        <w:t>ë</w:t>
      </w:r>
      <w:r w:rsidRPr="00312701">
        <w:rPr>
          <w:rFonts w:ascii="Times New Roman" w:hAnsi="Times New Roman" w:cs="Times New Roman"/>
          <w:sz w:val="24"/>
          <w:szCs w:val="24"/>
        </w:rPr>
        <w:t>rcaktuar n</w:t>
      </w:r>
      <w:r w:rsidR="00C45AD9" w:rsidRPr="00312701">
        <w:rPr>
          <w:rFonts w:ascii="Times New Roman" w:hAnsi="Times New Roman" w:cs="Times New Roman"/>
          <w:sz w:val="24"/>
          <w:szCs w:val="24"/>
        </w:rPr>
        <w:t>ë</w:t>
      </w:r>
      <w:r w:rsidRPr="00312701">
        <w:rPr>
          <w:rFonts w:ascii="Times New Roman" w:hAnsi="Times New Roman" w:cs="Times New Roman"/>
          <w:sz w:val="24"/>
          <w:szCs w:val="24"/>
        </w:rPr>
        <w:t xml:space="preserve"> VKM 50/2014 </w:t>
      </w:r>
      <w:r w:rsidR="00312701" w:rsidRPr="00312701">
        <w:rPr>
          <w:rFonts w:ascii="Times New Roman" w:hAnsi="Times New Roman" w:cs="Times New Roman"/>
          <w:sz w:val="24"/>
          <w:szCs w:val="24"/>
        </w:rPr>
        <w:t>“P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>r miratimin e strategjis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>r parandalimin dhe shlyerjen e detyrimeve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 xml:space="preserve"> </w:t>
      </w:r>
      <w:r w:rsidR="00312701" w:rsidRPr="00312701">
        <w:rPr>
          <w:rFonts w:ascii="Times New Roman" w:hAnsi="Times New Roman" w:cs="Times New Roman"/>
          <w:sz w:val="24"/>
          <w:szCs w:val="24"/>
        </w:rPr>
        <w:lastRenderedPageBreak/>
        <w:t>prapambetura 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 xml:space="preserve"> planit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312701" w:rsidRPr="00312701">
        <w:rPr>
          <w:rFonts w:ascii="Times New Roman" w:hAnsi="Times New Roman" w:cs="Times New Roman"/>
          <w:sz w:val="24"/>
          <w:szCs w:val="24"/>
        </w:rPr>
        <w:t xml:space="preserve"> veprimit” </w:t>
      </w:r>
      <w:r w:rsidRPr="00312701">
        <w:rPr>
          <w:rFonts w:ascii="Times New Roman" w:hAnsi="Times New Roman" w:cs="Times New Roman"/>
          <w:sz w:val="24"/>
          <w:szCs w:val="24"/>
        </w:rPr>
        <w:t xml:space="preserve">dhe udhëzimit përkatës, nga fondet e miratuara në ligjin vjetor të buxhetit të shtetit, për shlyerjen e detyrimeve të prapambetura. </w:t>
      </w:r>
    </w:p>
    <w:p w:rsidR="00476CB7" w:rsidRPr="000C510F" w:rsidRDefault="00476CB7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76CB7" w:rsidRPr="000C510F" w:rsidRDefault="00476CB7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C510F">
        <w:rPr>
          <w:rFonts w:ascii="Times New Roman" w:hAnsi="Times New Roman" w:cs="Times New Roman"/>
          <w:sz w:val="24"/>
          <w:szCs w:val="24"/>
        </w:rPr>
        <w:t>. Vendimet gjyqësore të Njësive të Qeverisjes Qendrore të paraqitura zyrtarisht tek këto njësi, pas datë</w:t>
      </w:r>
      <w:r>
        <w:rPr>
          <w:rFonts w:ascii="Times New Roman" w:hAnsi="Times New Roman" w:cs="Times New Roman"/>
          <w:sz w:val="24"/>
          <w:szCs w:val="24"/>
        </w:rPr>
        <w:t>s 31.12.2013 dhe deri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hyrjes n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fuqi t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Udh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zimi, </w:t>
      </w:r>
      <w:r w:rsidRPr="000C510F">
        <w:rPr>
          <w:rFonts w:ascii="Times New Roman" w:hAnsi="Times New Roman" w:cs="Times New Roman"/>
          <w:sz w:val="24"/>
          <w:szCs w:val="24"/>
        </w:rPr>
        <w:t>ndjekin këtë procedurë:</w:t>
      </w:r>
    </w:p>
    <w:p w:rsidR="00476CB7" w:rsidRPr="000C510F" w:rsidRDefault="00476CB7" w:rsidP="00476C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76CB7" w:rsidRPr="000C510F" w:rsidRDefault="00476CB7" w:rsidP="00476C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në rastin kur ka të parashikuar fonde për këtë qëllim, ekzekutohen menjëherë</w:t>
      </w:r>
      <w:r>
        <w:rPr>
          <w:rFonts w:ascii="Times New Roman" w:hAnsi="Times New Roman" w:cs="Times New Roman"/>
          <w:sz w:val="24"/>
          <w:szCs w:val="24"/>
        </w:rPr>
        <w:t xml:space="preserve"> duke respektuar rradhen</w:t>
      </w:r>
      <w:r w:rsidR="00F721C4">
        <w:rPr>
          <w:rFonts w:ascii="Times New Roman" w:hAnsi="Times New Roman" w:cs="Times New Roman"/>
          <w:sz w:val="24"/>
          <w:szCs w:val="24"/>
        </w:rPr>
        <w:t xml:space="preserve"> e paraqitjes se vendimeve gjyq</w:t>
      </w:r>
      <w:r w:rsidR="00C45AD9">
        <w:rPr>
          <w:rFonts w:ascii="Times New Roman" w:hAnsi="Times New Roman" w:cs="Times New Roman"/>
          <w:sz w:val="24"/>
          <w:szCs w:val="24"/>
        </w:rPr>
        <w:t>ë</w:t>
      </w:r>
      <w:r w:rsidR="00F721C4">
        <w:rPr>
          <w:rFonts w:ascii="Times New Roman" w:hAnsi="Times New Roman" w:cs="Times New Roman"/>
          <w:sz w:val="24"/>
          <w:szCs w:val="24"/>
        </w:rPr>
        <w:t>sore</w:t>
      </w:r>
      <w:r w:rsidRPr="000C51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76CB7" w:rsidRDefault="00476CB7" w:rsidP="00476C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pjesa tjeter rregullohet si parashikimin per vitin 2015, ne perputhje me kete Udhezim</w:t>
      </w:r>
      <w:r w:rsidRPr="000C510F">
        <w:rPr>
          <w:rFonts w:ascii="Times New Roman" w:hAnsi="Times New Roman" w:cs="Times New Roman"/>
          <w:sz w:val="24"/>
          <w:szCs w:val="24"/>
        </w:rPr>
        <w:t>.</w:t>
      </w:r>
    </w:p>
    <w:p w:rsidR="001220E4" w:rsidRPr="000C510F" w:rsidRDefault="001220E4" w:rsidP="001220E4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Default="00C56FFC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1</w:t>
      </w:r>
      <w:r w:rsidR="00333D86">
        <w:rPr>
          <w:rFonts w:ascii="Times New Roman" w:hAnsi="Times New Roman" w:cs="Times New Roman"/>
          <w:sz w:val="24"/>
          <w:szCs w:val="24"/>
        </w:rPr>
        <w:t>5</w:t>
      </w:r>
      <w:r w:rsidRPr="000C510F">
        <w:rPr>
          <w:rFonts w:ascii="Times New Roman" w:hAnsi="Times New Roman" w:cs="Times New Roman"/>
          <w:sz w:val="24"/>
          <w:szCs w:val="24"/>
        </w:rPr>
        <w:t xml:space="preserve">. </w:t>
      </w:r>
      <w:r w:rsidR="0088006E" w:rsidRPr="000C510F">
        <w:rPr>
          <w:rFonts w:ascii="Times New Roman" w:hAnsi="Times New Roman" w:cs="Times New Roman"/>
          <w:sz w:val="24"/>
          <w:szCs w:val="24"/>
        </w:rPr>
        <w:t>Ngarkohen njësitë e qeverisjes së përgjithshme, degët e thesarit dhe përmbaruesit</w:t>
      </w:r>
      <w:r w:rsidRPr="000C510F">
        <w:rPr>
          <w:rFonts w:ascii="Times New Roman" w:hAnsi="Times New Roman" w:cs="Times New Roman"/>
          <w:sz w:val="24"/>
          <w:szCs w:val="24"/>
        </w:rPr>
        <w:t xml:space="preserve"> </w:t>
      </w:r>
      <w:r w:rsidR="0088006E" w:rsidRPr="000C510F">
        <w:rPr>
          <w:rFonts w:ascii="Times New Roman" w:hAnsi="Times New Roman" w:cs="Times New Roman"/>
          <w:sz w:val="24"/>
          <w:szCs w:val="24"/>
        </w:rPr>
        <w:t>gjyqësorë për zbatimin e këtij udhëzimi.</w:t>
      </w:r>
    </w:p>
    <w:p w:rsidR="001220E4" w:rsidRPr="000C510F" w:rsidRDefault="001220E4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220E4" w:rsidRDefault="001220E4" w:rsidP="001220E4">
      <w:pPr>
        <w:autoSpaceDE w:val="0"/>
        <w:autoSpaceDN w:val="0"/>
        <w:adjustRightInd w:val="0"/>
        <w:rPr>
          <w:rFonts w:ascii="CGTimes-Bold" w:hAnsi="CGTimes-Bold" w:cs="CGTimes-Bold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CGTimes-Bold" w:hAnsi="CGTimes-Bold" w:cs="CGTimes-Bold"/>
          <w:bCs/>
        </w:rPr>
        <w:t>U</w:t>
      </w:r>
      <w:r w:rsidRPr="001220E4">
        <w:rPr>
          <w:rFonts w:ascii="CGTimes-Bold" w:hAnsi="CGTimes-Bold" w:cs="CGTimes-Bold"/>
          <w:bCs/>
        </w:rPr>
        <w:t>dhëzim</w:t>
      </w:r>
      <w:r>
        <w:rPr>
          <w:rFonts w:ascii="CGTimes-Bold" w:hAnsi="CGTimes-Bold" w:cs="CGTimes-Bold"/>
          <w:bCs/>
        </w:rPr>
        <w:t xml:space="preserve">i </w:t>
      </w:r>
      <w:r w:rsidRPr="001220E4">
        <w:rPr>
          <w:rFonts w:ascii="CGTimes-Bold" w:hAnsi="CGTimes-Bold" w:cs="CGTimes-Bold"/>
          <w:bCs/>
        </w:rPr>
        <w:t>nr.2, datë 18.8.2011</w:t>
      </w:r>
      <w:r>
        <w:rPr>
          <w:rFonts w:ascii="CGTimes-Bold" w:hAnsi="CGTimes-Bold" w:cs="CGTimes-Bold"/>
          <w:bCs/>
        </w:rPr>
        <w:t xml:space="preserve"> “P</w:t>
      </w:r>
      <w:r w:rsidRPr="001220E4">
        <w:rPr>
          <w:rFonts w:ascii="CGTimes-Bold" w:hAnsi="CGTimes-Bold" w:cs="CGTimes-Bold"/>
          <w:bCs/>
        </w:rPr>
        <w:t>ër mënyrën e ekzekutimit të detyrimeve monetare të</w:t>
      </w:r>
      <w:r>
        <w:rPr>
          <w:rFonts w:ascii="CGTimes-Bold" w:hAnsi="CGTimes-Bold" w:cs="CGTimes-Bold"/>
          <w:bCs/>
        </w:rPr>
        <w:t xml:space="preserve"> </w:t>
      </w:r>
      <w:r w:rsidRPr="001220E4">
        <w:rPr>
          <w:rFonts w:ascii="CGTimes-Bold" w:hAnsi="CGTimes-Bold" w:cs="CGTimes-Bold"/>
          <w:bCs/>
        </w:rPr>
        <w:t>institucioneve buxhetore në llogari të thesarit</w:t>
      </w:r>
      <w:r>
        <w:rPr>
          <w:rFonts w:ascii="CGTimes-Bold" w:hAnsi="CGTimes-Bold" w:cs="CGTimes-Bold"/>
          <w:bCs/>
        </w:rPr>
        <w:t>”, i Kryeministrit, shfuqizohet.</w:t>
      </w:r>
    </w:p>
    <w:p w:rsidR="003C7B69" w:rsidRPr="000C510F" w:rsidRDefault="003C7B69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006E" w:rsidRPr="000C510F" w:rsidRDefault="0088006E" w:rsidP="008800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Ky udhëzim hyn në fuqi pas botimit në Fletoren Zyrtare.</w:t>
      </w:r>
    </w:p>
    <w:p w:rsidR="003C7B69" w:rsidRPr="000C510F" w:rsidRDefault="003C7B69" w:rsidP="0088006E">
      <w:pPr>
        <w:rPr>
          <w:rFonts w:ascii="Times New Roman" w:hAnsi="Times New Roman" w:cs="Times New Roman"/>
          <w:sz w:val="24"/>
          <w:szCs w:val="24"/>
        </w:rPr>
      </w:pPr>
    </w:p>
    <w:p w:rsidR="003C7B69" w:rsidRPr="000C510F" w:rsidRDefault="003C7B69" w:rsidP="0088006E">
      <w:pPr>
        <w:rPr>
          <w:rFonts w:ascii="Times New Roman" w:hAnsi="Times New Roman" w:cs="Times New Roman"/>
          <w:sz w:val="24"/>
          <w:szCs w:val="24"/>
        </w:rPr>
      </w:pPr>
    </w:p>
    <w:p w:rsidR="00EE1991" w:rsidRPr="000C510F" w:rsidRDefault="00EE1991" w:rsidP="0088006E">
      <w:pPr>
        <w:rPr>
          <w:rFonts w:ascii="Times New Roman" w:hAnsi="Times New Roman" w:cs="Times New Roman"/>
          <w:sz w:val="24"/>
          <w:szCs w:val="24"/>
        </w:rPr>
      </w:pPr>
    </w:p>
    <w:p w:rsidR="00EE1991" w:rsidRPr="000C510F" w:rsidRDefault="00EE1991" w:rsidP="0088006E">
      <w:pPr>
        <w:rPr>
          <w:rFonts w:ascii="Times New Roman" w:hAnsi="Times New Roman" w:cs="Times New Roman"/>
          <w:sz w:val="24"/>
          <w:szCs w:val="24"/>
        </w:rPr>
      </w:pPr>
    </w:p>
    <w:p w:rsidR="00EE1991" w:rsidRPr="000C510F" w:rsidRDefault="00EE1991" w:rsidP="0088006E">
      <w:pPr>
        <w:rPr>
          <w:rFonts w:ascii="Times New Roman" w:hAnsi="Times New Roman" w:cs="Times New Roman"/>
          <w:sz w:val="24"/>
          <w:szCs w:val="24"/>
        </w:rPr>
      </w:pPr>
    </w:p>
    <w:p w:rsidR="00EE1991" w:rsidRPr="000C510F" w:rsidRDefault="00EE1991" w:rsidP="0088006E">
      <w:pPr>
        <w:rPr>
          <w:rFonts w:ascii="Times New Roman" w:hAnsi="Times New Roman" w:cs="Times New Roman"/>
          <w:sz w:val="24"/>
          <w:szCs w:val="24"/>
        </w:rPr>
      </w:pPr>
    </w:p>
    <w:p w:rsidR="00EE1991" w:rsidRPr="000C510F" w:rsidRDefault="00EE1991" w:rsidP="0088006E">
      <w:pPr>
        <w:rPr>
          <w:rFonts w:ascii="Times New Roman" w:hAnsi="Times New Roman" w:cs="Times New Roman"/>
          <w:sz w:val="24"/>
          <w:szCs w:val="24"/>
        </w:rPr>
      </w:pPr>
    </w:p>
    <w:p w:rsidR="0088006E" w:rsidRPr="00F721C4" w:rsidRDefault="0088006E" w:rsidP="00F7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C4">
        <w:rPr>
          <w:rFonts w:ascii="Times New Roman" w:hAnsi="Times New Roman" w:cs="Times New Roman"/>
          <w:b/>
          <w:sz w:val="24"/>
          <w:szCs w:val="24"/>
        </w:rPr>
        <w:t>KRYEMINISTRI</w:t>
      </w:r>
    </w:p>
    <w:p w:rsidR="00F721C4" w:rsidRPr="00F721C4" w:rsidRDefault="00F721C4" w:rsidP="00F7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1C4" w:rsidRPr="00F721C4" w:rsidRDefault="00F721C4" w:rsidP="00F72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1C4" w:rsidRPr="00F721C4" w:rsidRDefault="00F721C4" w:rsidP="00F72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C4">
        <w:rPr>
          <w:rFonts w:ascii="Times New Roman" w:hAnsi="Times New Roman" w:cs="Times New Roman"/>
          <w:b/>
          <w:sz w:val="24"/>
          <w:szCs w:val="24"/>
        </w:rPr>
        <w:t>EDI RAMA</w:t>
      </w:r>
    </w:p>
    <w:p w:rsidR="00966F4A" w:rsidRPr="00F721C4" w:rsidRDefault="00966F4A" w:rsidP="0088006E">
      <w:pPr>
        <w:rPr>
          <w:rFonts w:ascii="Times New Roman" w:hAnsi="Times New Roman" w:cs="Times New Roman"/>
          <w:b/>
          <w:sz w:val="24"/>
          <w:szCs w:val="24"/>
        </w:rPr>
      </w:pPr>
    </w:p>
    <w:p w:rsidR="00966F4A" w:rsidRPr="00F721C4" w:rsidRDefault="00966F4A" w:rsidP="0088006E">
      <w:pPr>
        <w:rPr>
          <w:rFonts w:ascii="Times New Roman" w:hAnsi="Times New Roman" w:cs="Times New Roman"/>
          <w:b/>
          <w:sz w:val="24"/>
          <w:szCs w:val="24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966F4A" w:rsidRDefault="00966F4A" w:rsidP="0088006E">
      <w:pPr>
        <w:rPr>
          <w:rFonts w:ascii="CGTimes-Regular" w:hAnsi="CGTimes-Regular" w:cs="CGTimes-Regular"/>
        </w:rPr>
      </w:pPr>
    </w:p>
    <w:p w:rsidR="00212687" w:rsidRDefault="00212687" w:rsidP="0088006E">
      <w:pPr>
        <w:rPr>
          <w:rFonts w:ascii="CGTimes-Regular" w:hAnsi="CGTimes-Regular" w:cs="CGTimes-Regular"/>
        </w:rPr>
      </w:pPr>
    </w:p>
    <w:p w:rsidR="00212687" w:rsidRDefault="00212687" w:rsidP="0088006E">
      <w:pPr>
        <w:rPr>
          <w:rFonts w:ascii="CGTimes-Regular" w:hAnsi="CGTimes-Regular" w:cs="CGTimes-Regular"/>
        </w:rPr>
      </w:pPr>
    </w:p>
    <w:p w:rsidR="00212687" w:rsidRDefault="00212687" w:rsidP="0088006E">
      <w:pPr>
        <w:rPr>
          <w:rFonts w:ascii="CGTimes-Regular" w:hAnsi="CGTimes-Regular" w:cs="CGTimes-Regular"/>
        </w:rPr>
      </w:pPr>
    </w:p>
    <w:p w:rsidR="00212687" w:rsidRDefault="00212687" w:rsidP="0088006E">
      <w:pPr>
        <w:rPr>
          <w:rFonts w:ascii="CGTimes-Regular" w:hAnsi="CGTimes-Regular" w:cs="CGTimes-Regular"/>
        </w:rPr>
      </w:pPr>
    </w:p>
    <w:p w:rsidR="00212687" w:rsidRDefault="00212687" w:rsidP="0088006E">
      <w:pPr>
        <w:rPr>
          <w:rFonts w:ascii="CGTimes-Regular" w:hAnsi="CGTimes-Regular" w:cs="CGTimes-Regular"/>
        </w:rPr>
      </w:pPr>
    </w:p>
    <w:p w:rsidR="00212687" w:rsidRDefault="00212687" w:rsidP="002126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RELACION MBI </w:t>
      </w:r>
      <w:r w:rsidRPr="000C510F">
        <w:rPr>
          <w:rFonts w:ascii="Times New Roman" w:hAnsi="Times New Roman" w:cs="Times New Roman"/>
          <w:b/>
          <w:bCs/>
          <w:sz w:val="24"/>
          <w:szCs w:val="24"/>
        </w:rPr>
        <w:t>UDHËZIM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</w:p>
    <w:p w:rsidR="00212687" w:rsidRDefault="00212687" w:rsidP="002126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687" w:rsidRPr="000C510F" w:rsidRDefault="00212687" w:rsidP="002126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C510F">
        <w:rPr>
          <w:rFonts w:ascii="Times New Roman" w:hAnsi="Times New Roman" w:cs="Times New Roman"/>
          <w:b/>
          <w:bCs/>
          <w:sz w:val="24"/>
          <w:szCs w:val="24"/>
        </w:rPr>
        <w:t>PËR MËNYRËN E EKZEKUTIMIT TË DETYRIMEVE MONETARE TË</w:t>
      </w:r>
    </w:p>
    <w:p w:rsidR="00212687" w:rsidRPr="000C510F" w:rsidRDefault="00212687" w:rsidP="002126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SIVE T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QEVERISJES S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RGJITHSHME</w:t>
      </w:r>
      <w:r w:rsidRPr="000C510F">
        <w:rPr>
          <w:rFonts w:ascii="Times New Roman" w:hAnsi="Times New Roman" w:cs="Times New Roman"/>
          <w:b/>
          <w:bCs/>
          <w:sz w:val="24"/>
          <w:szCs w:val="24"/>
        </w:rPr>
        <w:t xml:space="preserve"> NË LLOGARI TË THESARIT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212687" w:rsidRPr="000C510F" w:rsidRDefault="00212687" w:rsidP="002126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687" w:rsidRDefault="00212687" w:rsidP="00212687"/>
    <w:p w:rsidR="00393BC8" w:rsidRPr="000C510F" w:rsidRDefault="00393BC8" w:rsidP="00393B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4714" w:rsidRDefault="00393BC8" w:rsidP="00393BC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C510F">
        <w:rPr>
          <w:rFonts w:ascii="Times New Roman" w:hAnsi="Times New Roman" w:cs="Times New Roman"/>
          <w:sz w:val="24"/>
          <w:szCs w:val="24"/>
        </w:rPr>
        <w:t>Në mbështetje të nenit 100 të Kushtetutës, të pikës 4 të nenit 589 të ligjit nr.8116, 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29.3.1996 “Kodi i Procedurës Civile të Republikës së Shqipërisë”, të ndryshuar, dhe të neneve 43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54 të ligjit nr.9936, datë 26.6.2008 “Për menaxhimin e sistemit buxhetor në Republikën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F">
        <w:rPr>
          <w:rFonts w:ascii="Times New Roman" w:hAnsi="Times New Roman" w:cs="Times New Roman"/>
          <w:sz w:val="24"/>
          <w:szCs w:val="24"/>
        </w:rPr>
        <w:t>Shqipërisë”, Ministri</w:t>
      </w:r>
      <w:r w:rsidR="001652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Financave </w:t>
      </w:r>
      <w:r w:rsidRPr="0072439E">
        <w:rPr>
          <w:rFonts w:ascii="Times New Roman" w:hAnsi="Times New Roman" w:cs="Times New Roman"/>
          <w:sz w:val="24"/>
          <w:szCs w:val="24"/>
        </w:rPr>
        <w:t>dhe Ministria e Drejtësisë kan</w:t>
      </w:r>
      <w:r w:rsidR="00607E82" w:rsidRPr="0072439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rgatitur projektudh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zimin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393BC8">
        <w:rPr>
          <w:rFonts w:ascii="Times New Roman" w:hAnsi="Times New Roman" w:cs="Times New Roman"/>
          <w:bCs/>
          <w:sz w:val="24"/>
          <w:szCs w:val="24"/>
        </w:rPr>
        <w:t>mënyrën e ekzekutimit të detyrimeve monetare të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BC8">
        <w:rPr>
          <w:rFonts w:ascii="Times New Roman" w:hAnsi="Times New Roman" w:cs="Times New Roman"/>
          <w:bCs/>
          <w:sz w:val="24"/>
          <w:szCs w:val="24"/>
        </w:rPr>
        <w:t>njesive te qeverisjes se pergjithshme në llogari të thesarit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94714" w:rsidRDefault="00393BC8" w:rsidP="00393BC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Ky projektudh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zim</w:t>
      </w:r>
      <w:r w:rsidR="00F94714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 xml:space="preserve">rmbush </w:t>
      </w:r>
      <w:r>
        <w:rPr>
          <w:rFonts w:ascii="Times New Roman" w:hAnsi="Times New Roman" w:cs="Times New Roman"/>
          <w:bCs/>
          <w:sz w:val="24"/>
          <w:szCs w:val="24"/>
        </w:rPr>
        <w:t>nj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nga prioritetet e qeveris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 shlyerjen e detyrimeve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prapambetura, nj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pjes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madhe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cilave e </w:t>
      </w:r>
      <w:r w:rsidR="00F94714">
        <w:rPr>
          <w:rFonts w:ascii="Times New Roman" w:hAnsi="Times New Roman" w:cs="Times New Roman"/>
          <w:bCs/>
          <w:sz w:val="24"/>
          <w:szCs w:val="24"/>
        </w:rPr>
        <w:t>zen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edhe vendimet gjyq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sore</w:t>
      </w:r>
      <w:r w:rsidR="00F94714">
        <w:rPr>
          <w:rFonts w:ascii="Times New Roman" w:hAnsi="Times New Roman" w:cs="Times New Roman"/>
          <w:bCs/>
          <w:sz w:val="24"/>
          <w:szCs w:val="24"/>
        </w:rPr>
        <w:t>. Gjithashtu, ky projektudh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>zim reflekton edhe vendimin e Gjykat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>s Kushtetuese mbi shfuqizimin pik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>s 7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 xml:space="preserve"> udh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94714">
        <w:rPr>
          <w:rFonts w:ascii="Times New Roman" w:hAnsi="Times New Roman" w:cs="Times New Roman"/>
          <w:bCs/>
          <w:sz w:val="24"/>
          <w:szCs w:val="24"/>
        </w:rPr>
        <w:t xml:space="preserve">zimit aktual. </w:t>
      </w:r>
    </w:p>
    <w:p w:rsidR="00393BC8" w:rsidRPr="00393BC8" w:rsidRDefault="00F94714" w:rsidP="00393BC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Projektudh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zimi</w:t>
      </w:r>
      <w:r w:rsidR="00393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 n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rmbajtjen e tij, parimin e likujdimi</w:t>
      </w:r>
      <w:r w:rsidR="00061A7A">
        <w:rPr>
          <w:rFonts w:ascii="Times New Roman" w:hAnsi="Times New Roman" w:cs="Times New Roman"/>
          <w:bCs/>
          <w:sz w:val="24"/>
          <w:szCs w:val="24"/>
        </w:rPr>
        <w:t>n 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061A7A">
        <w:rPr>
          <w:rFonts w:ascii="Times New Roman" w:hAnsi="Times New Roman" w:cs="Times New Roman"/>
          <w:bCs/>
          <w:sz w:val="24"/>
          <w:szCs w:val="24"/>
        </w:rPr>
        <w:t xml:space="preserve"> vendimeve gjyq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061A7A">
        <w:rPr>
          <w:rFonts w:ascii="Times New Roman" w:hAnsi="Times New Roman" w:cs="Times New Roman"/>
          <w:bCs/>
          <w:sz w:val="24"/>
          <w:szCs w:val="24"/>
        </w:rPr>
        <w:t xml:space="preserve">sore </w:t>
      </w:r>
      <w:r>
        <w:rPr>
          <w:rFonts w:ascii="Times New Roman" w:hAnsi="Times New Roman" w:cs="Times New Roman"/>
          <w:bCs/>
          <w:sz w:val="24"/>
          <w:szCs w:val="24"/>
        </w:rPr>
        <w:t>jo m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von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se nj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vit buxhetor nga data e paraqitjes s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tij n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institucionet p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rgjegjese p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>r shlyerjen e vendimit gjyq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sor. </w:t>
      </w:r>
    </w:p>
    <w:p w:rsidR="00212687" w:rsidRDefault="00F94714" w:rsidP="00FF32C9">
      <w:pPr>
        <w:autoSpaceDE w:val="0"/>
        <w:autoSpaceDN w:val="0"/>
        <w:adjustRightInd w:val="0"/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bCs/>
          <w:sz w:val="24"/>
          <w:szCs w:val="24"/>
        </w:rPr>
        <w:t xml:space="preserve"> konkretisht,</w:t>
      </w:r>
      <w:r w:rsidR="00061A7A">
        <w:rPr>
          <w:rFonts w:ascii="Times New Roman" w:hAnsi="Times New Roman" w:cs="Times New Roman"/>
          <w:bCs/>
          <w:sz w:val="24"/>
          <w:szCs w:val="24"/>
        </w:rPr>
        <w:t xml:space="preserve"> procedura e shlyerjes s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061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2C9">
        <w:rPr>
          <w:rFonts w:ascii="Times New Roman" w:hAnsi="Times New Roman" w:cs="Times New Roman"/>
          <w:bCs/>
          <w:sz w:val="24"/>
          <w:szCs w:val="24"/>
        </w:rPr>
        <w:t>vendimeve gjyq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F32C9">
        <w:rPr>
          <w:rFonts w:ascii="Times New Roman" w:hAnsi="Times New Roman" w:cs="Times New Roman"/>
          <w:bCs/>
          <w:sz w:val="24"/>
          <w:szCs w:val="24"/>
        </w:rPr>
        <w:t>sore parashikon k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F32C9">
        <w:rPr>
          <w:rFonts w:ascii="Times New Roman" w:hAnsi="Times New Roman" w:cs="Times New Roman"/>
          <w:bCs/>
          <w:sz w:val="24"/>
          <w:szCs w:val="24"/>
        </w:rPr>
        <w:t>t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F32C9">
        <w:rPr>
          <w:rFonts w:ascii="Times New Roman" w:hAnsi="Times New Roman" w:cs="Times New Roman"/>
          <w:bCs/>
          <w:sz w:val="24"/>
          <w:szCs w:val="24"/>
        </w:rPr>
        <w:t xml:space="preserve"> procedur</w:t>
      </w:r>
      <w:r w:rsidR="00607E82">
        <w:rPr>
          <w:rFonts w:ascii="Times New Roman" w:hAnsi="Times New Roman" w:cs="Times New Roman"/>
          <w:bCs/>
          <w:sz w:val="24"/>
          <w:szCs w:val="24"/>
        </w:rPr>
        <w:t>ë</w:t>
      </w:r>
      <w:r w:rsidR="00FF32C9">
        <w:rPr>
          <w:rFonts w:ascii="Times New Roman" w:hAnsi="Times New Roman" w:cs="Times New Roman"/>
          <w:bCs/>
          <w:sz w:val="24"/>
          <w:szCs w:val="24"/>
        </w:rPr>
        <w:t>:</w:t>
      </w:r>
      <w:r w:rsidR="00FF32C9">
        <w:t xml:space="preserve"> </w:t>
      </w:r>
    </w:p>
    <w:p w:rsidR="00FF32C9" w:rsidRDefault="00FF32C9" w:rsidP="00FF32C9">
      <w:pPr>
        <w:autoSpaceDE w:val="0"/>
        <w:autoSpaceDN w:val="0"/>
        <w:adjustRightInd w:val="0"/>
        <w:rPr>
          <w:sz w:val="10"/>
          <w:szCs w:val="10"/>
        </w:rPr>
      </w:pPr>
    </w:p>
    <w:p w:rsidR="00212687" w:rsidRPr="008F0ACD" w:rsidRDefault="00212687" w:rsidP="0021268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F0ACD">
        <w:rPr>
          <w:rFonts w:ascii="Times New Roman" w:hAnsi="Times New Roman" w:cs="Times New Roman"/>
          <w:sz w:val="24"/>
          <w:szCs w:val="24"/>
        </w:rPr>
        <w:t>Vendimet gjyqësore të Njësive te Qeverisjes Qendrore të paraqitura zyrtarisht deri më datë 31.12.2013, në Ministrinë e Financave, do të shlyhen sipas procedurës së përcaktuar në VKM 50/2014</w:t>
      </w:r>
      <w:r w:rsidR="00165240" w:rsidRPr="008F0ACD">
        <w:rPr>
          <w:rFonts w:ascii="Times New Roman" w:hAnsi="Times New Roman" w:cs="Times New Roman"/>
          <w:sz w:val="24"/>
          <w:szCs w:val="24"/>
        </w:rPr>
        <w:t xml:space="preserve"> “P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165240" w:rsidRPr="008F0ACD">
        <w:rPr>
          <w:rFonts w:ascii="Times New Roman" w:hAnsi="Times New Roman" w:cs="Times New Roman"/>
          <w:sz w:val="24"/>
          <w:szCs w:val="24"/>
        </w:rPr>
        <w:t>r miratimin e strategjis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165240" w:rsidRPr="008F0ACD">
        <w:rPr>
          <w:rFonts w:ascii="Times New Roman" w:hAnsi="Times New Roman" w:cs="Times New Roman"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165240" w:rsidRPr="008F0ACD">
        <w:rPr>
          <w:rFonts w:ascii="Times New Roman" w:hAnsi="Times New Roman" w:cs="Times New Roman"/>
          <w:sz w:val="24"/>
          <w:szCs w:val="24"/>
        </w:rPr>
        <w:t>r parandalimin dhe shlyerjen e detyrimeve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165240" w:rsidRPr="008F0ACD">
        <w:rPr>
          <w:rFonts w:ascii="Times New Roman" w:hAnsi="Times New Roman" w:cs="Times New Roman"/>
          <w:sz w:val="24"/>
          <w:szCs w:val="24"/>
        </w:rPr>
        <w:t xml:space="preserve"> </w:t>
      </w:r>
      <w:r w:rsidR="00C22FAC" w:rsidRPr="008F0ACD">
        <w:rPr>
          <w:rFonts w:ascii="Times New Roman" w:hAnsi="Times New Roman" w:cs="Times New Roman"/>
          <w:sz w:val="24"/>
          <w:szCs w:val="24"/>
        </w:rPr>
        <w:t>prapambetura 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C22FAC" w:rsidRPr="008F0ACD">
        <w:rPr>
          <w:rFonts w:ascii="Times New Roman" w:hAnsi="Times New Roman" w:cs="Times New Roman"/>
          <w:sz w:val="24"/>
          <w:szCs w:val="24"/>
        </w:rPr>
        <w:t xml:space="preserve"> planit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C22FAC" w:rsidRPr="008F0ACD">
        <w:rPr>
          <w:rFonts w:ascii="Times New Roman" w:hAnsi="Times New Roman" w:cs="Times New Roman"/>
          <w:sz w:val="24"/>
          <w:szCs w:val="24"/>
        </w:rPr>
        <w:t xml:space="preserve"> veprimit”</w:t>
      </w:r>
      <w:r w:rsidRPr="008F0ACD">
        <w:rPr>
          <w:rFonts w:ascii="Times New Roman" w:hAnsi="Times New Roman" w:cs="Times New Roman"/>
          <w:sz w:val="24"/>
          <w:szCs w:val="24"/>
        </w:rPr>
        <w:t xml:space="preserve"> dhe udhëzimit përkatës, nga fondet e miratuara në ligjin vjetor të buxhetit të shtetit, për shlyerjen e detyrimeve të prapambetura.</w:t>
      </w:r>
    </w:p>
    <w:p w:rsidR="00212687" w:rsidRPr="008F0ACD" w:rsidRDefault="00212687" w:rsidP="0021268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2687" w:rsidRPr="008F0ACD" w:rsidRDefault="00212687" w:rsidP="00212687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F0ACD">
        <w:rPr>
          <w:rFonts w:ascii="Times New Roman" w:hAnsi="Times New Roman" w:cs="Times New Roman"/>
          <w:sz w:val="24"/>
          <w:szCs w:val="24"/>
        </w:rPr>
        <w:t>Vendimet gjyqësore të Njësive të Qeverisjes Qendrore të paraqitura zyrtarisht tek këto njësi, pas datës 31.12.2013 dhe deri në ditën e hyrjes në fuqi të këtij Udhëzimi, ndjekin këtë procedurë:</w:t>
      </w:r>
    </w:p>
    <w:p w:rsidR="008F0ACD" w:rsidRDefault="008F0ACD" w:rsidP="008F0AC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212687" w:rsidRPr="008F0ACD" w:rsidRDefault="00212687" w:rsidP="0021268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8F0ACD">
        <w:rPr>
          <w:rFonts w:ascii="Times New Roman" w:hAnsi="Times New Roman" w:cs="Times New Roman"/>
          <w:sz w:val="24"/>
          <w:szCs w:val="24"/>
        </w:rPr>
        <w:t>në rastin kur ka të parashikuar fonde për këtë qëllim, ekzekutohen menjëherë duke respektuar rradhen e paraqitjes se vendimeve gjyqësore.</w:t>
      </w:r>
    </w:p>
    <w:p w:rsidR="00212687" w:rsidRPr="008F0ACD" w:rsidRDefault="00212687" w:rsidP="0021268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8F0ACD">
        <w:rPr>
          <w:rFonts w:ascii="Times New Roman" w:hAnsi="Times New Roman" w:cs="Times New Roman"/>
          <w:sz w:val="24"/>
          <w:szCs w:val="24"/>
        </w:rPr>
        <w:t xml:space="preserve">Në rastin kur ka fonde të papërdorura, përpara mbylljes së vitit buxhetor këto fonde mund të përdoren për aq sa është e mundur për shlyerjen e një pjese të vendimeve gjyqësore të formës së prerë, duke respektuar rradhën e paraqitjes.   </w:t>
      </w:r>
    </w:p>
    <w:p w:rsidR="00212687" w:rsidRPr="008F0ACD" w:rsidRDefault="00212687" w:rsidP="0021268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 w:rsidRPr="008F0ACD">
        <w:rPr>
          <w:rFonts w:ascii="Times New Roman" w:hAnsi="Times New Roman" w:cs="Times New Roman"/>
          <w:sz w:val="24"/>
          <w:szCs w:val="24"/>
        </w:rPr>
        <w:t>në rastin kur nuk ka të parashikuar fonde për këtë qëllim, këto vendime bëhen pjesë e procesit të programimit buxhetor të vitit të ardhshëm dhe shlyhen sipas rradhës së paraqitjes zyrtare të tyre në vitin paraardhës.</w:t>
      </w:r>
    </w:p>
    <w:p w:rsidR="00212687" w:rsidRPr="008F0ACD" w:rsidRDefault="00212687" w:rsidP="00212687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212687" w:rsidRPr="008F0ACD" w:rsidRDefault="00212687" w:rsidP="00212687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8F0ACD">
        <w:rPr>
          <w:rFonts w:ascii="Times New Roman" w:hAnsi="Times New Roman" w:cs="Times New Roman"/>
          <w:sz w:val="24"/>
          <w:szCs w:val="24"/>
        </w:rPr>
        <w:t>Vendimet gjyqësore të Njësive të Qeverisjes Qendrore që përfaqësojnë shuma të mëdha apo jotipike, të cilat nuk mund të përballohen me buxhetin e vitit pasardhës, atëhere, në bazë të nenit 517 të Kodit të Procedurës Civile, i drejtohen gjykatës, për shlyerjen pjesore të detyrimit me fondet e vitit/viteve në vijim.</w:t>
      </w:r>
    </w:p>
    <w:p w:rsidR="00212687" w:rsidRPr="008F0ACD" w:rsidRDefault="00212687" w:rsidP="00212687">
      <w:pPr>
        <w:rPr>
          <w:rFonts w:ascii="Times New Roman" w:hAnsi="Times New Roman" w:cs="Times New Roman"/>
          <w:sz w:val="24"/>
          <w:szCs w:val="24"/>
        </w:rPr>
      </w:pPr>
    </w:p>
    <w:p w:rsidR="00212687" w:rsidRPr="00ED2035" w:rsidRDefault="00212687" w:rsidP="0088006E">
      <w:pPr>
        <w:rPr>
          <w:rFonts w:ascii="Times New Roman" w:hAnsi="Times New Roman" w:cs="Times New Roman"/>
          <w:sz w:val="24"/>
          <w:szCs w:val="24"/>
        </w:rPr>
      </w:pPr>
    </w:p>
    <w:p w:rsidR="008F0ACD" w:rsidRPr="00ED2035" w:rsidRDefault="008F0ACD" w:rsidP="0088006E">
      <w:p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rmjet k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saj procedure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parashtruar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k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udh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zim, sigurohet:</w:t>
      </w:r>
    </w:p>
    <w:p w:rsidR="00966F4A" w:rsidRPr="00ED2035" w:rsidRDefault="008F0ACD" w:rsidP="008F0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t>Evidentimi i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gjith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vendimeve gjyq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sore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paraqitura pas dat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 31.12.2013,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rmjet krijimit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nj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data-baze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r çdo nj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si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qeverisjes 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rgjithshme.  </w:t>
      </w:r>
    </w:p>
    <w:p w:rsidR="00B20A89" w:rsidRPr="00ED2035" w:rsidRDefault="008F0ACD" w:rsidP="008F0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t>Planifikimi i burimeve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likujdimit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shumave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rkat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detyrimeve</w:t>
      </w:r>
      <w:r w:rsidR="00B20A89" w:rsidRPr="00ED2035">
        <w:rPr>
          <w:rFonts w:ascii="Times New Roman" w:hAnsi="Times New Roman" w:cs="Times New Roman"/>
          <w:sz w:val="24"/>
          <w:szCs w:val="24"/>
        </w:rPr>
        <w:t>.</w:t>
      </w:r>
    </w:p>
    <w:p w:rsidR="008F0ACD" w:rsidRPr="00ED2035" w:rsidRDefault="00B20A89" w:rsidP="008F0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t xml:space="preserve">Likujdimin e detyrimeve </w:t>
      </w:r>
      <w:r w:rsidR="00ED2035" w:rsidRPr="00ED2035">
        <w:rPr>
          <w:rFonts w:ascii="Times New Roman" w:hAnsi="Times New Roman" w:cs="Times New Roman"/>
          <w:sz w:val="24"/>
          <w:szCs w:val="24"/>
        </w:rPr>
        <w:t>duke respektuar rradhën e paraqitjes në njësinë shpenzuese</w:t>
      </w:r>
      <w:r w:rsidRPr="00ED2035">
        <w:rPr>
          <w:rFonts w:ascii="Times New Roman" w:hAnsi="Times New Roman" w:cs="Times New Roman"/>
          <w:sz w:val="24"/>
          <w:szCs w:val="24"/>
        </w:rPr>
        <w:t xml:space="preserve">  maksimalisht </w:t>
      </w:r>
      <w:r w:rsidR="008F0ACD" w:rsidRPr="00ED2035">
        <w:rPr>
          <w:rFonts w:ascii="Times New Roman" w:hAnsi="Times New Roman" w:cs="Times New Roman"/>
          <w:sz w:val="24"/>
          <w:szCs w:val="24"/>
        </w:rPr>
        <w:t xml:space="preserve">brenda </w:t>
      </w:r>
      <w:r w:rsidRPr="00ED2035">
        <w:rPr>
          <w:rFonts w:ascii="Times New Roman" w:hAnsi="Times New Roman" w:cs="Times New Roman"/>
          <w:sz w:val="24"/>
          <w:szCs w:val="24"/>
        </w:rPr>
        <w:t>vitit buxhetor pasardh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s.</w:t>
      </w:r>
    </w:p>
    <w:p w:rsidR="00ED2035" w:rsidRPr="00ED2035" w:rsidRDefault="00ED2035" w:rsidP="008F0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t>Transparenc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n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shlyerjen e vendimeve gjyq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sore,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>rmjet publikimit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grafikut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shlyerjes 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tyre në faqen on-line të njësisë shpenzuese, apo në forma të tjera të publikimit, që ju bëhen të ditura publikut</w:t>
      </w:r>
    </w:p>
    <w:p w:rsidR="00B20A89" w:rsidRPr="00ED2035" w:rsidRDefault="00B20A89" w:rsidP="008F0AC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2035">
        <w:rPr>
          <w:rFonts w:ascii="Times New Roman" w:hAnsi="Times New Roman" w:cs="Times New Roman"/>
          <w:sz w:val="24"/>
          <w:szCs w:val="24"/>
        </w:rPr>
        <w:t>Funksionimin normal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Pr="00ED2035">
        <w:rPr>
          <w:rFonts w:ascii="Times New Roman" w:hAnsi="Times New Roman" w:cs="Times New Roman"/>
          <w:sz w:val="24"/>
          <w:szCs w:val="24"/>
        </w:rPr>
        <w:t xml:space="preserve"> institucionit</w:t>
      </w:r>
      <w:r w:rsidR="00ED2035" w:rsidRPr="00ED2035">
        <w:rPr>
          <w:rFonts w:ascii="Times New Roman" w:hAnsi="Times New Roman" w:cs="Times New Roman"/>
          <w:sz w:val="24"/>
          <w:szCs w:val="24"/>
        </w:rPr>
        <w:t>,n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ED2035" w:rsidRPr="00ED2035">
        <w:rPr>
          <w:rFonts w:ascii="Times New Roman" w:hAnsi="Times New Roman" w:cs="Times New Roman"/>
          <w:sz w:val="24"/>
          <w:szCs w:val="24"/>
        </w:rPr>
        <w:t>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ED2035" w:rsidRPr="00ED2035">
        <w:rPr>
          <w:rFonts w:ascii="Times New Roman" w:hAnsi="Times New Roman" w:cs="Times New Roman"/>
          <w:sz w:val="24"/>
          <w:szCs w:val="24"/>
        </w:rPr>
        <w:t>rmjet eleminimit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ED2035" w:rsidRPr="00ED2035">
        <w:rPr>
          <w:rFonts w:ascii="Times New Roman" w:hAnsi="Times New Roman" w:cs="Times New Roman"/>
          <w:sz w:val="24"/>
          <w:szCs w:val="24"/>
        </w:rPr>
        <w:t xml:space="preserve"> masës 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ED2035" w:rsidRPr="00ED2035">
        <w:rPr>
          <w:rFonts w:ascii="Times New Roman" w:hAnsi="Times New Roman" w:cs="Times New Roman"/>
          <w:sz w:val="24"/>
          <w:szCs w:val="24"/>
        </w:rPr>
        <w:t xml:space="preserve"> sekuestros në shpenzimet operative të njësisë shpenzuese.</w:t>
      </w:r>
      <w:r w:rsidRPr="00ED2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F4A" w:rsidRPr="00ED2035" w:rsidRDefault="00966F4A" w:rsidP="0088006E">
      <w:pPr>
        <w:rPr>
          <w:rFonts w:ascii="Times New Roman" w:hAnsi="Times New Roman" w:cs="Times New Roman"/>
          <w:sz w:val="24"/>
          <w:szCs w:val="24"/>
        </w:rPr>
      </w:pPr>
    </w:p>
    <w:p w:rsidR="00966F4A" w:rsidRDefault="00ED2035" w:rsidP="00880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Gjithashtu, ky projekt parashikon edhe </w:t>
      </w:r>
      <w:r w:rsidR="00036564">
        <w:rPr>
          <w:rFonts w:ascii="Times New Roman" w:hAnsi="Times New Roman" w:cs="Times New Roman"/>
          <w:sz w:val="24"/>
          <w:szCs w:val="24"/>
        </w:rPr>
        <w:t>procedur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 xml:space="preserve">n e </w:t>
      </w:r>
      <w:r>
        <w:rPr>
          <w:rFonts w:ascii="Times New Roman" w:hAnsi="Times New Roman" w:cs="Times New Roman"/>
          <w:sz w:val="24"/>
          <w:szCs w:val="24"/>
        </w:rPr>
        <w:t>shlyerje</w:t>
      </w:r>
      <w:r w:rsidR="000365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564">
        <w:rPr>
          <w:rFonts w:ascii="Times New Roman" w:hAnsi="Times New Roman" w:cs="Times New Roman"/>
          <w:sz w:val="24"/>
          <w:szCs w:val="24"/>
        </w:rPr>
        <w:t>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vendimeve gjyqesore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rastet e veçanta, kur detyrimet konsistojnë në shuma të mëdha apo jotipike,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nuk mund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realizohen sipas procedurave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</w:t>
      </w:r>
      <w:r w:rsidR="00036564">
        <w:rPr>
          <w:rFonts w:ascii="Times New Roman" w:hAnsi="Times New Roman" w:cs="Times New Roman"/>
          <w:sz w:val="24"/>
          <w:szCs w:val="24"/>
        </w:rPr>
        <w:t xml:space="preserve"> si dhe rastet kur titullari i nj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>sis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 xml:space="preserve"> shpenzuese nuk respekton procedurat e parashtruara n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 xml:space="preserve"> k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 xml:space="preserve"> udh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 w:rsidR="00036564">
        <w:rPr>
          <w:rFonts w:ascii="Times New Roman" w:hAnsi="Times New Roman" w:cs="Times New Roman"/>
          <w:sz w:val="24"/>
          <w:szCs w:val="24"/>
        </w:rPr>
        <w:t>zim.</w:t>
      </w: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Projektudh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zimi nuk </w:t>
      </w:r>
      <w:r w:rsidR="00607E82">
        <w:rPr>
          <w:rFonts w:ascii="Times New Roman" w:hAnsi="Times New Roman" w:cs="Times New Roman"/>
          <w:sz w:val="24"/>
          <w:szCs w:val="24"/>
        </w:rPr>
        <w:t>përcjell</w:t>
      </w:r>
      <w:r>
        <w:rPr>
          <w:rFonts w:ascii="Times New Roman" w:hAnsi="Times New Roman" w:cs="Times New Roman"/>
          <w:sz w:val="24"/>
          <w:szCs w:val="24"/>
        </w:rPr>
        <w:t xml:space="preserve"> efekte financiare 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paparashikuara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vitin 2014,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qeverisjes s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07E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rgjithshme.</w:t>
      </w: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A73D7F" w:rsidRPr="00F60152" w:rsidRDefault="00A73D7F" w:rsidP="00A73D7F">
      <w:pPr>
        <w:rPr>
          <w:rFonts w:ascii="Times New Roman" w:hAnsi="Times New Roman"/>
          <w:b/>
          <w:sz w:val="24"/>
          <w:szCs w:val="24"/>
        </w:rPr>
      </w:pPr>
    </w:p>
    <w:p w:rsidR="00A73D7F" w:rsidRDefault="00A73D7F" w:rsidP="00A73D7F">
      <w:pPr>
        <w:rPr>
          <w:rFonts w:ascii="Times New Roman" w:hAnsi="Times New Roman"/>
          <w:b/>
          <w:sz w:val="24"/>
          <w:szCs w:val="24"/>
        </w:rPr>
      </w:pPr>
      <w:r w:rsidRPr="00F601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>SHKËLQIM CANI</w:t>
      </w:r>
    </w:p>
    <w:p w:rsidR="00A73D7F" w:rsidRPr="00BE3196" w:rsidRDefault="00A73D7F" w:rsidP="00A73D7F">
      <w:pPr>
        <w:rPr>
          <w:rFonts w:ascii="Times New Roman" w:hAnsi="Times New Roman"/>
          <w:b/>
          <w:sz w:val="10"/>
          <w:szCs w:val="10"/>
        </w:rPr>
      </w:pPr>
    </w:p>
    <w:p w:rsidR="00A73D7F" w:rsidRPr="00F60152" w:rsidRDefault="00A73D7F" w:rsidP="00A73D7F">
      <w:pPr>
        <w:rPr>
          <w:rFonts w:ascii="Times New Roman" w:hAnsi="Times New Roman"/>
          <w:b/>
          <w:sz w:val="24"/>
          <w:szCs w:val="24"/>
        </w:rPr>
      </w:pP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</w:r>
      <w:r w:rsidRPr="00F60152">
        <w:rPr>
          <w:rFonts w:ascii="Times New Roman" w:hAnsi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60152">
        <w:rPr>
          <w:rFonts w:ascii="Times New Roman" w:hAnsi="Times New Roman"/>
          <w:b/>
          <w:sz w:val="24"/>
          <w:szCs w:val="24"/>
        </w:rPr>
        <w:t xml:space="preserve">  _______________</w:t>
      </w:r>
    </w:p>
    <w:p w:rsidR="00A73D7F" w:rsidRDefault="00A73D7F" w:rsidP="00A73D7F">
      <w:pPr>
        <w:ind w:left="5672" w:firstLine="709"/>
        <w:rPr>
          <w:rFonts w:ascii="Times New Roman" w:hAnsi="Times New Roman"/>
          <w:i/>
          <w:sz w:val="18"/>
          <w:szCs w:val="18"/>
        </w:rPr>
      </w:pPr>
      <w:r w:rsidRPr="00F601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60152">
        <w:rPr>
          <w:rFonts w:ascii="Times New Roman" w:hAnsi="Times New Roman"/>
          <w:b/>
          <w:sz w:val="24"/>
          <w:szCs w:val="24"/>
        </w:rPr>
        <w:t xml:space="preserve">     MINISTËR</w:t>
      </w:r>
    </w:p>
    <w:p w:rsidR="00A73D7F" w:rsidRPr="00F60152" w:rsidRDefault="00A73D7F" w:rsidP="00A73D7F">
      <w:pPr>
        <w:rPr>
          <w:rFonts w:ascii="Times New Roman" w:hAnsi="Times New Roman"/>
          <w:sz w:val="18"/>
          <w:szCs w:val="18"/>
        </w:rPr>
      </w:pPr>
      <w:r w:rsidRPr="00F60152">
        <w:rPr>
          <w:rFonts w:ascii="Times New Roman" w:hAnsi="Times New Roman"/>
          <w:i/>
          <w:sz w:val="18"/>
          <w:szCs w:val="18"/>
        </w:rPr>
        <w:t>Konceptoi</w:t>
      </w:r>
      <w:r w:rsidRPr="00F60152">
        <w:rPr>
          <w:rFonts w:ascii="Times New Roman" w:hAnsi="Times New Roman"/>
          <w:sz w:val="18"/>
          <w:szCs w:val="18"/>
        </w:rPr>
        <w:t xml:space="preserve">: </w:t>
      </w:r>
      <w:r w:rsidRPr="00F60152">
        <w:rPr>
          <w:rFonts w:ascii="Times New Roman" w:hAnsi="Times New Roman"/>
          <w:sz w:val="18"/>
          <w:szCs w:val="18"/>
        </w:rPr>
        <w:tab/>
        <w:t xml:space="preserve">Vilma Çausholli,  </w:t>
      </w:r>
      <w:r w:rsidRPr="00F60152">
        <w:rPr>
          <w:rFonts w:ascii="Times New Roman" w:hAnsi="Times New Roman"/>
          <w:i/>
          <w:sz w:val="18"/>
          <w:szCs w:val="18"/>
        </w:rPr>
        <w:t>Specialiste</w:t>
      </w:r>
    </w:p>
    <w:p w:rsidR="00A73D7F" w:rsidRDefault="00A73D7F" w:rsidP="00A73D7F">
      <w:pPr>
        <w:rPr>
          <w:rFonts w:ascii="Times New Roman" w:hAnsi="Times New Roman"/>
          <w:sz w:val="18"/>
          <w:szCs w:val="18"/>
        </w:rPr>
      </w:pPr>
      <w:r w:rsidRPr="00F60152">
        <w:rPr>
          <w:rFonts w:ascii="Times New Roman" w:hAnsi="Times New Roman"/>
          <w:i/>
          <w:sz w:val="18"/>
          <w:szCs w:val="18"/>
        </w:rPr>
        <w:t>Konfirmoi</w:t>
      </w:r>
      <w:r w:rsidRPr="00F60152">
        <w:rPr>
          <w:rFonts w:ascii="Times New Roman" w:hAnsi="Times New Roman"/>
          <w:sz w:val="18"/>
          <w:szCs w:val="18"/>
        </w:rPr>
        <w:t xml:space="preserve">: </w:t>
      </w:r>
      <w:r w:rsidRPr="00F60152">
        <w:rPr>
          <w:rFonts w:ascii="Times New Roman" w:hAnsi="Times New Roman"/>
          <w:sz w:val="18"/>
          <w:szCs w:val="18"/>
        </w:rPr>
        <w:tab/>
        <w:t>Gentian Opre,</w:t>
      </w:r>
      <w:r w:rsidRPr="00F60152">
        <w:rPr>
          <w:rFonts w:ascii="Times New Roman" w:hAnsi="Times New Roman"/>
          <w:i/>
          <w:sz w:val="18"/>
          <w:szCs w:val="18"/>
        </w:rPr>
        <w:t xml:space="preserve"> Drejtor</w:t>
      </w:r>
    </w:p>
    <w:p w:rsidR="00A73D7F" w:rsidRPr="00BE3196" w:rsidRDefault="00A73D7F" w:rsidP="00A73D7F">
      <w:pPr>
        <w:rPr>
          <w:rFonts w:ascii="Times New Roman" w:hAnsi="Times New Roman"/>
          <w:sz w:val="18"/>
          <w:szCs w:val="18"/>
        </w:rPr>
      </w:pPr>
      <w:r w:rsidRPr="00F60152">
        <w:rPr>
          <w:rFonts w:ascii="Times New Roman" w:hAnsi="Times New Roman"/>
          <w:i/>
          <w:sz w:val="18"/>
          <w:szCs w:val="18"/>
        </w:rPr>
        <w:t>Miratoi</w:t>
      </w:r>
      <w:r w:rsidRPr="00F60152">
        <w:rPr>
          <w:rFonts w:ascii="Times New Roman" w:hAnsi="Times New Roman"/>
          <w:sz w:val="18"/>
          <w:szCs w:val="18"/>
        </w:rPr>
        <w:t xml:space="preserve">: </w:t>
      </w:r>
      <w:r w:rsidRPr="00F60152">
        <w:rPr>
          <w:rFonts w:ascii="Times New Roman" w:hAnsi="Times New Roman"/>
          <w:sz w:val="18"/>
          <w:szCs w:val="18"/>
        </w:rPr>
        <w:tab/>
      </w:r>
      <w:r w:rsidRPr="00F60152">
        <w:rPr>
          <w:rFonts w:ascii="Times New Roman" w:hAnsi="Times New Roman"/>
          <w:sz w:val="18"/>
          <w:szCs w:val="18"/>
        </w:rPr>
        <w:tab/>
        <w:t xml:space="preserve">Mimoza Dhëmbi, </w:t>
      </w:r>
      <w:r w:rsidRPr="00F60152">
        <w:rPr>
          <w:rFonts w:ascii="Times New Roman" w:hAnsi="Times New Roman"/>
          <w:i/>
          <w:sz w:val="18"/>
          <w:szCs w:val="18"/>
        </w:rPr>
        <w:t>Drejtor i Përgjithshëm</w:t>
      </w:r>
    </w:p>
    <w:p w:rsidR="00A73D7F" w:rsidRDefault="00A73D7F" w:rsidP="00A73D7F">
      <w:pPr>
        <w:rPr>
          <w:rFonts w:ascii="Times New Roman" w:hAnsi="Times New Roman"/>
          <w:i/>
          <w:sz w:val="18"/>
          <w:szCs w:val="18"/>
        </w:rPr>
      </w:pPr>
      <w:r w:rsidRPr="00F60152">
        <w:rPr>
          <w:rFonts w:ascii="Times New Roman" w:hAnsi="Times New Roman"/>
          <w:i/>
          <w:sz w:val="18"/>
          <w:szCs w:val="18"/>
        </w:rPr>
        <w:t>Miratoi</w:t>
      </w:r>
      <w:r>
        <w:rPr>
          <w:rFonts w:ascii="Times New Roman" w:hAnsi="Times New Roman"/>
          <w:sz w:val="18"/>
          <w:szCs w:val="18"/>
        </w:rPr>
        <w:t xml:space="preserve">:                   </w:t>
      </w:r>
      <w:r w:rsidRPr="00F60152">
        <w:rPr>
          <w:rFonts w:ascii="Times New Roman" w:hAnsi="Times New Roman"/>
          <w:sz w:val="18"/>
          <w:szCs w:val="18"/>
        </w:rPr>
        <w:t xml:space="preserve">Gelardina Prodani, </w:t>
      </w:r>
      <w:r w:rsidRPr="00F60152">
        <w:rPr>
          <w:rFonts w:ascii="Times New Roman" w:hAnsi="Times New Roman"/>
          <w:i/>
          <w:sz w:val="18"/>
          <w:szCs w:val="18"/>
        </w:rPr>
        <w:t>Sekretar i Përgjithshëm</w:t>
      </w:r>
    </w:p>
    <w:p w:rsidR="00A73D7F" w:rsidRDefault="00A73D7F" w:rsidP="00A73D7F">
      <w:pPr>
        <w:rPr>
          <w:rFonts w:ascii="Times New Roman" w:hAnsi="Times New Roman"/>
          <w:i/>
          <w:sz w:val="18"/>
          <w:szCs w:val="18"/>
        </w:rPr>
      </w:pPr>
      <w:r w:rsidRPr="00F60152">
        <w:rPr>
          <w:rFonts w:ascii="Times New Roman" w:hAnsi="Times New Roman"/>
          <w:i/>
          <w:sz w:val="18"/>
          <w:szCs w:val="18"/>
        </w:rPr>
        <w:t>Miratoi</w:t>
      </w:r>
      <w:r w:rsidRPr="00F60152">
        <w:rPr>
          <w:rFonts w:ascii="Times New Roman" w:hAnsi="Times New Roman"/>
          <w:sz w:val="18"/>
          <w:szCs w:val="18"/>
        </w:rPr>
        <w:t xml:space="preserve">: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6015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Erjon Luçi, Zëvëndësministër</w:t>
      </w:r>
    </w:p>
    <w:p w:rsidR="00A73D7F" w:rsidRPr="00F60152" w:rsidRDefault="00A73D7F" w:rsidP="00A73D7F">
      <w:r w:rsidRPr="00F60152">
        <w:rPr>
          <w:rFonts w:ascii="Times New Roman" w:hAnsi="Times New Roman"/>
          <w:i/>
          <w:sz w:val="18"/>
          <w:szCs w:val="18"/>
        </w:rPr>
        <w:t>Data</w:t>
      </w:r>
      <w:r w:rsidRPr="00F60152">
        <w:rPr>
          <w:rFonts w:ascii="Times New Roman" w:hAnsi="Times New Roman"/>
          <w:sz w:val="18"/>
          <w:szCs w:val="18"/>
        </w:rPr>
        <w:t>:</w:t>
      </w:r>
      <w:r w:rsidRPr="00F60152">
        <w:rPr>
          <w:rFonts w:ascii="Times New Roman" w:hAnsi="Times New Roman"/>
          <w:sz w:val="18"/>
          <w:szCs w:val="18"/>
        </w:rPr>
        <w:tab/>
      </w:r>
      <w:r w:rsidRPr="00F601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2.06</w:t>
      </w:r>
      <w:r w:rsidRPr="00F60152">
        <w:rPr>
          <w:rFonts w:ascii="Times New Roman" w:hAnsi="Times New Roman"/>
          <w:sz w:val="18"/>
          <w:szCs w:val="18"/>
        </w:rPr>
        <w:t>.2014</w:t>
      </w:r>
    </w:p>
    <w:p w:rsidR="00036564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036564" w:rsidRPr="00ED2035" w:rsidRDefault="00036564" w:rsidP="0088006E">
      <w:pPr>
        <w:rPr>
          <w:rFonts w:ascii="Times New Roman" w:hAnsi="Times New Roman" w:cs="Times New Roman"/>
          <w:sz w:val="24"/>
          <w:szCs w:val="24"/>
        </w:rPr>
      </w:pPr>
    </w:p>
    <w:p w:rsidR="00966F4A" w:rsidRPr="00ED2035" w:rsidRDefault="00966F4A" w:rsidP="0088006E">
      <w:pPr>
        <w:rPr>
          <w:rFonts w:ascii="Times New Roman" w:hAnsi="Times New Roman" w:cs="Times New Roman"/>
          <w:sz w:val="24"/>
          <w:szCs w:val="24"/>
        </w:rPr>
      </w:pPr>
    </w:p>
    <w:sectPr w:rsidR="00966F4A" w:rsidRPr="00ED2035" w:rsidSect="0007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Time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1AA"/>
    <w:multiLevelType w:val="hybridMultilevel"/>
    <w:tmpl w:val="B184B98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6CCF"/>
    <w:multiLevelType w:val="hybridMultilevel"/>
    <w:tmpl w:val="45A89008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6199"/>
    <w:multiLevelType w:val="hybridMultilevel"/>
    <w:tmpl w:val="CE54043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E39F9"/>
    <w:multiLevelType w:val="hybridMultilevel"/>
    <w:tmpl w:val="97365BB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7C39"/>
    <w:multiLevelType w:val="hybridMultilevel"/>
    <w:tmpl w:val="E8081B20"/>
    <w:lvl w:ilvl="0" w:tplc="3DD466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1D3B09E2"/>
    <w:multiLevelType w:val="hybridMultilevel"/>
    <w:tmpl w:val="93CEC41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F3D90"/>
    <w:multiLevelType w:val="hybridMultilevel"/>
    <w:tmpl w:val="0706E0BE"/>
    <w:lvl w:ilvl="0" w:tplc="041C0019">
      <w:start w:val="1"/>
      <w:numFmt w:val="lowerLetter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2C2C64"/>
    <w:multiLevelType w:val="hybridMultilevel"/>
    <w:tmpl w:val="E7DC6114"/>
    <w:lvl w:ilvl="0" w:tplc="F13890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AA5C8B"/>
    <w:multiLevelType w:val="hybridMultilevel"/>
    <w:tmpl w:val="8E888A3A"/>
    <w:lvl w:ilvl="0" w:tplc="041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9631F"/>
    <w:multiLevelType w:val="hybridMultilevel"/>
    <w:tmpl w:val="B3E6367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67612"/>
    <w:multiLevelType w:val="hybridMultilevel"/>
    <w:tmpl w:val="D9BCBE3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7720D"/>
    <w:multiLevelType w:val="hybridMultilevel"/>
    <w:tmpl w:val="A07678D4"/>
    <w:lvl w:ilvl="0" w:tplc="041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A1436"/>
    <w:multiLevelType w:val="hybridMultilevel"/>
    <w:tmpl w:val="0868C00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0AB9"/>
    <w:multiLevelType w:val="hybridMultilevel"/>
    <w:tmpl w:val="125E03D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6885"/>
    <w:multiLevelType w:val="hybridMultilevel"/>
    <w:tmpl w:val="0E785C2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06E"/>
    <w:rsid w:val="00036564"/>
    <w:rsid w:val="00061A7A"/>
    <w:rsid w:val="000648A7"/>
    <w:rsid w:val="00064FA7"/>
    <w:rsid w:val="00076EFD"/>
    <w:rsid w:val="000C510F"/>
    <w:rsid w:val="000D06EA"/>
    <w:rsid w:val="001220E4"/>
    <w:rsid w:val="001564EC"/>
    <w:rsid w:val="00165240"/>
    <w:rsid w:val="00173A01"/>
    <w:rsid w:val="001C1A03"/>
    <w:rsid w:val="002023F5"/>
    <w:rsid w:val="00212687"/>
    <w:rsid w:val="0021729D"/>
    <w:rsid w:val="00217477"/>
    <w:rsid w:val="00220104"/>
    <w:rsid w:val="002A2D08"/>
    <w:rsid w:val="002B5112"/>
    <w:rsid w:val="002B5C5F"/>
    <w:rsid w:val="002D2B73"/>
    <w:rsid w:val="002E600D"/>
    <w:rsid w:val="00312701"/>
    <w:rsid w:val="00333D86"/>
    <w:rsid w:val="00344392"/>
    <w:rsid w:val="0037101B"/>
    <w:rsid w:val="0038435C"/>
    <w:rsid w:val="00393BC8"/>
    <w:rsid w:val="003967BC"/>
    <w:rsid w:val="003C5661"/>
    <w:rsid w:val="003C7B69"/>
    <w:rsid w:val="003D71C4"/>
    <w:rsid w:val="0046258A"/>
    <w:rsid w:val="004714E1"/>
    <w:rsid w:val="00476CB7"/>
    <w:rsid w:val="004E576F"/>
    <w:rsid w:val="005021D3"/>
    <w:rsid w:val="0050476F"/>
    <w:rsid w:val="005430B5"/>
    <w:rsid w:val="00550600"/>
    <w:rsid w:val="00580846"/>
    <w:rsid w:val="00584C62"/>
    <w:rsid w:val="005A6DC8"/>
    <w:rsid w:val="005B42E5"/>
    <w:rsid w:val="005C38B4"/>
    <w:rsid w:val="00601152"/>
    <w:rsid w:val="00607E82"/>
    <w:rsid w:val="00626015"/>
    <w:rsid w:val="00676AE6"/>
    <w:rsid w:val="00691095"/>
    <w:rsid w:val="006E4F52"/>
    <w:rsid w:val="007133A6"/>
    <w:rsid w:val="0072439E"/>
    <w:rsid w:val="007353A6"/>
    <w:rsid w:val="007366DC"/>
    <w:rsid w:val="00762980"/>
    <w:rsid w:val="00786E55"/>
    <w:rsid w:val="007D2F6A"/>
    <w:rsid w:val="007F4EC9"/>
    <w:rsid w:val="008038F9"/>
    <w:rsid w:val="00831EA0"/>
    <w:rsid w:val="00841727"/>
    <w:rsid w:val="00850B7C"/>
    <w:rsid w:val="0088006E"/>
    <w:rsid w:val="00880316"/>
    <w:rsid w:val="008F0ACD"/>
    <w:rsid w:val="009539FA"/>
    <w:rsid w:val="0096260C"/>
    <w:rsid w:val="00966F4A"/>
    <w:rsid w:val="009C4600"/>
    <w:rsid w:val="00A213FE"/>
    <w:rsid w:val="00A32C85"/>
    <w:rsid w:val="00A73D7F"/>
    <w:rsid w:val="00A84E4C"/>
    <w:rsid w:val="00AA630C"/>
    <w:rsid w:val="00AA73E4"/>
    <w:rsid w:val="00AE4446"/>
    <w:rsid w:val="00B20A89"/>
    <w:rsid w:val="00B33670"/>
    <w:rsid w:val="00B97DAB"/>
    <w:rsid w:val="00C15B3B"/>
    <w:rsid w:val="00C22FAC"/>
    <w:rsid w:val="00C45AD9"/>
    <w:rsid w:val="00C56FFC"/>
    <w:rsid w:val="00C71434"/>
    <w:rsid w:val="00C73DAF"/>
    <w:rsid w:val="00C74CD1"/>
    <w:rsid w:val="00C85C9C"/>
    <w:rsid w:val="00CE4F4A"/>
    <w:rsid w:val="00D274BB"/>
    <w:rsid w:val="00D5238F"/>
    <w:rsid w:val="00D73DB4"/>
    <w:rsid w:val="00D7595E"/>
    <w:rsid w:val="00D7649D"/>
    <w:rsid w:val="00DA6C14"/>
    <w:rsid w:val="00E164CC"/>
    <w:rsid w:val="00E210E8"/>
    <w:rsid w:val="00E34496"/>
    <w:rsid w:val="00E60FEE"/>
    <w:rsid w:val="00E86F83"/>
    <w:rsid w:val="00ED2035"/>
    <w:rsid w:val="00EE1991"/>
    <w:rsid w:val="00F44A15"/>
    <w:rsid w:val="00F451FF"/>
    <w:rsid w:val="00F721C4"/>
    <w:rsid w:val="00F82092"/>
    <w:rsid w:val="00F8593F"/>
    <w:rsid w:val="00F94714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52"/>
    <w:pPr>
      <w:ind w:left="720"/>
      <w:contextualSpacing/>
    </w:pPr>
  </w:style>
  <w:style w:type="paragraph" w:customStyle="1" w:styleId="Default">
    <w:name w:val="Default"/>
    <w:rsid w:val="00966F4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52"/>
    <w:pPr>
      <w:ind w:left="720"/>
      <w:contextualSpacing/>
    </w:pPr>
  </w:style>
  <w:style w:type="paragraph" w:customStyle="1" w:styleId="Default">
    <w:name w:val="Default"/>
    <w:rsid w:val="00966F4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A9EBE-B29C-45FC-BE91-79785A6A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vilma.causholli</dc:creator>
  <cp:lastModifiedBy>vilma.causholli</cp:lastModifiedBy>
  <cp:revision>19</cp:revision>
  <cp:lastPrinted>2014-05-16T08:27:00Z</cp:lastPrinted>
  <dcterms:created xsi:type="dcterms:W3CDTF">2014-05-15T15:58:00Z</dcterms:created>
  <dcterms:modified xsi:type="dcterms:W3CDTF">2014-07-02T14:02:00Z</dcterms:modified>
</cp:coreProperties>
</file>