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39" w:rsidRPr="00FC2D39" w:rsidRDefault="00265F39" w:rsidP="00E055F1">
      <w:pPr>
        <w:pStyle w:val="Titulli"/>
        <w:rPr>
          <w:rFonts w:ascii="Times New Roman" w:hAnsi="Times New Roman" w:cs="Times New Roman"/>
          <w:sz w:val="24"/>
          <w:szCs w:val="24"/>
          <w:lang w:val="sq-AL"/>
        </w:rPr>
      </w:pPr>
    </w:p>
    <w:p w:rsidR="00265F39" w:rsidRPr="00FC2D39" w:rsidRDefault="00265F39" w:rsidP="0097188B">
      <w:pPr>
        <w:rPr>
          <w:b/>
          <w:lang w:val="sq-AL"/>
        </w:rPr>
      </w:pPr>
    </w:p>
    <w:p w:rsidR="00265F39" w:rsidRPr="00FC2D39" w:rsidRDefault="00265F39" w:rsidP="0097188B">
      <w:pPr>
        <w:rPr>
          <w:b/>
          <w:lang w:val="sq-AL"/>
        </w:rPr>
      </w:pPr>
    </w:p>
    <w:p w:rsidR="00D92D4F" w:rsidRPr="00FC2D39" w:rsidRDefault="00D92D4F" w:rsidP="0097188B">
      <w:pPr>
        <w:jc w:val="center"/>
        <w:rPr>
          <w:b/>
          <w:lang w:val="sq-AL"/>
        </w:rPr>
      </w:pPr>
    </w:p>
    <w:p w:rsidR="00D92D4F" w:rsidRPr="00FC2D39" w:rsidRDefault="00D92D4F" w:rsidP="0097188B">
      <w:pPr>
        <w:jc w:val="center"/>
        <w:rPr>
          <w:b/>
          <w:lang w:val="sq-AL"/>
        </w:rPr>
      </w:pPr>
    </w:p>
    <w:p w:rsidR="00265F39" w:rsidRPr="00FC2D39" w:rsidRDefault="00A61FA2" w:rsidP="0097188B">
      <w:pPr>
        <w:jc w:val="center"/>
        <w:rPr>
          <w:b/>
          <w:lang w:val="sq-AL"/>
        </w:rPr>
      </w:pPr>
      <w:r w:rsidRPr="00FC2D39">
        <w:rPr>
          <w:b/>
          <w:lang w:val="sq-AL"/>
        </w:rPr>
        <w:t>LI</w:t>
      </w:r>
      <w:r w:rsidR="00265F39" w:rsidRPr="00FC2D39">
        <w:rPr>
          <w:b/>
          <w:lang w:val="sq-AL"/>
        </w:rPr>
        <w:t>GJ</w:t>
      </w:r>
    </w:p>
    <w:p w:rsidR="00265F39" w:rsidRPr="00FC2D39" w:rsidRDefault="00265F39" w:rsidP="0097188B">
      <w:pPr>
        <w:jc w:val="center"/>
        <w:rPr>
          <w:b/>
          <w:lang w:val="sq-AL"/>
        </w:rPr>
      </w:pPr>
    </w:p>
    <w:p w:rsidR="00265F39" w:rsidRPr="00FC2D39" w:rsidRDefault="00A61FA2" w:rsidP="0097188B">
      <w:pPr>
        <w:jc w:val="center"/>
        <w:rPr>
          <w:b/>
          <w:lang w:val="sq-AL"/>
        </w:rPr>
      </w:pPr>
      <w:r w:rsidRPr="00FC2D39">
        <w:rPr>
          <w:b/>
          <w:lang w:val="sq-AL"/>
        </w:rPr>
        <w:t xml:space="preserve">Nr. </w:t>
      </w:r>
      <w:r w:rsidR="00293425" w:rsidRPr="00FC2D39">
        <w:rPr>
          <w:b/>
          <w:lang w:val="sq-AL"/>
        </w:rPr>
        <w:t>156/</w:t>
      </w:r>
      <w:r w:rsidR="00144A4A" w:rsidRPr="00FC2D39">
        <w:rPr>
          <w:b/>
          <w:lang w:val="sq-AL"/>
        </w:rPr>
        <w:t>2014</w:t>
      </w:r>
    </w:p>
    <w:p w:rsidR="00144A4A" w:rsidRPr="00FC2D39" w:rsidRDefault="00144A4A" w:rsidP="0097188B">
      <w:pPr>
        <w:jc w:val="center"/>
        <w:rPr>
          <w:b/>
          <w:lang w:val="sq-AL"/>
        </w:rPr>
      </w:pPr>
    </w:p>
    <w:p w:rsidR="00760B8A" w:rsidRPr="00FC2D39" w:rsidRDefault="00265F39" w:rsidP="00A61FA2">
      <w:pPr>
        <w:jc w:val="center"/>
        <w:rPr>
          <w:b/>
          <w:lang w:val="sq-AL"/>
        </w:rPr>
      </w:pPr>
      <w:r w:rsidRPr="00FC2D39">
        <w:rPr>
          <w:b/>
          <w:lang w:val="sq-AL"/>
        </w:rPr>
        <w:t>PËR</w:t>
      </w:r>
      <w:r w:rsidR="00A61FA2" w:rsidRPr="00FC2D39">
        <w:rPr>
          <w:b/>
          <w:lang w:val="sq-AL"/>
        </w:rPr>
        <w:t xml:space="preserve"> </w:t>
      </w:r>
      <w:r w:rsidRPr="00FC2D39">
        <w:rPr>
          <w:b/>
          <w:lang w:val="sq-AL"/>
        </w:rPr>
        <w:t xml:space="preserve">DISA </w:t>
      </w:r>
      <w:r w:rsidR="002C3142" w:rsidRPr="00FC2D39">
        <w:rPr>
          <w:b/>
          <w:lang w:val="sq-AL"/>
        </w:rPr>
        <w:t xml:space="preserve">SHTESA </w:t>
      </w:r>
      <w:r w:rsidR="00144A4A" w:rsidRPr="00FC2D39">
        <w:rPr>
          <w:b/>
          <w:lang w:val="sq-AL"/>
        </w:rPr>
        <w:t xml:space="preserve">DHE NDRYSHIME </w:t>
      </w:r>
      <w:r w:rsidRPr="00FC2D39">
        <w:rPr>
          <w:b/>
          <w:lang w:val="sq-AL"/>
        </w:rPr>
        <w:t xml:space="preserve">NË LIGJIN </w:t>
      </w:r>
      <w:r w:rsidRPr="00FC2D39">
        <w:rPr>
          <w:b/>
          <w:bCs/>
          <w:color w:val="000000" w:themeColor="text1"/>
          <w:lang w:val="sq-AL"/>
        </w:rPr>
        <w:t>NR.</w:t>
      </w:r>
      <w:r w:rsidR="009A479E" w:rsidRPr="00FC2D39">
        <w:rPr>
          <w:b/>
          <w:bCs/>
          <w:color w:val="000000" w:themeColor="text1"/>
          <w:lang w:val="sq-AL"/>
        </w:rPr>
        <w:t xml:space="preserve"> </w:t>
      </w:r>
      <w:r w:rsidRPr="00FC2D39">
        <w:rPr>
          <w:b/>
          <w:bCs/>
          <w:color w:val="000000" w:themeColor="text1"/>
          <w:lang w:val="sq-AL"/>
        </w:rPr>
        <w:t xml:space="preserve">8438, </w:t>
      </w:r>
    </w:p>
    <w:p w:rsidR="00760B8A" w:rsidRPr="00FC2D39" w:rsidRDefault="00144A4A" w:rsidP="0097188B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b/>
          <w:bCs/>
          <w:color w:val="000000" w:themeColor="text1"/>
          <w:lang w:val="sq-AL"/>
        </w:rPr>
        <w:t>DATË</w:t>
      </w:r>
      <w:r w:rsidR="00265F39" w:rsidRPr="00FC2D39">
        <w:rPr>
          <w:rFonts w:ascii="Times New Roman" w:hAnsi="Times New Roman" w:cs="Times New Roman"/>
          <w:b/>
          <w:bCs/>
          <w:color w:val="000000" w:themeColor="text1"/>
          <w:lang w:val="sq-AL"/>
        </w:rPr>
        <w:t xml:space="preserve"> 28.12.1998</w:t>
      </w:r>
      <w:r w:rsidRPr="00FC2D39">
        <w:rPr>
          <w:rFonts w:ascii="Times New Roman" w:hAnsi="Times New Roman" w:cs="Times New Roman"/>
          <w:b/>
          <w:bCs/>
          <w:color w:val="000000" w:themeColor="text1"/>
          <w:lang w:val="sq-AL"/>
        </w:rPr>
        <w:t>,</w:t>
      </w:r>
      <w:r w:rsidR="00265F39" w:rsidRPr="00FC2D39">
        <w:rPr>
          <w:rFonts w:ascii="Times New Roman" w:hAnsi="Times New Roman" w:cs="Times New Roman"/>
          <w:b/>
          <w:bCs/>
          <w:color w:val="000000" w:themeColor="text1"/>
          <w:lang w:val="sq-AL"/>
        </w:rPr>
        <w:t xml:space="preserve"> “PËR TATIMIN</w:t>
      </w:r>
      <w:r w:rsidRPr="00FC2D39">
        <w:rPr>
          <w:rFonts w:ascii="Times New Roman" w:hAnsi="Times New Roman" w:cs="Times New Roman"/>
          <w:b/>
          <w:bCs/>
          <w:color w:val="000000" w:themeColor="text1"/>
          <w:lang w:val="sq-AL"/>
        </w:rPr>
        <w:t xml:space="preserve"> MBI TË ARDHURAT”, </w:t>
      </w:r>
    </w:p>
    <w:p w:rsidR="00265F39" w:rsidRPr="00FC2D39" w:rsidRDefault="00144A4A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b/>
          <w:bCs/>
          <w:color w:val="000000" w:themeColor="text1"/>
          <w:lang w:val="sq-AL"/>
        </w:rPr>
        <w:t>TË NDRYSHUAR</w:t>
      </w:r>
    </w:p>
    <w:p w:rsidR="00265F39" w:rsidRPr="00FC2D39" w:rsidRDefault="00265F39" w:rsidP="0097188B">
      <w:pPr>
        <w:pStyle w:val="Default"/>
        <w:rPr>
          <w:rFonts w:ascii="Times New Roman" w:hAnsi="Times New Roman" w:cs="Times New Roman"/>
          <w:color w:val="000000" w:themeColor="text1"/>
          <w:lang w:val="sq-AL"/>
        </w:rPr>
      </w:pPr>
    </w:p>
    <w:p w:rsidR="00A61FA2" w:rsidRPr="00FC2D39" w:rsidRDefault="00A61FA2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265F39" w:rsidRPr="00FC2D39">
        <w:rPr>
          <w:rFonts w:ascii="Times New Roman" w:hAnsi="Times New Roman" w:cs="Times New Roman"/>
          <w:color w:val="000000" w:themeColor="text1"/>
          <w:lang w:val="sq-AL"/>
        </w:rPr>
        <w:t>Në mbështetje të neneve 78, 83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265F3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pika 1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265F3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dhe 155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265F3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të Kushtetutës, me propozimin e Këshillit të Ministrave, </w:t>
      </w:r>
    </w:p>
    <w:p w:rsidR="00A61FA2" w:rsidRPr="00FC2D39" w:rsidRDefault="00A61FA2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A61FA2" w:rsidRPr="00FC2D39" w:rsidRDefault="00A61FA2" w:rsidP="00A61FA2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>K U V E N D I</w:t>
      </w:r>
    </w:p>
    <w:p w:rsidR="00A61FA2" w:rsidRPr="00FC2D39" w:rsidRDefault="00A61FA2" w:rsidP="00A61FA2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</w:p>
    <w:p w:rsidR="00265F39" w:rsidRPr="00FC2D39" w:rsidRDefault="00A61FA2" w:rsidP="00A61FA2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>I REPUBLIKËS SË SHQIPËRISË</w:t>
      </w:r>
    </w:p>
    <w:p w:rsidR="00265F39" w:rsidRPr="00FC2D39" w:rsidRDefault="00265F39" w:rsidP="0097188B">
      <w:pPr>
        <w:pStyle w:val="Default"/>
        <w:rPr>
          <w:rFonts w:ascii="Times New Roman" w:hAnsi="Times New Roman" w:cs="Times New Roman"/>
          <w:color w:val="000000" w:themeColor="text1"/>
          <w:lang w:val="sq-AL"/>
        </w:rPr>
      </w:pPr>
    </w:p>
    <w:p w:rsidR="00265F39" w:rsidRPr="00FC2D39" w:rsidRDefault="00265F39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V E N D O S I: </w:t>
      </w:r>
    </w:p>
    <w:p w:rsidR="00265F39" w:rsidRPr="00FC2D39" w:rsidRDefault="00265F39" w:rsidP="0097188B">
      <w:pPr>
        <w:pStyle w:val="Default"/>
        <w:rPr>
          <w:rFonts w:ascii="Times New Roman" w:hAnsi="Times New Roman" w:cs="Times New Roman"/>
          <w:color w:val="000000" w:themeColor="text1"/>
          <w:lang w:val="sq-AL"/>
        </w:rPr>
      </w:pPr>
    </w:p>
    <w:p w:rsidR="00265F39" w:rsidRPr="00FC2D39" w:rsidRDefault="00A61FA2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265F39" w:rsidRPr="00FC2D39">
        <w:rPr>
          <w:rFonts w:ascii="Times New Roman" w:hAnsi="Times New Roman" w:cs="Times New Roman"/>
          <w:color w:val="000000" w:themeColor="text1"/>
          <w:lang w:val="sq-AL"/>
        </w:rPr>
        <w:t>Në ligjin nr.</w:t>
      </w:r>
      <w:r w:rsidR="00EB63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265F39" w:rsidRPr="00FC2D39">
        <w:rPr>
          <w:rFonts w:ascii="Times New Roman" w:hAnsi="Times New Roman" w:cs="Times New Roman"/>
          <w:color w:val="000000" w:themeColor="text1"/>
          <w:lang w:val="sq-AL"/>
        </w:rPr>
        <w:t>8438, datë 28.12.1998, “Për tatimin mbi të ardhurat”, të ndryshuar, bëhen këto</w:t>
      </w:r>
      <w:r w:rsidR="00054E9E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shtesa dhe </w:t>
      </w:r>
      <w:r w:rsidR="00265F39" w:rsidRPr="00FC2D39">
        <w:rPr>
          <w:rFonts w:ascii="Times New Roman" w:hAnsi="Times New Roman" w:cs="Times New Roman"/>
          <w:color w:val="000000" w:themeColor="text1"/>
          <w:lang w:val="sq-AL"/>
        </w:rPr>
        <w:t>ndryshime:</w:t>
      </w:r>
    </w:p>
    <w:p w:rsidR="00265F39" w:rsidRPr="00FC2D39" w:rsidRDefault="00265F39" w:rsidP="0097188B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265F39" w:rsidRPr="00FC2D39" w:rsidRDefault="00265F39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>Neni 1</w:t>
      </w:r>
    </w:p>
    <w:p w:rsidR="00C825B8" w:rsidRPr="00FC2D39" w:rsidRDefault="00C825B8" w:rsidP="0097188B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7F7EB6" w:rsidRPr="00FC2D39" w:rsidRDefault="008A2662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  <w:t>Në nenin 8/1, p</w:t>
      </w:r>
      <w:r w:rsidR="006273A6" w:rsidRPr="00FC2D39">
        <w:rPr>
          <w:rFonts w:ascii="Times New Roman" w:hAnsi="Times New Roman" w:cs="Times New Roman"/>
          <w:color w:val="000000" w:themeColor="text1"/>
          <w:lang w:val="sq-AL"/>
        </w:rPr>
        <w:t>as pik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273A6" w:rsidRPr="00FC2D39">
        <w:rPr>
          <w:rFonts w:ascii="Times New Roman" w:hAnsi="Times New Roman" w:cs="Times New Roman"/>
          <w:color w:val="000000" w:themeColor="text1"/>
          <w:lang w:val="sq-AL"/>
        </w:rPr>
        <w:t>s 11</w:t>
      </w: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B1C09" w:rsidRPr="00FC2D39">
        <w:rPr>
          <w:rFonts w:ascii="Times New Roman" w:hAnsi="Times New Roman" w:cs="Times New Roman"/>
          <w:color w:val="000000" w:themeColor="text1"/>
          <w:lang w:val="sq-AL"/>
        </w:rPr>
        <w:t>shtohen</w:t>
      </w:r>
      <w:r w:rsidR="006273A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pika</w:t>
      </w:r>
      <w:r w:rsidR="000B1C09" w:rsidRPr="00FC2D39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6273A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12</w:t>
      </w:r>
      <w:r w:rsidR="007F2E8C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dhe 1</w:t>
      </w:r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>3</w:t>
      </w:r>
      <w:r w:rsidR="006273A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me k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273A6" w:rsidRPr="00FC2D39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273A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273A6" w:rsidRPr="00FC2D39">
        <w:rPr>
          <w:rFonts w:ascii="Times New Roman" w:hAnsi="Times New Roman" w:cs="Times New Roman"/>
          <w:color w:val="000000" w:themeColor="text1"/>
          <w:lang w:val="sq-AL"/>
        </w:rPr>
        <w:t>rmbajtje:</w:t>
      </w:r>
    </w:p>
    <w:p w:rsidR="000B1C09" w:rsidRPr="00FC2D39" w:rsidRDefault="008A2662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6273A6" w:rsidRPr="00FC2D39">
        <w:rPr>
          <w:rFonts w:ascii="Times New Roman" w:hAnsi="Times New Roman" w:cs="Times New Roman"/>
          <w:color w:val="000000" w:themeColor="text1"/>
          <w:lang w:val="sq-AL"/>
        </w:rPr>
        <w:t>“1</w:t>
      </w:r>
      <w:r w:rsidR="007F7EB6" w:rsidRPr="00FC2D39">
        <w:rPr>
          <w:rFonts w:ascii="Times New Roman" w:hAnsi="Times New Roman" w:cs="Times New Roman"/>
          <w:color w:val="000000" w:themeColor="text1"/>
          <w:lang w:val="sq-AL"/>
        </w:rPr>
        <w:t>2</w:t>
      </w:r>
      <w:r w:rsidR="006273A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  <w:r w:rsidR="000D16B1" w:rsidRPr="00FC2D39">
        <w:rPr>
          <w:rFonts w:ascii="Times New Roman" w:hAnsi="Times New Roman" w:cs="Times New Roman"/>
          <w:color w:val="000000" w:themeColor="text1"/>
          <w:lang w:val="sq-AL"/>
        </w:rPr>
        <w:t xml:space="preserve">Kontributi </w:t>
      </w:r>
      <w:r w:rsidR="00875483" w:rsidRPr="00FC2D39">
        <w:rPr>
          <w:rFonts w:ascii="Times New Roman" w:hAnsi="Times New Roman" w:cs="Times New Roman"/>
          <w:color w:val="000000" w:themeColor="text1"/>
          <w:lang w:val="sq-AL"/>
        </w:rPr>
        <w:t>i</w:t>
      </w:r>
      <w:r w:rsidR="000D16B1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b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D16B1" w:rsidRPr="00FC2D39">
        <w:rPr>
          <w:rFonts w:ascii="Times New Roman" w:hAnsi="Times New Roman" w:cs="Times New Roman"/>
          <w:color w:val="000000" w:themeColor="text1"/>
          <w:lang w:val="sq-AL"/>
        </w:rPr>
        <w:t>r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D16B1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nga çdo an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D16B1" w:rsidRPr="00FC2D39">
        <w:rPr>
          <w:rFonts w:ascii="Times New Roman" w:hAnsi="Times New Roman" w:cs="Times New Roman"/>
          <w:color w:val="000000" w:themeColor="text1"/>
          <w:lang w:val="sq-AL"/>
        </w:rPr>
        <w:t xml:space="preserve">tar </w:t>
      </w:r>
      <w:r w:rsidR="00875483" w:rsidRPr="00FC2D39">
        <w:rPr>
          <w:rFonts w:ascii="Times New Roman" w:hAnsi="Times New Roman" w:cs="Times New Roman"/>
          <w:color w:val="000000" w:themeColor="text1"/>
          <w:lang w:val="sq-AL"/>
        </w:rPr>
        <w:t>i</w:t>
      </w:r>
      <w:r w:rsidR="000D16B1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nj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fondi</w:t>
      </w:r>
      <w:r w:rsidR="000D16B1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D16B1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pensionit vullnetar deri n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FE2998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8F25A0" w:rsidRPr="00FC2D39">
        <w:rPr>
          <w:rFonts w:ascii="Times New Roman" w:hAnsi="Times New Roman" w:cs="Times New Roman"/>
          <w:color w:val="000000" w:themeColor="text1"/>
          <w:lang w:val="sq-AL"/>
        </w:rPr>
        <w:t>mas</w:t>
      </w:r>
      <w:r w:rsidR="003376BD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F25A0" w:rsidRPr="00FC2D39">
        <w:rPr>
          <w:rFonts w:ascii="Times New Roman" w:hAnsi="Times New Roman" w:cs="Times New Roman"/>
          <w:color w:val="000000" w:themeColor="text1"/>
          <w:lang w:val="sq-AL"/>
        </w:rPr>
        <w:t>n e p</w:t>
      </w:r>
      <w:r w:rsidR="003376BD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F25A0" w:rsidRPr="00FC2D39">
        <w:rPr>
          <w:rFonts w:ascii="Times New Roman" w:hAnsi="Times New Roman" w:cs="Times New Roman"/>
          <w:color w:val="000000" w:themeColor="text1"/>
          <w:lang w:val="sq-AL"/>
        </w:rPr>
        <w:t>rcaktuar n</w:t>
      </w:r>
      <w:r w:rsidR="003376BD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F25A0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ligjin </w:t>
      </w:r>
      <w:r w:rsidR="000B1C09" w:rsidRPr="00FC2D39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D636C1" w:rsidRPr="00FC2D39">
        <w:rPr>
          <w:rFonts w:ascii="Times New Roman" w:hAnsi="Times New Roman" w:cs="Times New Roman"/>
          <w:color w:val="000000" w:themeColor="text1"/>
          <w:lang w:val="sq-AL"/>
        </w:rPr>
        <w:t>r fondet e pensionit vullnetar</w:t>
      </w:r>
      <w:r w:rsidR="009B743E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si dhe kontributet e b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>ra nga pun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>dh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490D88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si </w:t>
      </w:r>
      <w:r w:rsidR="00200DF3" w:rsidRPr="00FC2D39">
        <w:rPr>
          <w:rFonts w:ascii="Times New Roman" w:hAnsi="Times New Roman" w:cs="Times New Roman"/>
          <w:color w:val="000000" w:themeColor="text1"/>
          <w:lang w:val="sq-AL"/>
        </w:rPr>
        <w:t>ose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çdo </w:t>
      </w:r>
      <w:proofErr w:type="spellStart"/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>kontribues</w:t>
      </w:r>
      <w:proofErr w:type="spellEnd"/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tjet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>r, n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em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>r dhe p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>r llogari t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an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>tarit t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fondit t</w:t>
      </w:r>
      <w:r w:rsidR="0076262E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pensionit vul</w:t>
      </w:r>
      <w:r w:rsidR="000B1C09" w:rsidRPr="00FC2D39">
        <w:rPr>
          <w:rFonts w:ascii="Times New Roman" w:hAnsi="Times New Roman" w:cs="Times New Roman"/>
          <w:color w:val="000000" w:themeColor="text1"/>
          <w:lang w:val="sq-AL"/>
        </w:rPr>
        <w:t>l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>netar</w:t>
      </w:r>
      <w:r w:rsidR="005F7B5C" w:rsidRPr="00FC2D39">
        <w:rPr>
          <w:rFonts w:ascii="Times New Roman" w:hAnsi="Times New Roman" w:cs="Times New Roman"/>
          <w:color w:val="000000" w:themeColor="text1"/>
          <w:lang w:val="sq-AL"/>
        </w:rPr>
        <w:t>.</w:t>
      </w:r>
    </w:p>
    <w:p w:rsidR="00A07945" w:rsidRPr="00FC2D39" w:rsidRDefault="008A2662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>13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Kthimi </w:t>
      </w:r>
      <w:r w:rsidR="000C4147" w:rsidRPr="00FC2D39">
        <w:rPr>
          <w:rFonts w:ascii="Times New Roman" w:hAnsi="Times New Roman" w:cs="Times New Roman"/>
          <w:color w:val="000000" w:themeColor="text1"/>
          <w:lang w:val="sq-AL"/>
        </w:rPr>
        <w:t>i</w:t>
      </w:r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investimit, p</w:t>
      </w:r>
      <w:r w:rsidR="00057735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>rfshir</w:t>
      </w:r>
      <w:r w:rsidR="00057735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fitimet nga kapitali prej investimeve t</w:t>
      </w:r>
      <w:r w:rsidR="00057735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kryera me </w:t>
      </w:r>
      <w:proofErr w:type="spellStart"/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>asetet</w:t>
      </w:r>
      <w:proofErr w:type="spellEnd"/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e fondit t</w:t>
      </w:r>
      <w:r w:rsidR="00057735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B7EE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pensioneve</w:t>
      </w:r>
      <w:r w:rsidR="004A1E85" w:rsidRPr="00FC2D39">
        <w:rPr>
          <w:rFonts w:ascii="Times New Roman" w:hAnsi="Times New Roman" w:cs="Times New Roman"/>
          <w:color w:val="000000" w:themeColor="text1"/>
          <w:lang w:val="sq-AL"/>
        </w:rPr>
        <w:t>, gjatë administrimit nga shoqëria administruese.</w:t>
      </w:r>
      <w:r w:rsidR="00A07945" w:rsidRPr="00FC2D39">
        <w:rPr>
          <w:rFonts w:ascii="Times New Roman" w:hAnsi="Times New Roman" w:cs="Times New Roman"/>
          <w:color w:val="000000" w:themeColor="text1"/>
          <w:lang w:val="sq-AL"/>
        </w:rPr>
        <w:t>”</w:t>
      </w:r>
      <w:r w:rsidR="000B1C09" w:rsidRPr="00FC2D39">
        <w:rPr>
          <w:rFonts w:ascii="Times New Roman" w:hAnsi="Times New Roman" w:cs="Times New Roman"/>
          <w:color w:val="000000" w:themeColor="text1"/>
          <w:lang w:val="sq-AL"/>
        </w:rPr>
        <w:t>.</w:t>
      </w:r>
    </w:p>
    <w:p w:rsidR="0032203A" w:rsidRPr="00FC2D39" w:rsidRDefault="0032203A" w:rsidP="0097188B">
      <w:pPr>
        <w:pStyle w:val="Default"/>
        <w:jc w:val="center"/>
        <w:rPr>
          <w:rFonts w:ascii="Times New Roman" w:hAnsi="Times New Roman" w:cs="Times New Roman"/>
          <w:b/>
          <w:lang w:val="sq-AL"/>
        </w:rPr>
      </w:pPr>
    </w:p>
    <w:p w:rsidR="000E4844" w:rsidRPr="00FC2D39" w:rsidRDefault="001C1ADC" w:rsidP="0097188B">
      <w:pPr>
        <w:pStyle w:val="Default"/>
        <w:jc w:val="center"/>
        <w:rPr>
          <w:rFonts w:ascii="Times New Roman" w:hAnsi="Times New Roman" w:cs="Times New Roman"/>
          <w:lang w:val="sq-AL"/>
        </w:rPr>
      </w:pPr>
      <w:r w:rsidRPr="00FC2D39">
        <w:rPr>
          <w:rFonts w:ascii="Times New Roman" w:hAnsi="Times New Roman" w:cs="Times New Roman"/>
          <w:lang w:val="sq-AL"/>
        </w:rPr>
        <w:t>Neni 2</w:t>
      </w:r>
    </w:p>
    <w:p w:rsidR="000E4844" w:rsidRPr="00FC2D39" w:rsidRDefault="000E4844" w:rsidP="0097188B">
      <w:pPr>
        <w:pStyle w:val="Default"/>
        <w:jc w:val="both"/>
        <w:rPr>
          <w:rFonts w:ascii="Times New Roman" w:hAnsi="Times New Roman" w:cs="Times New Roman"/>
          <w:lang w:val="sq-AL"/>
        </w:rPr>
      </w:pPr>
    </w:p>
    <w:p w:rsidR="0058611E" w:rsidRPr="00FC2D39" w:rsidRDefault="008A2662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  <w:t>Në nenin 9, p</w:t>
      </w:r>
      <w:r w:rsidR="000B1C09" w:rsidRPr="00FC2D39">
        <w:rPr>
          <w:rFonts w:ascii="Times New Roman" w:hAnsi="Times New Roman" w:cs="Times New Roman"/>
          <w:color w:val="000000" w:themeColor="text1"/>
          <w:lang w:val="sq-AL"/>
        </w:rPr>
        <w:t>ika 2</w:t>
      </w: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EF172E" w:rsidRPr="00FC2D39">
        <w:rPr>
          <w:rFonts w:ascii="Times New Roman" w:hAnsi="Times New Roman" w:cs="Times New Roman"/>
          <w:color w:val="000000" w:themeColor="text1"/>
          <w:lang w:val="sq-AL"/>
        </w:rPr>
        <w:t>ndrysho</w:t>
      </w:r>
      <w:r w:rsidRPr="00FC2D39">
        <w:rPr>
          <w:rFonts w:ascii="Times New Roman" w:hAnsi="Times New Roman" w:cs="Times New Roman"/>
          <w:color w:val="000000" w:themeColor="text1"/>
          <w:lang w:val="sq-AL"/>
        </w:rPr>
        <w:t>het</w:t>
      </w:r>
      <w:r w:rsidR="00EF172E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si m</w:t>
      </w:r>
      <w:r w:rsidR="00501485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EF172E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posht</w:t>
      </w:r>
      <w:r w:rsidR="00501485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EF172E" w:rsidRPr="00FC2D39">
        <w:rPr>
          <w:rFonts w:ascii="Times New Roman" w:hAnsi="Times New Roman" w:cs="Times New Roman"/>
          <w:color w:val="000000" w:themeColor="text1"/>
          <w:lang w:val="sq-AL"/>
        </w:rPr>
        <w:t>:</w:t>
      </w:r>
    </w:p>
    <w:p w:rsidR="00EF172E" w:rsidRPr="00FC2D39" w:rsidRDefault="008A2662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EF172E" w:rsidRPr="00FC2D39">
        <w:rPr>
          <w:rFonts w:ascii="Times New Roman" w:hAnsi="Times New Roman" w:cs="Times New Roman"/>
          <w:color w:val="000000" w:themeColor="text1"/>
          <w:lang w:val="sq-AL"/>
        </w:rPr>
        <w:t>“</w:t>
      </w:r>
      <w:r w:rsidR="00B95F3B" w:rsidRPr="00FC2D39">
        <w:rPr>
          <w:rFonts w:ascii="Times New Roman" w:hAnsi="Times New Roman" w:cs="Times New Roman"/>
          <w:color w:val="000000" w:themeColor="text1"/>
          <w:lang w:val="sq-AL"/>
        </w:rPr>
        <w:t>2. Dividend</w:t>
      </w:r>
      <w:r w:rsidR="00190350" w:rsidRPr="00FC2D39">
        <w:rPr>
          <w:rFonts w:ascii="Times New Roman" w:hAnsi="Times New Roman" w:cs="Times New Roman"/>
          <w:color w:val="000000" w:themeColor="text1"/>
          <w:lang w:val="sq-AL"/>
        </w:rPr>
        <w:t xml:space="preserve">ët, të ardhurat që rrjedhin si fitim i ortakut, qoftë ky ortak i vetëm, interesat nga </w:t>
      </w:r>
      <w:proofErr w:type="spellStart"/>
      <w:r w:rsidR="00190350" w:rsidRPr="00FC2D39">
        <w:rPr>
          <w:rFonts w:ascii="Times New Roman" w:hAnsi="Times New Roman" w:cs="Times New Roman"/>
          <w:color w:val="000000" w:themeColor="text1"/>
          <w:lang w:val="sq-AL"/>
        </w:rPr>
        <w:t>huatë</w:t>
      </w:r>
      <w:proofErr w:type="spellEnd"/>
      <w:r w:rsidR="00190350" w:rsidRPr="00FC2D39">
        <w:rPr>
          <w:rFonts w:ascii="Times New Roman" w:hAnsi="Times New Roman" w:cs="Times New Roman"/>
          <w:color w:val="000000" w:themeColor="text1"/>
          <w:lang w:val="sq-AL"/>
        </w:rPr>
        <w:t>, depozitat ose kontrata të ngjashme, të ardhurat nga e drejta e autorit ose pronësia intelektuale, të ardhurat nga lojërat e fatit, si dhe të gjitha shpërblimet apo të ardhurat e tjera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190350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që nuk parashikohen ndryshe në dispozita të tjera të këtij ligji, tatohen me 15 për qind.”</w:t>
      </w:r>
      <w:r w:rsidR="000B1C09" w:rsidRPr="00FC2D39">
        <w:rPr>
          <w:rFonts w:ascii="Times New Roman" w:hAnsi="Times New Roman" w:cs="Times New Roman"/>
          <w:color w:val="000000" w:themeColor="text1"/>
          <w:lang w:val="sq-AL"/>
        </w:rPr>
        <w:t>.</w:t>
      </w:r>
    </w:p>
    <w:p w:rsidR="00A27323" w:rsidRPr="00FC2D39" w:rsidRDefault="00A27323" w:rsidP="0097188B">
      <w:pPr>
        <w:pStyle w:val="Default"/>
        <w:ind w:hanging="450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265F39" w:rsidRPr="00FC2D39" w:rsidRDefault="00787B94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Neni </w:t>
      </w:r>
      <w:r w:rsidR="00075C69" w:rsidRPr="00FC2D39">
        <w:rPr>
          <w:rFonts w:ascii="Times New Roman" w:hAnsi="Times New Roman" w:cs="Times New Roman"/>
          <w:color w:val="000000" w:themeColor="text1"/>
          <w:lang w:val="sq-AL"/>
        </w:rPr>
        <w:t>3</w:t>
      </w:r>
    </w:p>
    <w:p w:rsidR="00EA008A" w:rsidRPr="00FC2D39" w:rsidRDefault="00EA008A" w:rsidP="0097188B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0B1C09" w:rsidRPr="00FC2D39" w:rsidRDefault="008A2662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CF1AB9" w:rsidRPr="00FC2D39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501485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nenin 11</w:t>
      </w:r>
      <w:r w:rsidR="00CF1AB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75C69" w:rsidRPr="00FC2D39">
        <w:rPr>
          <w:rFonts w:ascii="Times New Roman" w:hAnsi="Times New Roman" w:cs="Times New Roman"/>
          <w:color w:val="000000" w:themeColor="text1"/>
          <w:lang w:val="sq-AL"/>
        </w:rPr>
        <w:t>b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75C69" w:rsidRPr="00FC2D39">
        <w:rPr>
          <w:rFonts w:ascii="Times New Roman" w:hAnsi="Times New Roman" w:cs="Times New Roman"/>
          <w:color w:val="000000" w:themeColor="text1"/>
          <w:lang w:val="sq-AL"/>
        </w:rPr>
        <w:t>he</w:t>
      </w:r>
      <w:r w:rsidR="000A2C6B" w:rsidRPr="00FC2D39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075C6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DF592E" w:rsidRPr="00FC2D39">
        <w:rPr>
          <w:rFonts w:ascii="Times New Roman" w:hAnsi="Times New Roman" w:cs="Times New Roman"/>
          <w:color w:val="000000" w:themeColor="text1"/>
          <w:lang w:val="sq-AL"/>
        </w:rPr>
        <w:t>to ndryshime:</w:t>
      </w:r>
    </w:p>
    <w:p w:rsidR="000B1C09" w:rsidRPr="00FC2D39" w:rsidRDefault="008A2662" w:rsidP="008A2662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  <w:t xml:space="preserve">1. </w:t>
      </w:r>
      <w:r w:rsidR="00075C69" w:rsidRPr="00FC2D39">
        <w:rPr>
          <w:rFonts w:ascii="Times New Roman" w:hAnsi="Times New Roman" w:cs="Times New Roman"/>
          <w:color w:val="000000" w:themeColor="text1"/>
          <w:lang w:val="sq-AL"/>
        </w:rPr>
        <w:t>Fjalia e  par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760B8A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e</w:t>
      </w:r>
      <w:r w:rsidR="00075C6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CF1AB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pik</w:t>
      </w:r>
      <w:r w:rsidR="00501485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Pr="00FC2D39">
        <w:rPr>
          <w:rFonts w:ascii="Times New Roman" w:hAnsi="Times New Roman" w:cs="Times New Roman"/>
          <w:color w:val="000000" w:themeColor="text1"/>
          <w:lang w:val="sq-AL"/>
        </w:rPr>
        <w:t>s 1</w:t>
      </w:r>
      <w:r w:rsidR="000B1C0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ndryshohet si 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>m</w:t>
      </w:r>
      <w:r w:rsidR="00A63A1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posht</w:t>
      </w:r>
      <w:r w:rsidR="00A63A1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CF1AB9" w:rsidRPr="00FC2D39">
        <w:rPr>
          <w:rFonts w:ascii="Times New Roman" w:hAnsi="Times New Roman" w:cs="Times New Roman"/>
          <w:color w:val="000000" w:themeColor="text1"/>
          <w:lang w:val="sq-AL"/>
        </w:rPr>
        <w:t>:</w:t>
      </w:r>
    </w:p>
    <w:p w:rsidR="00672B7D" w:rsidRPr="00FC2D39" w:rsidRDefault="008A2662" w:rsidP="0097188B">
      <w:pPr>
        <w:autoSpaceDE w:val="0"/>
        <w:autoSpaceDN w:val="0"/>
        <w:adjustRightInd w:val="0"/>
        <w:jc w:val="both"/>
        <w:rPr>
          <w:color w:val="000000" w:themeColor="text1"/>
          <w:lang w:val="sq-AL"/>
        </w:rPr>
      </w:pPr>
      <w:r w:rsidRPr="00FC2D39">
        <w:rPr>
          <w:rFonts w:eastAsiaTheme="minorHAnsi"/>
          <w:color w:val="000000" w:themeColor="text1"/>
          <w:lang w:val="sq-AL" w:eastAsia="en-US"/>
        </w:rPr>
        <w:tab/>
      </w:r>
      <w:r w:rsidR="0054449C" w:rsidRPr="00FC2D39">
        <w:rPr>
          <w:rFonts w:eastAsiaTheme="minorHAnsi"/>
          <w:color w:val="000000" w:themeColor="text1"/>
          <w:lang w:val="sq-AL" w:eastAsia="en-US"/>
        </w:rPr>
        <w:t xml:space="preserve">“Kalimi i së drejtës së pronësisë mbi pasuritë e paluajtshme, tokë ndërtesa, tatohet me </w:t>
      </w:r>
      <w:r w:rsidR="0054449C" w:rsidRPr="00FC2D39">
        <w:rPr>
          <w:color w:val="000000" w:themeColor="text1"/>
          <w:lang w:val="sq-AL"/>
        </w:rPr>
        <w:t>15 për</w:t>
      </w:r>
      <w:r w:rsidR="00B630AF" w:rsidRPr="00FC2D39">
        <w:rPr>
          <w:color w:val="000000" w:themeColor="text1"/>
          <w:lang w:val="sq-AL"/>
        </w:rPr>
        <w:t xml:space="preserve"> </w:t>
      </w:r>
      <w:r w:rsidR="00144A4A" w:rsidRPr="00FC2D39">
        <w:rPr>
          <w:color w:val="000000" w:themeColor="text1"/>
          <w:lang w:val="sq-AL"/>
        </w:rPr>
        <w:t>qind</w:t>
      </w:r>
      <w:r w:rsidR="004B665D" w:rsidRPr="00FC2D39">
        <w:rPr>
          <w:color w:val="000000" w:themeColor="text1"/>
          <w:lang w:val="sq-AL"/>
        </w:rPr>
        <w:t xml:space="preserve"> </w:t>
      </w:r>
      <w:r w:rsidR="0054449C" w:rsidRPr="00FC2D39">
        <w:rPr>
          <w:color w:val="000000" w:themeColor="text1"/>
          <w:lang w:val="sq-AL"/>
        </w:rPr>
        <w:t>të fitimeve të realizuara.</w:t>
      </w:r>
      <w:r w:rsidR="000A5CE1" w:rsidRPr="00FC2D39">
        <w:rPr>
          <w:color w:val="000000" w:themeColor="text1"/>
          <w:lang w:val="sq-AL"/>
        </w:rPr>
        <w:t>”</w:t>
      </w:r>
      <w:r w:rsidR="000B1C09" w:rsidRPr="00FC2D39">
        <w:rPr>
          <w:color w:val="000000" w:themeColor="text1"/>
          <w:lang w:val="sq-AL"/>
        </w:rPr>
        <w:t>.</w:t>
      </w:r>
    </w:p>
    <w:p w:rsidR="00672B7D" w:rsidRPr="00FC2D39" w:rsidRDefault="008A2662" w:rsidP="008A2662">
      <w:pPr>
        <w:pStyle w:val="ListParagraph"/>
        <w:tabs>
          <w:tab w:val="left" w:pos="270"/>
          <w:tab w:val="left" w:pos="360"/>
        </w:tabs>
        <w:autoSpaceDE w:val="0"/>
        <w:autoSpaceDN w:val="0"/>
        <w:adjustRightInd w:val="0"/>
        <w:ind w:left="0"/>
        <w:jc w:val="both"/>
        <w:rPr>
          <w:color w:val="000000" w:themeColor="text1"/>
          <w:lang w:val="sq-AL"/>
        </w:rPr>
      </w:pPr>
      <w:r w:rsidRPr="00FC2D39">
        <w:rPr>
          <w:color w:val="000000" w:themeColor="text1"/>
          <w:lang w:val="sq-AL"/>
        </w:rPr>
        <w:lastRenderedPageBreak/>
        <w:tab/>
        <w:t xml:space="preserve">2. </w:t>
      </w:r>
      <w:r w:rsidR="00672B7D" w:rsidRPr="00FC2D39">
        <w:rPr>
          <w:color w:val="000000" w:themeColor="text1"/>
          <w:lang w:val="sq-AL"/>
        </w:rPr>
        <w:t>N</w:t>
      </w:r>
      <w:r w:rsidR="00BD4399" w:rsidRPr="00FC2D39">
        <w:rPr>
          <w:color w:val="000000" w:themeColor="text1"/>
          <w:lang w:val="sq-AL"/>
        </w:rPr>
        <w:t>ë</w:t>
      </w:r>
      <w:r w:rsidR="00672B7D" w:rsidRPr="00FC2D39">
        <w:rPr>
          <w:color w:val="000000" w:themeColor="text1"/>
          <w:lang w:val="sq-AL"/>
        </w:rPr>
        <w:t xml:space="preserve"> pik</w:t>
      </w:r>
      <w:r w:rsidR="00BD4399" w:rsidRPr="00FC2D39">
        <w:rPr>
          <w:color w:val="000000" w:themeColor="text1"/>
          <w:lang w:val="sq-AL"/>
        </w:rPr>
        <w:t>ë</w:t>
      </w:r>
      <w:r w:rsidR="00672B7D" w:rsidRPr="00FC2D39">
        <w:rPr>
          <w:color w:val="000000" w:themeColor="text1"/>
          <w:lang w:val="sq-AL"/>
        </w:rPr>
        <w:t>n 3, fjal</w:t>
      </w:r>
      <w:r w:rsidR="00BD4399" w:rsidRPr="00FC2D39">
        <w:rPr>
          <w:color w:val="000000" w:themeColor="text1"/>
          <w:lang w:val="sq-AL"/>
        </w:rPr>
        <w:t>ë</w:t>
      </w:r>
      <w:r w:rsidR="00672B7D" w:rsidRPr="00FC2D39">
        <w:rPr>
          <w:color w:val="000000" w:themeColor="text1"/>
          <w:lang w:val="sq-AL"/>
        </w:rPr>
        <w:t>t “pas 10</w:t>
      </w:r>
      <w:r w:rsidR="00144A4A" w:rsidRPr="00FC2D39">
        <w:rPr>
          <w:color w:val="000000" w:themeColor="text1"/>
          <w:lang w:val="sq-AL"/>
        </w:rPr>
        <w:t xml:space="preserve"> (dhjet</w:t>
      </w:r>
      <w:r w:rsidR="00A63A17" w:rsidRPr="00FC2D39">
        <w:rPr>
          <w:color w:val="000000" w:themeColor="text1"/>
          <w:lang w:val="sq-AL"/>
        </w:rPr>
        <w:t>ë</w:t>
      </w:r>
      <w:r w:rsidR="00144A4A" w:rsidRPr="00FC2D39">
        <w:rPr>
          <w:color w:val="000000" w:themeColor="text1"/>
          <w:lang w:val="sq-AL"/>
        </w:rPr>
        <w:t xml:space="preserve">) </w:t>
      </w:r>
      <w:r w:rsidR="00672B7D" w:rsidRPr="00FC2D39">
        <w:rPr>
          <w:color w:val="000000" w:themeColor="text1"/>
          <w:lang w:val="sq-AL"/>
        </w:rPr>
        <w:t>dit</w:t>
      </w:r>
      <w:r w:rsidR="00BD4399" w:rsidRPr="00FC2D39">
        <w:rPr>
          <w:color w:val="000000" w:themeColor="text1"/>
          <w:lang w:val="sq-AL"/>
        </w:rPr>
        <w:t>ë</w:t>
      </w:r>
      <w:r w:rsidR="00672B7D" w:rsidRPr="00FC2D39">
        <w:rPr>
          <w:color w:val="000000" w:themeColor="text1"/>
          <w:lang w:val="sq-AL"/>
        </w:rPr>
        <w:t>ve” z</w:t>
      </w:r>
      <w:r w:rsidR="00BD4399" w:rsidRPr="00FC2D39">
        <w:rPr>
          <w:color w:val="000000" w:themeColor="text1"/>
          <w:lang w:val="sq-AL"/>
        </w:rPr>
        <w:t>ë</w:t>
      </w:r>
      <w:r w:rsidR="00672B7D" w:rsidRPr="00FC2D39">
        <w:rPr>
          <w:color w:val="000000" w:themeColor="text1"/>
          <w:lang w:val="sq-AL"/>
        </w:rPr>
        <w:t>vend</w:t>
      </w:r>
      <w:r w:rsidR="00BD4399" w:rsidRPr="00FC2D39">
        <w:rPr>
          <w:color w:val="000000" w:themeColor="text1"/>
          <w:lang w:val="sq-AL"/>
        </w:rPr>
        <w:t>ë</w:t>
      </w:r>
      <w:r w:rsidR="00672B7D" w:rsidRPr="00FC2D39">
        <w:rPr>
          <w:color w:val="000000" w:themeColor="text1"/>
          <w:lang w:val="sq-AL"/>
        </w:rPr>
        <w:t xml:space="preserve">sohen me </w:t>
      </w:r>
      <w:r w:rsidRPr="00FC2D39">
        <w:rPr>
          <w:color w:val="000000" w:themeColor="text1"/>
          <w:lang w:val="sq-AL"/>
        </w:rPr>
        <w:t>fjalët “</w:t>
      </w:r>
      <w:r w:rsidR="00672B7D" w:rsidRPr="00FC2D39">
        <w:rPr>
          <w:color w:val="000000" w:themeColor="text1"/>
          <w:lang w:val="sq-AL"/>
        </w:rPr>
        <w:t>brenda dat</w:t>
      </w:r>
      <w:r w:rsidR="00BD4399" w:rsidRPr="00FC2D39">
        <w:rPr>
          <w:color w:val="000000" w:themeColor="text1"/>
          <w:lang w:val="sq-AL"/>
        </w:rPr>
        <w:t>ë</w:t>
      </w:r>
      <w:r w:rsidR="00672B7D" w:rsidRPr="00FC2D39">
        <w:rPr>
          <w:color w:val="000000" w:themeColor="text1"/>
          <w:lang w:val="sq-AL"/>
        </w:rPr>
        <w:t>s 20 t</w:t>
      </w:r>
      <w:r w:rsidR="00BD4399" w:rsidRPr="00FC2D39">
        <w:rPr>
          <w:color w:val="000000" w:themeColor="text1"/>
          <w:lang w:val="sq-AL"/>
        </w:rPr>
        <w:t>ë</w:t>
      </w:r>
      <w:r w:rsidR="004B665D" w:rsidRPr="00FC2D39">
        <w:rPr>
          <w:color w:val="000000" w:themeColor="text1"/>
          <w:lang w:val="sq-AL"/>
        </w:rPr>
        <w:t xml:space="preserve"> muajit </w:t>
      </w:r>
      <w:r w:rsidR="00672B7D" w:rsidRPr="00FC2D39">
        <w:rPr>
          <w:color w:val="000000" w:themeColor="text1"/>
          <w:lang w:val="sq-AL"/>
        </w:rPr>
        <w:t>pasardh</w:t>
      </w:r>
      <w:r w:rsidR="00BD4399" w:rsidRPr="00FC2D39">
        <w:rPr>
          <w:color w:val="000000" w:themeColor="text1"/>
          <w:lang w:val="sq-AL"/>
        </w:rPr>
        <w:t>ë</w:t>
      </w:r>
      <w:r w:rsidR="00672B7D" w:rsidRPr="00FC2D39">
        <w:rPr>
          <w:color w:val="000000" w:themeColor="text1"/>
          <w:lang w:val="sq-AL"/>
        </w:rPr>
        <w:t>s”.</w:t>
      </w:r>
    </w:p>
    <w:p w:rsidR="00A27323" w:rsidRPr="00FC2D39" w:rsidRDefault="00A27323" w:rsidP="0097188B">
      <w:pPr>
        <w:pStyle w:val="ListParagraph"/>
        <w:autoSpaceDE w:val="0"/>
        <w:autoSpaceDN w:val="0"/>
        <w:adjustRightInd w:val="0"/>
        <w:ind w:left="0"/>
        <w:rPr>
          <w:color w:val="000000" w:themeColor="text1"/>
          <w:lang w:val="sq-AL"/>
        </w:rPr>
      </w:pPr>
    </w:p>
    <w:p w:rsidR="00642668" w:rsidRPr="00FC2D39" w:rsidRDefault="00075C69" w:rsidP="0097188B">
      <w:pPr>
        <w:autoSpaceDE w:val="0"/>
        <w:autoSpaceDN w:val="0"/>
        <w:adjustRightInd w:val="0"/>
        <w:jc w:val="center"/>
        <w:rPr>
          <w:color w:val="000000" w:themeColor="text1"/>
          <w:lang w:val="sq-AL"/>
        </w:rPr>
      </w:pPr>
      <w:r w:rsidRPr="00FC2D39">
        <w:rPr>
          <w:color w:val="000000" w:themeColor="text1"/>
          <w:lang w:val="sq-AL"/>
        </w:rPr>
        <w:t>Neni 4</w:t>
      </w:r>
    </w:p>
    <w:p w:rsidR="000B1C09" w:rsidRPr="00FC2D39" w:rsidRDefault="000B1C09" w:rsidP="0097188B">
      <w:pPr>
        <w:autoSpaceDE w:val="0"/>
        <w:autoSpaceDN w:val="0"/>
        <w:adjustRightInd w:val="0"/>
        <w:rPr>
          <w:rFonts w:eastAsiaTheme="minorHAnsi"/>
          <w:color w:val="000000" w:themeColor="text1"/>
          <w:lang w:val="sq-AL" w:eastAsia="en-US"/>
        </w:rPr>
      </w:pPr>
    </w:p>
    <w:p w:rsidR="00642668" w:rsidRPr="00FC2D39" w:rsidRDefault="002B08DC" w:rsidP="0097188B">
      <w:pPr>
        <w:autoSpaceDE w:val="0"/>
        <w:autoSpaceDN w:val="0"/>
        <w:adjustRightInd w:val="0"/>
        <w:rPr>
          <w:rFonts w:eastAsiaTheme="minorHAnsi"/>
          <w:color w:val="000000" w:themeColor="text1"/>
          <w:lang w:val="sq-AL" w:eastAsia="en-US"/>
        </w:rPr>
      </w:pPr>
      <w:r w:rsidRPr="00FC2D39">
        <w:rPr>
          <w:rFonts w:eastAsiaTheme="minorHAnsi"/>
          <w:color w:val="000000" w:themeColor="text1"/>
          <w:lang w:val="sq-AL" w:eastAsia="en-US"/>
        </w:rPr>
        <w:tab/>
      </w:r>
      <w:r w:rsidR="00801D4D" w:rsidRPr="00FC2D39">
        <w:rPr>
          <w:rFonts w:eastAsiaTheme="minorHAnsi"/>
          <w:color w:val="000000" w:themeColor="text1"/>
          <w:lang w:val="sq-AL" w:eastAsia="en-US"/>
        </w:rPr>
        <w:t xml:space="preserve">Në nenin </w:t>
      </w:r>
      <w:r w:rsidR="00144A4A" w:rsidRPr="00FC2D39">
        <w:rPr>
          <w:rFonts w:eastAsiaTheme="minorHAnsi"/>
          <w:color w:val="000000" w:themeColor="text1"/>
          <w:lang w:val="sq-AL" w:eastAsia="en-US"/>
        </w:rPr>
        <w:t>13/2</w:t>
      </w:r>
      <w:r w:rsidR="00642668" w:rsidRPr="00FC2D39">
        <w:rPr>
          <w:rFonts w:eastAsiaTheme="minorHAnsi"/>
          <w:color w:val="000000" w:themeColor="text1"/>
          <w:lang w:val="sq-AL" w:eastAsia="en-US"/>
        </w:rPr>
        <w:t xml:space="preserve"> bëhen këto ndryshime:</w:t>
      </w:r>
    </w:p>
    <w:p w:rsidR="00642668" w:rsidRPr="00FC2D39" w:rsidRDefault="002B08DC" w:rsidP="0097188B">
      <w:pPr>
        <w:autoSpaceDE w:val="0"/>
        <w:autoSpaceDN w:val="0"/>
        <w:adjustRightInd w:val="0"/>
        <w:rPr>
          <w:rFonts w:eastAsiaTheme="minorHAnsi"/>
          <w:color w:val="000000" w:themeColor="text1"/>
          <w:lang w:val="sq-AL" w:eastAsia="en-US"/>
        </w:rPr>
      </w:pPr>
      <w:r w:rsidRPr="00FC2D39">
        <w:rPr>
          <w:rFonts w:eastAsiaTheme="minorHAnsi"/>
          <w:color w:val="000000" w:themeColor="text1"/>
          <w:lang w:val="sq-AL" w:eastAsia="en-US"/>
        </w:rPr>
        <w:tab/>
      </w:r>
      <w:r w:rsidR="0058611E" w:rsidRPr="00FC2D39">
        <w:rPr>
          <w:rFonts w:eastAsiaTheme="minorHAnsi"/>
          <w:color w:val="000000" w:themeColor="text1"/>
          <w:lang w:val="sq-AL" w:eastAsia="en-US"/>
        </w:rPr>
        <w:t xml:space="preserve">1. </w:t>
      </w:r>
      <w:r w:rsidR="00144A4A" w:rsidRPr="00FC2D39">
        <w:rPr>
          <w:rFonts w:eastAsiaTheme="minorHAnsi"/>
          <w:color w:val="000000" w:themeColor="text1"/>
          <w:lang w:val="sq-AL" w:eastAsia="en-US"/>
        </w:rPr>
        <w:t>Shkronja “a”</w:t>
      </w:r>
      <w:r w:rsidR="00642668" w:rsidRPr="00FC2D39">
        <w:rPr>
          <w:rFonts w:eastAsiaTheme="minorHAnsi"/>
          <w:color w:val="000000" w:themeColor="text1"/>
          <w:lang w:val="sq-AL" w:eastAsia="en-US"/>
        </w:rPr>
        <w:t xml:space="preserve"> </w:t>
      </w:r>
      <w:r w:rsidR="000B1C09" w:rsidRPr="00FC2D39">
        <w:rPr>
          <w:rFonts w:eastAsiaTheme="minorHAnsi"/>
          <w:color w:val="000000" w:themeColor="text1"/>
          <w:lang w:val="sq-AL" w:eastAsia="en-US"/>
        </w:rPr>
        <w:t xml:space="preserve">ndryshohet si </w:t>
      </w:r>
      <w:r w:rsidR="00144A4A" w:rsidRPr="00FC2D39">
        <w:rPr>
          <w:rFonts w:eastAsiaTheme="minorHAnsi"/>
          <w:color w:val="000000" w:themeColor="text1"/>
          <w:lang w:val="sq-AL" w:eastAsia="en-US"/>
        </w:rPr>
        <w:t>m</w:t>
      </w:r>
      <w:r w:rsidR="00A63A17" w:rsidRPr="00FC2D39">
        <w:rPr>
          <w:rFonts w:eastAsiaTheme="minorHAnsi"/>
          <w:color w:val="000000" w:themeColor="text1"/>
          <w:lang w:val="sq-AL" w:eastAsia="en-US"/>
        </w:rPr>
        <w:t>ë</w:t>
      </w:r>
      <w:r w:rsidR="00144A4A" w:rsidRPr="00FC2D39">
        <w:rPr>
          <w:rFonts w:eastAsiaTheme="minorHAnsi"/>
          <w:color w:val="000000" w:themeColor="text1"/>
          <w:lang w:val="sq-AL" w:eastAsia="en-US"/>
        </w:rPr>
        <w:t xml:space="preserve"> posht</w:t>
      </w:r>
      <w:r w:rsidR="00A63A17" w:rsidRPr="00FC2D39">
        <w:rPr>
          <w:rFonts w:eastAsiaTheme="minorHAnsi"/>
          <w:color w:val="000000" w:themeColor="text1"/>
          <w:lang w:val="sq-AL" w:eastAsia="en-US"/>
        </w:rPr>
        <w:t>ë</w:t>
      </w:r>
      <w:r w:rsidR="00642668" w:rsidRPr="00FC2D39">
        <w:rPr>
          <w:rFonts w:eastAsiaTheme="minorHAnsi"/>
          <w:color w:val="000000" w:themeColor="text1"/>
          <w:lang w:val="sq-AL" w:eastAsia="en-US"/>
        </w:rPr>
        <w:t>:</w:t>
      </w:r>
    </w:p>
    <w:p w:rsidR="00642668" w:rsidRPr="00FC2D39" w:rsidRDefault="002B08DC" w:rsidP="0097188B">
      <w:pPr>
        <w:jc w:val="both"/>
        <w:rPr>
          <w:rFonts w:eastAsia="Times New Roman"/>
          <w:lang w:val="sq-AL" w:eastAsia="en-US"/>
        </w:rPr>
      </w:pPr>
      <w:r w:rsidRPr="00FC2D39">
        <w:rPr>
          <w:rFonts w:eastAsiaTheme="minorHAnsi"/>
          <w:color w:val="000000" w:themeColor="text1"/>
          <w:lang w:val="sq-AL" w:eastAsia="en-US"/>
        </w:rPr>
        <w:tab/>
      </w:r>
      <w:r w:rsidR="00642668" w:rsidRPr="00FC2D39">
        <w:rPr>
          <w:rFonts w:eastAsiaTheme="minorHAnsi"/>
          <w:color w:val="000000" w:themeColor="text1"/>
          <w:lang w:val="sq-AL" w:eastAsia="en-US"/>
        </w:rPr>
        <w:t>“</w:t>
      </w:r>
      <w:r w:rsidR="000B1C09" w:rsidRPr="00FC2D39">
        <w:rPr>
          <w:rFonts w:eastAsiaTheme="minorHAnsi"/>
          <w:color w:val="000000" w:themeColor="text1"/>
          <w:lang w:val="sq-AL" w:eastAsia="en-US"/>
        </w:rPr>
        <w:t xml:space="preserve">a) </w:t>
      </w:r>
      <w:r w:rsidR="00642668" w:rsidRPr="00FC2D39">
        <w:rPr>
          <w:rFonts w:eastAsiaTheme="minorHAnsi"/>
          <w:color w:val="000000" w:themeColor="text1"/>
          <w:lang w:val="sq-AL" w:eastAsia="en-US"/>
        </w:rPr>
        <w:t>T</w:t>
      </w:r>
      <w:r w:rsidR="00642668" w:rsidRPr="00FC2D39">
        <w:rPr>
          <w:rFonts w:eastAsia="Times New Roman"/>
          <w:lang w:val="sq-AL" w:eastAsia="en-US"/>
        </w:rPr>
        <w:t>ë ardhura bruto nga paga apo shpërblimet nga marrëdh</w:t>
      </w:r>
      <w:r w:rsidR="004A1E85" w:rsidRPr="00FC2D39">
        <w:rPr>
          <w:rFonts w:eastAsia="Times New Roman"/>
          <w:lang w:val="sq-AL" w:eastAsia="en-US"/>
        </w:rPr>
        <w:t>ëniet e punësimit për individët.”.</w:t>
      </w:r>
    </w:p>
    <w:p w:rsidR="00B57B59" w:rsidRPr="00FC2D39" w:rsidRDefault="002B08DC" w:rsidP="0097188B">
      <w:pPr>
        <w:autoSpaceDE w:val="0"/>
        <w:autoSpaceDN w:val="0"/>
        <w:adjustRightInd w:val="0"/>
        <w:rPr>
          <w:rFonts w:eastAsiaTheme="minorHAnsi"/>
          <w:color w:val="000000" w:themeColor="text1"/>
          <w:lang w:val="sq-AL" w:eastAsia="en-US"/>
        </w:rPr>
      </w:pPr>
      <w:r w:rsidRPr="00FC2D39">
        <w:rPr>
          <w:rFonts w:eastAsiaTheme="minorHAnsi"/>
          <w:color w:val="000000" w:themeColor="text1"/>
          <w:lang w:val="sq-AL" w:eastAsia="en-US"/>
        </w:rPr>
        <w:tab/>
      </w:r>
      <w:r w:rsidR="00642668" w:rsidRPr="00FC2D39">
        <w:rPr>
          <w:rFonts w:eastAsiaTheme="minorHAnsi"/>
          <w:color w:val="000000" w:themeColor="text1"/>
          <w:lang w:val="sq-AL" w:eastAsia="en-US"/>
        </w:rPr>
        <w:t xml:space="preserve">2. </w:t>
      </w:r>
      <w:r w:rsidR="000B1C09" w:rsidRPr="00FC2D39">
        <w:rPr>
          <w:rFonts w:eastAsiaTheme="minorHAnsi"/>
          <w:color w:val="000000" w:themeColor="text1"/>
          <w:lang w:val="sq-AL" w:eastAsia="en-US"/>
        </w:rPr>
        <w:t>Shkronja “</w:t>
      </w:r>
      <w:r w:rsidR="00642668" w:rsidRPr="00FC2D39">
        <w:rPr>
          <w:rFonts w:eastAsiaTheme="minorHAnsi"/>
          <w:color w:val="000000" w:themeColor="text1"/>
          <w:lang w:val="sq-AL" w:eastAsia="en-US"/>
        </w:rPr>
        <w:t>gj</w:t>
      </w:r>
      <w:r w:rsidR="000B1C09" w:rsidRPr="00FC2D39">
        <w:rPr>
          <w:rFonts w:eastAsiaTheme="minorHAnsi"/>
          <w:color w:val="000000" w:themeColor="text1"/>
          <w:lang w:val="sq-AL" w:eastAsia="en-US"/>
        </w:rPr>
        <w:t>”</w:t>
      </w:r>
      <w:r w:rsidR="00642668" w:rsidRPr="00FC2D39">
        <w:rPr>
          <w:rFonts w:eastAsiaTheme="minorHAnsi"/>
          <w:color w:val="000000" w:themeColor="text1"/>
          <w:lang w:val="sq-AL" w:eastAsia="en-US"/>
        </w:rPr>
        <w:t xml:space="preserve"> shfuqizohet.</w:t>
      </w:r>
    </w:p>
    <w:p w:rsidR="00A27323" w:rsidRPr="00FC2D39" w:rsidRDefault="00A27323" w:rsidP="0097188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sq-AL" w:eastAsia="en-US"/>
        </w:rPr>
      </w:pPr>
    </w:p>
    <w:p w:rsidR="00FF4957" w:rsidRPr="00FC2D39" w:rsidRDefault="00FF4957" w:rsidP="0097188B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val="sq-AL" w:eastAsia="en-US"/>
        </w:rPr>
      </w:pPr>
      <w:r w:rsidRPr="00FC2D39">
        <w:rPr>
          <w:rFonts w:eastAsiaTheme="minorHAnsi"/>
          <w:color w:val="000000" w:themeColor="text1"/>
          <w:lang w:val="sq-AL" w:eastAsia="en-US"/>
        </w:rPr>
        <w:t>Neni 5</w:t>
      </w:r>
    </w:p>
    <w:p w:rsidR="00C91307" w:rsidRPr="00FC2D39" w:rsidRDefault="00C91307" w:rsidP="0097188B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lang w:val="sq-AL" w:eastAsia="en-US"/>
        </w:rPr>
      </w:pPr>
    </w:p>
    <w:p w:rsidR="00642668" w:rsidRPr="00FC2D39" w:rsidRDefault="002B08DC" w:rsidP="0097188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sq-AL" w:eastAsia="en-US"/>
        </w:rPr>
      </w:pPr>
      <w:r w:rsidRPr="00FC2D39">
        <w:rPr>
          <w:rFonts w:eastAsiaTheme="minorHAnsi"/>
          <w:color w:val="000000" w:themeColor="text1"/>
          <w:lang w:val="sq-AL" w:eastAsia="en-US"/>
        </w:rPr>
        <w:tab/>
        <w:t>Në nenin 13/3, s</w:t>
      </w:r>
      <w:r w:rsidR="000B1C09" w:rsidRPr="00FC2D39">
        <w:rPr>
          <w:rFonts w:eastAsiaTheme="minorHAnsi"/>
          <w:color w:val="000000" w:themeColor="text1"/>
          <w:lang w:val="sq-AL" w:eastAsia="en-US"/>
        </w:rPr>
        <w:t>hkronjat “a” dhe “ç”</w:t>
      </w:r>
      <w:r w:rsidR="00144A4A" w:rsidRPr="00FC2D39">
        <w:rPr>
          <w:rFonts w:eastAsiaTheme="minorHAnsi"/>
          <w:color w:val="000000" w:themeColor="text1"/>
          <w:lang w:val="sq-AL" w:eastAsia="en-US"/>
        </w:rPr>
        <w:t>,</w:t>
      </w:r>
      <w:r w:rsidR="000B1C09" w:rsidRPr="00FC2D39">
        <w:rPr>
          <w:rFonts w:eastAsiaTheme="minorHAnsi"/>
          <w:color w:val="000000" w:themeColor="text1"/>
          <w:lang w:val="sq-AL" w:eastAsia="en-US"/>
        </w:rPr>
        <w:t xml:space="preserve"> t</w:t>
      </w:r>
      <w:r w:rsidR="006201AB" w:rsidRPr="00FC2D39">
        <w:rPr>
          <w:rFonts w:eastAsiaTheme="minorHAnsi"/>
          <w:color w:val="000000" w:themeColor="text1"/>
          <w:lang w:val="sq-AL" w:eastAsia="en-US"/>
        </w:rPr>
        <w:t>ë</w:t>
      </w:r>
      <w:r w:rsidR="000B1C09" w:rsidRPr="00FC2D39">
        <w:rPr>
          <w:rFonts w:eastAsiaTheme="minorHAnsi"/>
          <w:color w:val="000000" w:themeColor="text1"/>
          <w:lang w:val="sq-AL" w:eastAsia="en-US"/>
        </w:rPr>
        <w:t xml:space="preserve"> pikës 1</w:t>
      </w:r>
      <w:r w:rsidRPr="00FC2D39">
        <w:rPr>
          <w:rFonts w:eastAsiaTheme="minorHAnsi"/>
          <w:color w:val="000000" w:themeColor="text1"/>
          <w:lang w:val="sq-AL" w:eastAsia="en-US"/>
        </w:rPr>
        <w:t xml:space="preserve">, </w:t>
      </w:r>
      <w:r w:rsidR="00642668" w:rsidRPr="00FC2D39">
        <w:rPr>
          <w:rFonts w:eastAsiaTheme="minorHAnsi"/>
          <w:color w:val="000000" w:themeColor="text1"/>
          <w:lang w:val="sq-AL" w:eastAsia="en-US"/>
        </w:rPr>
        <w:t>shfuqizohe</w:t>
      </w:r>
      <w:r w:rsidR="000C2051" w:rsidRPr="00FC2D39">
        <w:rPr>
          <w:rFonts w:eastAsiaTheme="minorHAnsi"/>
          <w:color w:val="000000" w:themeColor="text1"/>
          <w:lang w:val="sq-AL" w:eastAsia="en-US"/>
        </w:rPr>
        <w:t>n</w:t>
      </w:r>
      <w:r w:rsidR="0086137D" w:rsidRPr="00FC2D39">
        <w:rPr>
          <w:rFonts w:eastAsiaTheme="minorHAnsi"/>
          <w:color w:val="000000" w:themeColor="text1"/>
          <w:lang w:val="sq-AL" w:eastAsia="en-US"/>
        </w:rPr>
        <w:t>.</w:t>
      </w:r>
    </w:p>
    <w:p w:rsidR="0032203A" w:rsidRPr="00FC2D39" w:rsidRDefault="0032203A" w:rsidP="0097188B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lang w:val="sq-AL" w:eastAsia="en-US"/>
        </w:rPr>
      </w:pPr>
    </w:p>
    <w:p w:rsidR="00C20631" w:rsidRPr="00FC2D39" w:rsidRDefault="0005411A" w:rsidP="0097188B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val="sq-AL" w:eastAsia="en-US"/>
        </w:rPr>
      </w:pPr>
      <w:r w:rsidRPr="00FC2D39">
        <w:rPr>
          <w:rFonts w:eastAsiaTheme="minorHAnsi"/>
          <w:color w:val="000000" w:themeColor="text1"/>
          <w:lang w:val="sq-AL" w:eastAsia="en-US"/>
        </w:rPr>
        <w:t xml:space="preserve">Neni </w:t>
      </w:r>
      <w:r w:rsidR="00FB1FA6" w:rsidRPr="00FC2D39">
        <w:rPr>
          <w:rFonts w:eastAsiaTheme="minorHAnsi"/>
          <w:color w:val="000000" w:themeColor="text1"/>
          <w:lang w:val="sq-AL" w:eastAsia="en-US"/>
        </w:rPr>
        <w:t>6</w:t>
      </w:r>
    </w:p>
    <w:p w:rsidR="00685EAB" w:rsidRPr="00FC2D39" w:rsidRDefault="00685EAB" w:rsidP="0097188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sq-AL" w:eastAsia="en-US"/>
        </w:rPr>
      </w:pPr>
    </w:p>
    <w:p w:rsidR="00685EAB" w:rsidRPr="00FC2D39" w:rsidRDefault="002B08DC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D47DBD" w:rsidRPr="00FC2D39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685EAB" w:rsidRPr="00FC2D39">
        <w:rPr>
          <w:rFonts w:ascii="Times New Roman" w:hAnsi="Times New Roman" w:cs="Times New Roman"/>
          <w:color w:val="000000" w:themeColor="text1"/>
          <w:lang w:val="sq-AL"/>
        </w:rPr>
        <w:t>eni</w:t>
      </w:r>
      <w:r w:rsidR="00D47DB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13/6</w:t>
      </w:r>
      <w:r w:rsidR="006201AB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ndryshohet si 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>m</w:t>
      </w:r>
      <w:r w:rsidR="00A63A1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posht</w:t>
      </w:r>
      <w:r w:rsidR="00A63A1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85EAB" w:rsidRPr="00FC2D39">
        <w:rPr>
          <w:rFonts w:ascii="Times New Roman" w:hAnsi="Times New Roman" w:cs="Times New Roman"/>
          <w:color w:val="000000" w:themeColor="text1"/>
          <w:lang w:val="sq-AL"/>
        </w:rPr>
        <w:t>:</w:t>
      </w:r>
    </w:p>
    <w:p w:rsidR="000F28E7" w:rsidRPr="00FC2D39" w:rsidRDefault="000F28E7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2781D" w:rsidRPr="00FC2D39" w:rsidRDefault="0082781D" w:rsidP="0097188B">
      <w:pPr>
        <w:jc w:val="center"/>
        <w:rPr>
          <w:color w:val="000000" w:themeColor="text1"/>
          <w:lang w:val="sq-AL"/>
        </w:rPr>
      </w:pPr>
      <w:r w:rsidRPr="00FC2D39">
        <w:rPr>
          <w:color w:val="000000" w:themeColor="text1"/>
          <w:lang w:val="sq-AL"/>
        </w:rPr>
        <w:t>“Neni 13/6</w:t>
      </w:r>
    </w:p>
    <w:p w:rsidR="0097188B" w:rsidRPr="00FC2D39" w:rsidRDefault="0097188B" w:rsidP="0097188B">
      <w:pPr>
        <w:jc w:val="center"/>
        <w:rPr>
          <w:color w:val="000000" w:themeColor="text1"/>
          <w:lang w:val="sq-AL"/>
        </w:rPr>
      </w:pPr>
    </w:p>
    <w:p w:rsidR="0082781D" w:rsidRPr="00FC2D39" w:rsidRDefault="0082781D" w:rsidP="0097188B">
      <w:pPr>
        <w:jc w:val="center"/>
        <w:rPr>
          <w:b/>
          <w:color w:val="000000" w:themeColor="text1"/>
          <w:lang w:val="sq-AL"/>
        </w:rPr>
      </w:pPr>
      <w:r w:rsidRPr="00FC2D39">
        <w:rPr>
          <w:b/>
          <w:color w:val="000000" w:themeColor="text1"/>
          <w:lang w:val="sq-AL"/>
        </w:rPr>
        <w:t>Tatimi për t’u paguar</w:t>
      </w:r>
    </w:p>
    <w:p w:rsidR="0082781D" w:rsidRPr="00FC2D39" w:rsidRDefault="0082781D" w:rsidP="0097188B">
      <w:pPr>
        <w:jc w:val="center"/>
        <w:rPr>
          <w:color w:val="000000" w:themeColor="text1"/>
          <w:lang w:val="sq-AL"/>
        </w:rPr>
      </w:pPr>
    </w:p>
    <w:p w:rsidR="0082781D" w:rsidRPr="00FC2D39" w:rsidRDefault="002B08DC" w:rsidP="002B08DC">
      <w:pPr>
        <w:pStyle w:val="ListParagraph"/>
        <w:ind w:left="0"/>
        <w:jc w:val="both"/>
        <w:rPr>
          <w:color w:val="000000" w:themeColor="text1"/>
          <w:lang w:val="sq-AL"/>
        </w:rPr>
      </w:pPr>
      <w:r w:rsidRPr="00FC2D39">
        <w:rPr>
          <w:color w:val="000000" w:themeColor="text1"/>
          <w:lang w:val="sq-AL"/>
        </w:rPr>
        <w:tab/>
        <w:t xml:space="preserve">1. </w:t>
      </w:r>
      <w:r w:rsidR="0082781D" w:rsidRPr="00FC2D39">
        <w:rPr>
          <w:color w:val="000000" w:themeColor="text1"/>
          <w:lang w:val="sq-AL"/>
        </w:rPr>
        <w:t xml:space="preserve">Diferenca ndërmjet totalit të </w:t>
      </w:r>
      <w:proofErr w:type="spellStart"/>
      <w:r w:rsidR="0082781D" w:rsidRPr="00FC2D39">
        <w:rPr>
          <w:color w:val="000000" w:themeColor="text1"/>
          <w:lang w:val="sq-AL"/>
        </w:rPr>
        <w:t>të</w:t>
      </w:r>
      <w:proofErr w:type="spellEnd"/>
      <w:r w:rsidR="0082781D" w:rsidRPr="00FC2D39">
        <w:rPr>
          <w:color w:val="000000" w:themeColor="text1"/>
          <w:lang w:val="sq-AL"/>
        </w:rPr>
        <w:t xml:space="preserve"> ardhurave bruto me shpenzimet e </w:t>
      </w:r>
      <w:proofErr w:type="spellStart"/>
      <w:r w:rsidR="0082781D" w:rsidRPr="00FC2D39">
        <w:rPr>
          <w:color w:val="000000" w:themeColor="text1"/>
          <w:lang w:val="sq-AL"/>
        </w:rPr>
        <w:t>zbritshme</w:t>
      </w:r>
      <w:proofErr w:type="spellEnd"/>
      <w:r w:rsidR="009B743E">
        <w:rPr>
          <w:color w:val="000000" w:themeColor="text1"/>
          <w:lang w:val="sq-AL"/>
        </w:rPr>
        <w:t>, sipas nenit 13/3</w:t>
      </w:r>
      <w:r w:rsidR="0082781D" w:rsidRPr="00FC2D39">
        <w:rPr>
          <w:color w:val="000000" w:themeColor="text1"/>
          <w:lang w:val="sq-AL"/>
        </w:rPr>
        <w:t xml:space="preserve"> të ligjit, dhe të ardhurat nga punësimi përbën të ardhurën e tatueshme të individit. </w:t>
      </w:r>
    </w:p>
    <w:p w:rsidR="0082781D" w:rsidRPr="00FC2D39" w:rsidRDefault="002B08DC" w:rsidP="002B08DC">
      <w:pPr>
        <w:pStyle w:val="ListParagraph"/>
        <w:ind w:left="0"/>
        <w:jc w:val="both"/>
        <w:rPr>
          <w:color w:val="000000" w:themeColor="text1"/>
          <w:lang w:val="sq-AL"/>
        </w:rPr>
      </w:pPr>
      <w:r w:rsidRPr="00FC2D39">
        <w:rPr>
          <w:color w:val="000000" w:themeColor="text1"/>
          <w:lang w:val="sq-AL"/>
        </w:rPr>
        <w:tab/>
        <w:t xml:space="preserve">2. </w:t>
      </w:r>
      <w:r w:rsidR="0082781D" w:rsidRPr="00FC2D39">
        <w:rPr>
          <w:color w:val="000000" w:themeColor="text1"/>
          <w:lang w:val="sq-AL"/>
        </w:rPr>
        <w:t>Kjo e ardhur e tatueshme tatohet sipas shkallës tatimore në përputhje me normat tatimore, të përcaktuara në nenet 9 dhe 11, me përjashtim të </w:t>
      </w:r>
      <w:proofErr w:type="spellStart"/>
      <w:r w:rsidR="0082781D" w:rsidRPr="00FC2D39">
        <w:rPr>
          <w:color w:val="000000" w:themeColor="text1"/>
          <w:lang w:val="sq-AL"/>
        </w:rPr>
        <w:t>të</w:t>
      </w:r>
      <w:proofErr w:type="spellEnd"/>
      <w:r w:rsidR="0082781D" w:rsidRPr="00FC2D39">
        <w:rPr>
          <w:color w:val="000000" w:themeColor="text1"/>
          <w:lang w:val="sq-AL"/>
        </w:rPr>
        <w:t xml:space="preserve"> ardhurave nga punësimi, të deklaruara dhe të tatuara nga punëdhënësi me tarifat progresive, sipas këtij ligji. </w:t>
      </w:r>
    </w:p>
    <w:p w:rsidR="0082781D" w:rsidRPr="00FC2D39" w:rsidRDefault="002B08DC" w:rsidP="002B08DC">
      <w:pPr>
        <w:pStyle w:val="ListParagraph"/>
        <w:ind w:left="0"/>
        <w:jc w:val="both"/>
        <w:rPr>
          <w:rFonts w:eastAsia="Times New Roman"/>
          <w:color w:val="000000" w:themeColor="text1"/>
          <w:lang w:val="sq-AL"/>
        </w:rPr>
      </w:pPr>
      <w:r w:rsidRPr="00FC2D39">
        <w:rPr>
          <w:color w:val="000000" w:themeColor="text1"/>
          <w:lang w:val="sq-AL"/>
        </w:rPr>
        <w:tab/>
        <w:t xml:space="preserve">3. </w:t>
      </w:r>
      <w:r w:rsidR="0082781D" w:rsidRPr="00FC2D39">
        <w:rPr>
          <w:color w:val="000000" w:themeColor="text1"/>
          <w:lang w:val="sq-AL"/>
        </w:rPr>
        <w:t>Shumës së tatimit</w:t>
      </w:r>
      <w:r w:rsidR="004A1E85" w:rsidRPr="00FC2D39">
        <w:rPr>
          <w:color w:val="000000" w:themeColor="text1"/>
          <w:lang w:val="sq-AL"/>
        </w:rPr>
        <w:t>,</w:t>
      </w:r>
      <w:r w:rsidR="0082781D" w:rsidRPr="00FC2D39">
        <w:rPr>
          <w:color w:val="000000" w:themeColor="text1"/>
          <w:lang w:val="sq-AL"/>
        </w:rPr>
        <w:t xml:space="preserve"> të llogaritur sipas pikës 2, të këtij neni, i </w:t>
      </w:r>
      <w:r w:rsidR="004A1E85" w:rsidRPr="00FC2D39">
        <w:rPr>
          <w:color w:val="000000" w:themeColor="text1"/>
          <w:lang w:val="sq-AL"/>
        </w:rPr>
        <w:t xml:space="preserve">shtohet tatimi i llogaritur mbi pagën dhe i </w:t>
      </w:r>
      <w:r w:rsidR="0082781D" w:rsidRPr="00FC2D39">
        <w:rPr>
          <w:color w:val="000000" w:themeColor="text1"/>
          <w:lang w:val="sq-AL"/>
        </w:rPr>
        <w:t>zbriten tatimet e paguara gjatë periudhës ta</w:t>
      </w:r>
      <w:r w:rsidR="004A1E85" w:rsidRPr="00FC2D39">
        <w:rPr>
          <w:color w:val="000000" w:themeColor="text1"/>
          <w:lang w:val="sq-AL"/>
        </w:rPr>
        <w:t>t</w:t>
      </w:r>
      <w:r w:rsidR="0082781D" w:rsidRPr="00FC2D39">
        <w:rPr>
          <w:color w:val="000000" w:themeColor="text1"/>
          <w:lang w:val="sq-AL"/>
        </w:rPr>
        <w:t>imore</w:t>
      </w:r>
      <w:r w:rsidR="004A1E85" w:rsidRPr="00FC2D39">
        <w:rPr>
          <w:color w:val="000000" w:themeColor="text1"/>
          <w:lang w:val="sq-AL"/>
        </w:rPr>
        <w:t>,</w:t>
      </w:r>
      <w:r w:rsidR="0082781D" w:rsidRPr="00FC2D39">
        <w:rPr>
          <w:color w:val="000000" w:themeColor="text1"/>
          <w:lang w:val="sq-AL"/>
        </w:rPr>
        <w:t xml:space="preserve"> </w:t>
      </w:r>
      <w:r w:rsidR="004A1E85" w:rsidRPr="00FC2D39">
        <w:rPr>
          <w:color w:val="000000" w:themeColor="text1"/>
          <w:lang w:val="sq-AL"/>
        </w:rPr>
        <w:t xml:space="preserve">të </w:t>
      </w:r>
      <w:proofErr w:type="spellStart"/>
      <w:r w:rsidR="004A1E85" w:rsidRPr="00FC2D39">
        <w:rPr>
          <w:color w:val="000000" w:themeColor="text1"/>
          <w:lang w:val="sq-AL"/>
        </w:rPr>
        <w:t>dokumentaura</w:t>
      </w:r>
      <w:proofErr w:type="spellEnd"/>
      <w:r w:rsidR="004A1E85" w:rsidRPr="00FC2D39">
        <w:rPr>
          <w:color w:val="000000" w:themeColor="text1"/>
          <w:lang w:val="sq-AL"/>
        </w:rPr>
        <w:t xml:space="preserve"> nga mbajtësi në</w:t>
      </w:r>
      <w:r w:rsidR="0082781D" w:rsidRPr="00FC2D39">
        <w:rPr>
          <w:color w:val="000000" w:themeColor="text1"/>
          <w:lang w:val="sq-AL"/>
        </w:rPr>
        <w:t xml:space="preserve"> burim i këtyre tatimeve.</w:t>
      </w:r>
    </w:p>
    <w:p w:rsidR="0082781D" w:rsidRPr="00FC2D39" w:rsidRDefault="002B08DC" w:rsidP="002B08DC">
      <w:pPr>
        <w:pStyle w:val="ListParagraph"/>
        <w:ind w:left="0"/>
        <w:jc w:val="both"/>
        <w:rPr>
          <w:rFonts w:eastAsia="Times New Roman"/>
          <w:color w:val="000000" w:themeColor="text1"/>
          <w:lang w:val="sq-AL"/>
        </w:rPr>
      </w:pPr>
      <w:r w:rsidRPr="00FC2D39">
        <w:rPr>
          <w:color w:val="000000" w:themeColor="text1"/>
          <w:lang w:val="sq-AL"/>
        </w:rPr>
        <w:tab/>
        <w:t xml:space="preserve">4. </w:t>
      </w:r>
      <w:r w:rsidR="0082781D" w:rsidRPr="00FC2D39">
        <w:rPr>
          <w:color w:val="000000" w:themeColor="text1"/>
          <w:lang w:val="sq-AL"/>
        </w:rPr>
        <w:t>Për të ardhurat individuale me burime jashtë Shqipërisë, të cilat janë tatuar në vendin ku janë realizuar ato të ardhura, do të lejohet kreditimi i tatimit të huaj në përputhje me nenin 3</w:t>
      </w:r>
      <w:r w:rsidR="00FC2D39">
        <w:rPr>
          <w:color w:val="000000" w:themeColor="text1"/>
          <w:lang w:val="sq-AL"/>
        </w:rPr>
        <w:t>7</w:t>
      </w:r>
      <w:r w:rsidR="0082781D" w:rsidRPr="00FC2D39">
        <w:rPr>
          <w:color w:val="000000" w:themeColor="text1"/>
          <w:lang w:val="sq-AL"/>
        </w:rPr>
        <w:t xml:space="preserve"> të ligjit. </w:t>
      </w:r>
    </w:p>
    <w:p w:rsidR="0082781D" w:rsidRPr="00FC2D39" w:rsidRDefault="002B08DC" w:rsidP="002B08DC">
      <w:pPr>
        <w:pStyle w:val="ListParagraph"/>
        <w:ind w:left="0"/>
        <w:jc w:val="both"/>
        <w:rPr>
          <w:rStyle w:val="Emphasis"/>
          <w:rFonts w:eastAsia="Times New Roman"/>
          <w:i w:val="0"/>
          <w:iCs w:val="0"/>
          <w:color w:val="000000" w:themeColor="text1"/>
          <w:lang w:val="sq-AL"/>
        </w:rPr>
      </w:pPr>
      <w:r w:rsidRPr="00FC2D39">
        <w:rPr>
          <w:color w:val="000000" w:themeColor="text1"/>
          <w:lang w:val="sq-AL"/>
        </w:rPr>
        <w:tab/>
        <w:t xml:space="preserve">5. </w:t>
      </w:r>
      <w:r w:rsidR="0082781D" w:rsidRPr="00FC2D39">
        <w:rPr>
          <w:color w:val="000000" w:themeColor="text1"/>
          <w:lang w:val="sq-AL"/>
        </w:rPr>
        <w:t xml:space="preserve">Plotësimi dhe paraqitja e deklaratës vjetore individuale të </w:t>
      </w:r>
      <w:proofErr w:type="spellStart"/>
      <w:r w:rsidR="0082781D" w:rsidRPr="00FC2D39">
        <w:rPr>
          <w:color w:val="000000" w:themeColor="text1"/>
          <w:lang w:val="sq-AL"/>
        </w:rPr>
        <w:t>të</w:t>
      </w:r>
      <w:proofErr w:type="spellEnd"/>
      <w:r w:rsidR="009B743E">
        <w:rPr>
          <w:color w:val="000000" w:themeColor="text1"/>
          <w:lang w:val="sq-AL"/>
        </w:rPr>
        <w:t xml:space="preserve"> ardhurave në</w:t>
      </w:r>
      <w:r w:rsidR="0082781D" w:rsidRPr="00FC2D39">
        <w:rPr>
          <w:color w:val="000000" w:themeColor="text1"/>
          <w:lang w:val="sq-AL"/>
        </w:rPr>
        <w:t xml:space="preserve"> administratën tatimore bëhet jo më vonë se data 30 prill e çdo viti për të ardhurat e realizuara në vitin paraardhës. Nëse tatimpaguesi rezulton me pagesë, pagesa e tatimit kryhet jo më vonë se data 30 prill.</w:t>
      </w:r>
    </w:p>
    <w:p w:rsidR="0082781D" w:rsidRPr="00FC2D39" w:rsidRDefault="002B08DC" w:rsidP="0097188B">
      <w:pPr>
        <w:jc w:val="both"/>
        <w:rPr>
          <w:lang w:val="sq-AL"/>
        </w:rPr>
      </w:pPr>
      <w:r w:rsidRPr="00FC2D39">
        <w:rPr>
          <w:rStyle w:val="Emphasis"/>
          <w:i w:val="0"/>
          <w:lang w:val="sq-AL"/>
        </w:rPr>
        <w:tab/>
      </w:r>
      <w:r w:rsidR="0082781D" w:rsidRPr="00FC2D39">
        <w:rPr>
          <w:rStyle w:val="Emphasis"/>
          <w:i w:val="0"/>
          <w:lang w:val="sq-AL"/>
        </w:rPr>
        <w:t>Nëse diferenca sipas pikës 2 është negative, administrata tatimore i kthen individit deklarues shumën e tatimit të paguar më tepër ose, me pëlqim</w:t>
      </w:r>
      <w:r w:rsidR="00FC2D39">
        <w:rPr>
          <w:rStyle w:val="Emphasis"/>
          <w:i w:val="0"/>
          <w:lang w:val="sq-AL"/>
        </w:rPr>
        <w:t>in e</w:t>
      </w:r>
      <w:r w:rsidR="0082781D" w:rsidRPr="00FC2D39">
        <w:rPr>
          <w:rStyle w:val="Emphasis"/>
          <w:i w:val="0"/>
          <w:lang w:val="sq-AL"/>
        </w:rPr>
        <w:t xml:space="preserve"> tij, kjo shumë mund të përllogaritet si pagesë e kryer për vitin tatimor vijues.”.</w:t>
      </w:r>
    </w:p>
    <w:p w:rsidR="004A1E85" w:rsidRPr="00FC2D39" w:rsidRDefault="004A1E85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</w:p>
    <w:p w:rsidR="00B33790" w:rsidRPr="00FC2D39" w:rsidRDefault="00490B2D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Neni </w:t>
      </w:r>
      <w:r w:rsidR="00947943" w:rsidRPr="00FC2D39">
        <w:rPr>
          <w:rFonts w:ascii="Times New Roman" w:hAnsi="Times New Roman" w:cs="Times New Roman"/>
          <w:color w:val="000000" w:themeColor="text1"/>
          <w:lang w:val="sq-AL"/>
        </w:rPr>
        <w:t>7</w:t>
      </w:r>
    </w:p>
    <w:p w:rsidR="00490B2D" w:rsidRPr="00FC2D39" w:rsidRDefault="00490B2D" w:rsidP="0097188B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6201AB" w:rsidRPr="00FC2D39" w:rsidRDefault="002B08DC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490B2D" w:rsidRPr="00FC2D39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nenin 18</w:t>
      </w:r>
      <w:r w:rsidR="00490B2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EA7AB6" w:rsidRPr="00FC2D39">
        <w:rPr>
          <w:rFonts w:ascii="Times New Roman" w:hAnsi="Times New Roman" w:cs="Times New Roman"/>
          <w:color w:val="000000" w:themeColor="text1"/>
          <w:lang w:val="sq-AL"/>
        </w:rPr>
        <w:t>b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EA7AB6" w:rsidRPr="00FC2D39">
        <w:rPr>
          <w:rFonts w:ascii="Times New Roman" w:hAnsi="Times New Roman" w:cs="Times New Roman"/>
          <w:color w:val="000000" w:themeColor="text1"/>
          <w:lang w:val="sq-AL"/>
        </w:rPr>
        <w:t>hen k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EA7AB6" w:rsidRPr="00FC2D39">
        <w:rPr>
          <w:rFonts w:ascii="Times New Roman" w:hAnsi="Times New Roman" w:cs="Times New Roman"/>
          <w:color w:val="000000" w:themeColor="text1"/>
          <w:lang w:val="sq-AL"/>
        </w:rPr>
        <w:t>to ndryshime:</w:t>
      </w:r>
    </w:p>
    <w:p w:rsidR="006201AB" w:rsidRPr="00FC2D39" w:rsidRDefault="002B08DC" w:rsidP="002B08DC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  <w:r w:rsidRPr="00FC2D39">
        <w:rPr>
          <w:rFonts w:ascii="Times New Roman" w:hAnsi="Times New Roman" w:cs="Times New Roman"/>
          <w:color w:val="auto"/>
          <w:lang w:val="sq-AL"/>
        </w:rPr>
        <w:tab/>
        <w:t xml:space="preserve">1. </w:t>
      </w:r>
      <w:r w:rsidR="006201AB" w:rsidRPr="00FC2D39">
        <w:rPr>
          <w:rFonts w:ascii="Times New Roman" w:hAnsi="Times New Roman" w:cs="Times New Roman"/>
          <w:color w:val="auto"/>
          <w:lang w:val="sq-AL"/>
        </w:rPr>
        <w:t>Pas shkronjës “</w:t>
      </w:r>
      <w:r w:rsidR="00144A4A" w:rsidRPr="00FC2D39">
        <w:rPr>
          <w:rFonts w:ascii="Times New Roman" w:hAnsi="Times New Roman" w:cs="Times New Roman"/>
          <w:color w:val="auto"/>
          <w:lang w:val="sq-AL"/>
        </w:rPr>
        <w:t>ë”</w:t>
      </w:r>
      <w:r w:rsidR="006201AB" w:rsidRPr="00FC2D39">
        <w:rPr>
          <w:rFonts w:ascii="Times New Roman" w:hAnsi="Times New Roman" w:cs="Times New Roman"/>
          <w:color w:val="auto"/>
          <w:lang w:val="sq-AL"/>
        </w:rPr>
        <w:t xml:space="preserve"> s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 xml:space="preserve">htohet </w:t>
      </w:r>
      <w:r w:rsidR="00144A4A" w:rsidRPr="00FC2D39">
        <w:rPr>
          <w:rFonts w:ascii="Times New Roman" w:hAnsi="Times New Roman" w:cs="Times New Roman"/>
          <w:color w:val="auto"/>
          <w:lang w:val="sq-AL"/>
        </w:rPr>
        <w:t>shkronja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 xml:space="preserve"> </w:t>
      </w:r>
      <w:r w:rsidR="006201AB" w:rsidRPr="00FC2D39">
        <w:rPr>
          <w:rFonts w:ascii="Times New Roman" w:hAnsi="Times New Roman" w:cs="Times New Roman"/>
          <w:color w:val="auto"/>
          <w:lang w:val="sq-AL"/>
        </w:rPr>
        <w:t>“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>f</w:t>
      </w:r>
      <w:r w:rsidR="006201AB" w:rsidRPr="00FC2D39">
        <w:rPr>
          <w:rFonts w:ascii="Times New Roman" w:hAnsi="Times New Roman" w:cs="Times New Roman"/>
          <w:color w:val="auto"/>
          <w:lang w:val="sq-AL"/>
        </w:rPr>
        <w:t>”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 xml:space="preserve"> me k</w:t>
      </w:r>
      <w:r w:rsidR="00C17177" w:rsidRPr="00FC2D39">
        <w:rPr>
          <w:rFonts w:ascii="Times New Roman" w:hAnsi="Times New Roman" w:cs="Times New Roman"/>
          <w:color w:val="auto"/>
          <w:lang w:val="sq-AL"/>
        </w:rPr>
        <w:t>ë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>t</w:t>
      </w:r>
      <w:r w:rsidR="00C17177" w:rsidRPr="00FC2D39">
        <w:rPr>
          <w:rFonts w:ascii="Times New Roman" w:hAnsi="Times New Roman" w:cs="Times New Roman"/>
          <w:color w:val="auto"/>
          <w:lang w:val="sq-AL"/>
        </w:rPr>
        <w:t>ë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 xml:space="preserve"> p</w:t>
      </w:r>
      <w:r w:rsidR="00C17177" w:rsidRPr="00FC2D39">
        <w:rPr>
          <w:rFonts w:ascii="Times New Roman" w:hAnsi="Times New Roman" w:cs="Times New Roman"/>
          <w:color w:val="auto"/>
          <w:lang w:val="sq-AL"/>
        </w:rPr>
        <w:t>ë</w:t>
      </w:r>
      <w:r w:rsidRPr="00FC2D39">
        <w:rPr>
          <w:rFonts w:ascii="Times New Roman" w:hAnsi="Times New Roman" w:cs="Times New Roman"/>
          <w:color w:val="auto"/>
          <w:lang w:val="sq-AL"/>
        </w:rPr>
        <w:t>rmbajtje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>:</w:t>
      </w:r>
    </w:p>
    <w:p w:rsidR="006201AB" w:rsidRPr="00FC2D39" w:rsidRDefault="002B08DC" w:rsidP="0097188B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  <w:r w:rsidRPr="00FC2D39">
        <w:rPr>
          <w:rFonts w:ascii="Times New Roman" w:hAnsi="Times New Roman" w:cs="Times New Roman"/>
          <w:color w:val="auto"/>
          <w:lang w:val="sq-AL"/>
        </w:rPr>
        <w:tab/>
      </w:r>
      <w:r w:rsidR="00490B2D" w:rsidRPr="00FC2D39">
        <w:rPr>
          <w:rFonts w:ascii="Times New Roman" w:hAnsi="Times New Roman" w:cs="Times New Roman"/>
          <w:color w:val="auto"/>
          <w:lang w:val="sq-AL"/>
        </w:rPr>
        <w:t>“</w:t>
      </w:r>
      <w:r w:rsidR="00221CEB" w:rsidRPr="00FC2D39">
        <w:rPr>
          <w:rFonts w:ascii="Times New Roman" w:hAnsi="Times New Roman" w:cs="Times New Roman"/>
          <w:color w:val="auto"/>
          <w:lang w:val="sq-AL"/>
        </w:rPr>
        <w:t>f) Fondi i pensionit vullnetar i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 xml:space="preserve"> administruar nga shoq</w:t>
      </w:r>
      <w:r w:rsidR="00C17177" w:rsidRPr="00FC2D39">
        <w:rPr>
          <w:rFonts w:ascii="Times New Roman" w:hAnsi="Times New Roman" w:cs="Times New Roman"/>
          <w:color w:val="auto"/>
          <w:lang w:val="sq-AL"/>
        </w:rPr>
        <w:t>ë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>ria administruese e fondeve t</w:t>
      </w:r>
      <w:r w:rsidR="00C17177" w:rsidRPr="00FC2D39">
        <w:rPr>
          <w:rFonts w:ascii="Times New Roman" w:hAnsi="Times New Roman" w:cs="Times New Roman"/>
          <w:color w:val="auto"/>
          <w:lang w:val="sq-AL"/>
        </w:rPr>
        <w:t>ë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 xml:space="preserve"> pensionit vullnetar</w:t>
      </w:r>
      <w:r w:rsidR="00144A4A" w:rsidRPr="00FC2D39">
        <w:rPr>
          <w:rFonts w:ascii="Times New Roman" w:hAnsi="Times New Roman" w:cs="Times New Roman"/>
          <w:color w:val="auto"/>
          <w:lang w:val="sq-AL"/>
        </w:rPr>
        <w:t>.</w:t>
      </w:r>
      <w:r w:rsidR="00490B2D" w:rsidRPr="00FC2D39">
        <w:rPr>
          <w:rFonts w:ascii="Times New Roman" w:hAnsi="Times New Roman" w:cs="Times New Roman"/>
          <w:color w:val="auto"/>
          <w:lang w:val="sq-AL"/>
        </w:rPr>
        <w:t>”</w:t>
      </w:r>
      <w:r w:rsidR="00144A4A" w:rsidRPr="00FC2D39">
        <w:rPr>
          <w:rFonts w:ascii="Times New Roman" w:hAnsi="Times New Roman" w:cs="Times New Roman"/>
          <w:color w:val="auto"/>
          <w:lang w:val="sq-AL"/>
        </w:rPr>
        <w:t>.</w:t>
      </w:r>
    </w:p>
    <w:p w:rsidR="007D0C23" w:rsidRPr="00FC2D39" w:rsidRDefault="002B08DC" w:rsidP="002B08DC">
      <w:pPr>
        <w:pStyle w:val="Default"/>
        <w:jc w:val="both"/>
        <w:rPr>
          <w:rFonts w:ascii="Times New Roman" w:hAnsi="Times New Roman" w:cs="Times New Roman"/>
          <w:color w:val="auto"/>
          <w:lang w:val="sq-AL"/>
        </w:rPr>
      </w:pPr>
      <w:r w:rsidRPr="00FC2D39">
        <w:rPr>
          <w:rFonts w:ascii="Times New Roman" w:hAnsi="Times New Roman" w:cs="Times New Roman"/>
          <w:color w:val="auto"/>
          <w:lang w:val="sq-AL"/>
        </w:rPr>
        <w:lastRenderedPageBreak/>
        <w:tab/>
        <w:t xml:space="preserve">2. 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>N</w:t>
      </w:r>
      <w:r w:rsidR="00C17177" w:rsidRPr="00FC2D39">
        <w:rPr>
          <w:rFonts w:ascii="Times New Roman" w:hAnsi="Times New Roman" w:cs="Times New Roman"/>
          <w:color w:val="auto"/>
          <w:lang w:val="sq-AL"/>
        </w:rPr>
        <w:t>ë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 xml:space="preserve"> paragrafin e fundit</w:t>
      </w:r>
      <w:r w:rsidR="00DE2963" w:rsidRPr="00FC2D39">
        <w:rPr>
          <w:rFonts w:ascii="Times New Roman" w:hAnsi="Times New Roman" w:cs="Times New Roman"/>
          <w:color w:val="auto"/>
          <w:lang w:val="sq-AL"/>
        </w:rPr>
        <w:t>,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 xml:space="preserve"> </w:t>
      </w:r>
      <w:r w:rsidR="00DF4EA6" w:rsidRPr="00FC2D39">
        <w:rPr>
          <w:rFonts w:ascii="Times New Roman" w:hAnsi="Times New Roman" w:cs="Times New Roman"/>
          <w:color w:val="auto"/>
          <w:lang w:val="sq-AL"/>
        </w:rPr>
        <w:t xml:space="preserve">fjalët </w:t>
      </w:r>
      <w:r w:rsidR="00760B8A" w:rsidRPr="00FC2D39">
        <w:rPr>
          <w:rFonts w:ascii="Times New Roman" w:hAnsi="Times New Roman" w:cs="Times New Roman"/>
          <w:color w:val="auto"/>
          <w:lang w:val="sq-AL"/>
        </w:rPr>
        <w:t>“</w:t>
      </w:r>
      <w:r w:rsidR="00DF4EA6" w:rsidRPr="00FC2D39">
        <w:rPr>
          <w:rFonts w:ascii="Times New Roman" w:hAnsi="Times New Roman" w:cs="Times New Roman"/>
          <w:color w:val="auto"/>
          <w:lang w:val="sq-AL"/>
        </w:rPr>
        <w:t xml:space="preserve">deri në </w:t>
      </w:r>
      <w:r w:rsidR="00144A4A" w:rsidRPr="00FC2D39">
        <w:rPr>
          <w:rFonts w:ascii="Times New Roman" w:hAnsi="Times New Roman" w:cs="Times New Roman"/>
          <w:color w:val="auto"/>
          <w:lang w:val="sq-AL"/>
        </w:rPr>
        <w:t>shkronj</w:t>
      </w:r>
      <w:r w:rsidR="00760B8A" w:rsidRPr="00FC2D39">
        <w:rPr>
          <w:rFonts w:ascii="Times New Roman" w:hAnsi="Times New Roman" w:cs="Times New Roman"/>
          <w:color w:val="auto"/>
          <w:lang w:val="sq-AL"/>
        </w:rPr>
        <w:t>ë</w:t>
      </w:r>
      <w:r w:rsidR="00DF4EA6" w:rsidRPr="00FC2D39">
        <w:rPr>
          <w:rFonts w:ascii="Times New Roman" w:hAnsi="Times New Roman" w:cs="Times New Roman"/>
          <w:color w:val="auto"/>
          <w:lang w:val="sq-AL"/>
        </w:rPr>
        <w:t>n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 xml:space="preserve"> </w:t>
      </w:r>
      <w:r w:rsidR="00144A4A" w:rsidRPr="00FC2D39">
        <w:rPr>
          <w:rFonts w:ascii="Times New Roman" w:hAnsi="Times New Roman" w:cs="Times New Roman"/>
          <w:color w:val="auto"/>
          <w:lang w:val="sq-AL"/>
        </w:rPr>
        <w:t>“ë”</w:t>
      </w:r>
      <w:r w:rsidR="00760B8A" w:rsidRPr="00FC2D39">
        <w:rPr>
          <w:rFonts w:ascii="Times New Roman" w:hAnsi="Times New Roman" w:cs="Times New Roman"/>
          <w:color w:val="auto"/>
          <w:lang w:val="sq-AL"/>
        </w:rPr>
        <w:t>”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 xml:space="preserve"> z</w:t>
      </w:r>
      <w:r w:rsidR="00C17177" w:rsidRPr="00FC2D39">
        <w:rPr>
          <w:rFonts w:ascii="Times New Roman" w:hAnsi="Times New Roman" w:cs="Times New Roman"/>
          <w:color w:val="auto"/>
          <w:lang w:val="sq-AL"/>
        </w:rPr>
        <w:t>ë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>vend</w:t>
      </w:r>
      <w:r w:rsidR="00C17177" w:rsidRPr="00FC2D39">
        <w:rPr>
          <w:rFonts w:ascii="Times New Roman" w:hAnsi="Times New Roman" w:cs="Times New Roman"/>
          <w:color w:val="auto"/>
          <w:lang w:val="sq-AL"/>
        </w:rPr>
        <w:t>ë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>sohe</w:t>
      </w:r>
      <w:r w:rsidR="00DF4EA6" w:rsidRPr="00FC2D39">
        <w:rPr>
          <w:rFonts w:ascii="Times New Roman" w:hAnsi="Times New Roman" w:cs="Times New Roman"/>
          <w:color w:val="auto"/>
          <w:lang w:val="sq-AL"/>
        </w:rPr>
        <w:t>n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 xml:space="preserve"> me</w:t>
      </w:r>
      <w:r w:rsidR="00DF4EA6" w:rsidRPr="00FC2D39">
        <w:rPr>
          <w:rFonts w:ascii="Times New Roman" w:hAnsi="Times New Roman" w:cs="Times New Roman"/>
          <w:color w:val="auto"/>
          <w:lang w:val="sq-AL"/>
        </w:rPr>
        <w:t xml:space="preserve"> </w:t>
      </w:r>
      <w:r w:rsidRPr="00FC2D39">
        <w:rPr>
          <w:rFonts w:ascii="Times New Roman" w:hAnsi="Times New Roman" w:cs="Times New Roman"/>
          <w:color w:val="auto"/>
          <w:lang w:val="sq-AL"/>
        </w:rPr>
        <w:t>fjalët “</w:t>
      </w:r>
      <w:r w:rsidR="00DF4EA6" w:rsidRPr="00FC2D39">
        <w:rPr>
          <w:rFonts w:ascii="Times New Roman" w:hAnsi="Times New Roman" w:cs="Times New Roman"/>
          <w:color w:val="auto"/>
          <w:lang w:val="sq-AL"/>
        </w:rPr>
        <w:t>deri në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 xml:space="preserve"> </w:t>
      </w:r>
      <w:r w:rsidR="00144A4A" w:rsidRPr="00FC2D39">
        <w:rPr>
          <w:rFonts w:ascii="Times New Roman" w:hAnsi="Times New Roman" w:cs="Times New Roman"/>
          <w:color w:val="auto"/>
          <w:lang w:val="sq-AL"/>
        </w:rPr>
        <w:t>shkronj</w:t>
      </w:r>
      <w:r w:rsidR="00C17177" w:rsidRPr="00FC2D39">
        <w:rPr>
          <w:rFonts w:ascii="Times New Roman" w:hAnsi="Times New Roman" w:cs="Times New Roman"/>
          <w:color w:val="auto"/>
          <w:lang w:val="sq-AL"/>
        </w:rPr>
        <w:t>ë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 xml:space="preserve">n </w:t>
      </w:r>
      <w:r w:rsidR="00144A4A" w:rsidRPr="00FC2D39">
        <w:rPr>
          <w:rFonts w:ascii="Times New Roman" w:hAnsi="Times New Roman" w:cs="Times New Roman"/>
          <w:color w:val="auto"/>
          <w:lang w:val="sq-AL"/>
        </w:rPr>
        <w:t>“</w:t>
      </w:r>
      <w:r w:rsidR="007D0C23" w:rsidRPr="00FC2D39">
        <w:rPr>
          <w:rFonts w:ascii="Times New Roman" w:hAnsi="Times New Roman" w:cs="Times New Roman"/>
          <w:color w:val="auto"/>
          <w:lang w:val="sq-AL"/>
        </w:rPr>
        <w:t>f</w:t>
      </w:r>
      <w:r w:rsidR="00144A4A" w:rsidRPr="00FC2D39">
        <w:rPr>
          <w:rFonts w:ascii="Times New Roman" w:hAnsi="Times New Roman" w:cs="Times New Roman"/>
          <w:color w:val="auto"/>
          <w:lang w:val="sq-AL"/>
        </w:rPr>
        <w:t>”</w:t>
      </w:r>
      <w:r w:rsidR="00DF4EA6" w:rsidRPr="00FC2D39">
        <w:rPr>
          <w:rFonts w:ascii="Times New Roman" w:hAnsi="Times New Roman" w:cs="Times New Roman"/>
          <w:color w:val="auto"/>
          <w:lang w:val="sq-AL"/>
        </w:rPr>
        <w:t>”</w:t>
      </w:r>
      <w:r w:rsidR="00DE2963" w:rsidRPr="00FC2D39">
        <w:rPr>
          <w:rFonts w:ascii="Times New Roman" w:hAnsi="Times New Roman" w:cs="Times New Roman"/>
          <w:color w:val="auto"/>
          <w:lang w:val="sq-AL"/>
        </w:rPr>
        <w:t>.</w:t>
      </w:r>
    </w:p>
    <w:p w:rsidR="00760B8A" w:rsidRPr="00FC2D39" w:rsidRDefault="00760B8A" w:rsidP="0097188B">
      <w:pPr>
        <w:pStyle w:val="Default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8C0EF3" w:rsidRPr="00FC2D39" w:rsidRDefault="008C0EF3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Neni </w:t>
      </w:r>
      <w:r w:rsidR="00947943" w:rsidRPr="00FC2D39">
        <w:rPr>
          <w:rFonts w:ascii="Times New Roman" w:hAnsi="Times New Roman" w:cs="Times New Roman"/>
          <w:color w:val="000000" w:themeColor="text1"/>
          <w:lang w:val="sq-AL"/>
        </w:rPr>
        <w:t>8</w:t>
      </w:r>
    </w:p>
    <w:p w:rsidR="00413665" w:rsidRPr="00FC2D39" w:rsidRDefault="00413665" w:rsidP="0097188B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8C0EF3" w:rsidRPr="00FC2D39" w:rsidRDefault="002B08DC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8C0EF3" w:rsidRPr="00FC2D39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C0EF3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201AB" w:rsidRPr="00FC2D39">
        <w:rPr>
          <w:rFonts w:ascii="Times New Roman" w:hAnsi="Times New Roman" w:cs="Times New Roman"/>
          <w:color w:val="000000" w:themeColor="text1"/>
          <w:lang w:val="sq-AL"/>
        </w:rPr>
        <w:t>fund të nenit 20</w:t>
      </w:r>
      <w:r w:rsidR="008C0EF3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shtohet nj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C0EF3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44A4A" w:rsidRPr="00FC2D39">
        <w:rPr>
          <w:rFonts w:ascii="Times New Roman" w:hAnsi="Times New Roman" w:cs="Times New Roman"/>
          <w:color w:val="000000" w:themeColor="text1"/>
          <w:lang w:val="sq-AL"/>
        </w:rPr>
        <w:t>paragra</w:t>
      </w:r>
      <w:r w:rsidR="00760B8A" w:rsidRPr="00FC2D39">
        <w:rPr>
          <w:rFonts w:ascii="Times New Roman" w:hAnsi="Times New Roman" w:cs="Times New Roman"/>
          <w:color w:val="000000" w:themeColor="text1"/>
          <w:lang w:val="sq-AL"/>
        </w:rPr>
        <w:t>f</w:t>
      </w:r>
      <w:r w:rsidR="008C0EF3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me k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C0EF3" w:rsidRPr="00FC2D39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C0EF3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8C0EF3" w:rsidRPr="00FC2D39">
        <w:rPr>
          <w:rFonts w:ascii="Times New Roman" w:hAnsi="Times New Roman" w:cs="Times New Roman"/>
          <w:color w:val="000000" w:themeColor="text1"/>
          <w:lang w:val="sq-AL"/>
        </w:rPr>
        <w:t>rmbajtje:</w:t>
      </w:r>
    </w:p>
    <w:p w:rsidR="008C0EF3" w:rsidRPr="00FC2D39" w:rsidRDefault="002B08DC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8C0EF3" w:rsidRPr="00FC2D39">
        <w:rPr>
          <w:rFonts w:ascii="Times New Roman" w:hAnsi="Times New Roman" w:cs="Times New Roman"/>
          <w:color w:val="000000" w:themeColor="text1"/>
          <w:lang w:val="sq-AL"/>
        </w:rPr>
        <w:t>“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Shpe</w:t>
      </w:r>
      <w:r w:rsidR="00760B8A" w:rsidRPr="00FC2D39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zimet p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r kontributet e b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ra nga pun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dh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si n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interes </w:t>
      </w:r>
      <w:r w:rsidR="00221CEB" w:rsidRPr="00FC2D39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pun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marr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sve t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tij n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nj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221CEB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plan pensioni profe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sional</w:t>
      </w:r>
      <w:r w:rsidR="004A1E85" w:rsidRPr="00FC2D39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deri n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shum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 xml:space="preserve">n </w:t>
      </w:r>
      <w:r w:rsidR="004A1E8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e përcaktuar me ligjin nr. 10 197, datë 10.12.2009, </w:t>
      </w:r>
      <w:r w:rsidR="001B6F35" w:rsidRPr="00FC2D39">
        <w:rPr>
          <w:rFonts w:ascii="Times New Roman" w:hAnsi="Times New Roman" w:cs="Times New Roman"/>
          <w:color w:val="000000" w:themeColor="text1"/>
          <w:lang w:val="sq-AL"/>
        </w:rPr>
        <w:t>“Për fondet e pensionit vullnetar”,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r çdo pun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marr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63A17" w:rsidRPr="00FC2D39">
        <w:rPr>
          <w:rFonts w:ascii="Times New Roman" w:hAnsi="Times New Roman" w:cs="Times New Roman"/>
          <w:color w:val="000000" w:themeColor="text1"/>
          <w:lang w:val="sq-AL"/>
        </w:rPr>
        <w:t>s</w:t>
      </w:r>
      <w:r w:rsidR="001B6F35" w:rsidRPr="00FC2D39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konsiderohen shpenzime t</w:t>
      </w:r>
      <w:r w:rsidR="00C17177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njohura</w:t>
      </w:r>
      <w:r w:rsidR="00DE2963" w:rsidRPr="00FC2D39">
        <w:rPr>
          <w:rFonts w:ascii="Times New Roman" w:hAnsi="Times New Roman" w:cs="Times New Roman"/>
          <w:color w:val="000000" w:themeColor="text1"/>
          <w:lang w:val="sq-AL"/>
        </w:rPr>
        <w:t>.</w:t>
      </w:r>
      <w:r w:rsidR="00BB2B44" w:rsidRPr="00FC2D39">
        <w:rPr>
          <w:rFonts w:ascii="Times New Roman" w:hAnsi="Times New Roman" w:cs="Times New Roman"/>
          <w:color w:val="000000" w:themeColor="text1"/>
          <w:lang w:val="sq-AL"/>
        </w:rPr>
        <w:t>”</w:t>
      </w:r>
      <w:r w:rsidR="00A63A17" w:rsidRPr="00FC2D39">
        <w:rPr>
          <w:rFonts w:ascii="Times New Roman" w:hAnsi="Times New Roman" w:cs="Times New Roman"/>
          <w:color w:val="000000" w:themeColor="text1"/>
          <w:lang w:val="sq-AL"/>
        </w:rPr>
        <w:t>.</w:t>
      </w:r>
    </w:p>
    <w:p w:rsidR="00C17177" w:rsidRPr="00FC2D39" w:rsidRDefault="00C17177" w:rsidP="0097188B">
      <w:pPr>
        <w:pStyle w:val="Default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73102E" w:rsidRPr="00FC2D39" w:rsidRDefault="00EF3E36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Neni </w:t>
      </w:r>
      <w:r w:rsidR="00947943" w:rsidRPr="00FC2D39">
        <w:rPr>
          <w:rFonts w:ascii="Times New Roman" w:hAnsi="Times New Roman" w:cs="Times New Roman"/>
          <w:color w:val="000000" w:themeColor="text1"/>
          <w:lang w:val="sq-AL"/>
        </w:rPr>
        <w:t>9</w:t>
      </w:r>
    </w:p>
    <w:p w:rsidR="00A27323" w:rsidRPr="00FC2D39" w:rsidRDefault="00A27323" w:rsidP="0097188B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6201AB" w:rsidRPr="00FC2D39" w:rsidRDefault="002B08DC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6201AB" w:rsidRPr="00FC2D39">
        <w:rPr>
          <w:rFonts w:ascii="Times New Roman" w:hAnsi="Times New Roman" w:cs="Times New Roman"/>
          <w:color w:val="000000" w:themeColor="text1"/>
          <w:lang w:val="sq-AL"/>
        </w:rPr>
        <w:t xml:space="preserve">Në </w:t>
      </w: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nenin 21, shkronja “m”, </w:t>
      </w:r>
      <w:r w:rsidR="00321ABB" w:rsidRPr="00FC2D39">
        <w:rPr>
          <w:rFonts w:ascii="Times New Roman" w:hAnsi="Times New Roman" w:cs="Times New Roman"/>
          <w:color w:val="000000" w:themeColor="text1"/>
          <w:lang w:val="sq-AL"/>
        </w:rPr>
        <w:t>shtohet fjalia me k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321ABB" w:rsidRPr="00FC2D39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321ABB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321ABB" w:rsidRPr="00FC2D39">
        <w:rPr>
          <w:rFonts w:ascii="Times New Roman" w:hAnsi="Times New Roman" w:cs="Times New Roman"/>
          <w:color w:val="000000" w:themeColor="text1"/>
          <w:lang w:val="sq-AL"/>
        </w:rPr>
        <w:t>rmbajtje:</w:t>
      </w:r>
    </w:p>
    <w:p w:rsidR="00DA670A" w:rsidRPr="00FC2D39" w:rsidRDefault="002B08DC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1B6F35" w:rsidRPr="00FC2D39">
        <w:rPr>
          <w:rFonts w:ascii="Times New Roman" w:hAnsi="Times New Roman" w:cs="Times New Roman"/>
          <w:color w:val="000000" w:themeColor="text1"/>
          <w:lang w:val="sq-AL"/>
        </w:rPr>
        <w:t>“Brenda 4</w:t>
      </w:r>
      <w:r w:rsidR="00EF3E3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muajve nga hyrja n</w:t>
      </w:r>
      <w:r w:rsidR="0043305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EF3E3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fuqi e k</w:t>
      </w:r>
      <w:r w:rsidR="0043305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EF3E36" w:rsidRPr="00FC2D39">
        <w:rPr>
          <w:rFonts w:ascii="Times New Roman" w:hAnsi="Times New Roman" w:cs="Times New Roman"/>
          <w:color w:val="000000" w:themeColor="text1"/>
          <w:lang w:val="sq-AL"/>
        </w:rPr>
        <w:t>tij ligji, K</w:t>
      </w:r>
      <w:r w:rsidR="0043305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EF3E3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shilli </w:t>
      </w:r>
      <w:r w:rsidR="00E91F1D" w:rsidRPr="00FC2D39">
        <w:rPr>
          <w:rFonts w:ascii="Times New Roman" w:hAnsi="Times New Roman" w:cs="Times New Roman"/>
          <w:color w:val="000000" w:themeColor="text1"/>
          <w:lang w:val="sq-AL"/>
        </w:rPr>
        <w:t>i</w:t>
      </w:r>
      <w:r w:rsidR="00EF3E3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Ministrave p</w:t>
      </w:r>
      <w:r w:rsidR="0043305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63A17" w:rsidRPr="00FC2D39">
        <w:rPr>
          <w:rFonts w:ascii="Times New Roman" w:hAnsi="Times New Roman" w:cs="Times New Roman"/>
          <w:color w:val="000000" w:themeColor="text1"/>
          <w:lang w:val="sq-AL"/>
        </w:rPr>
        <w:t>rcakton me vendim</w:t>
      </w:r>
      <w:r w:rsidR="00A57778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normativ</w:t>
      </w:r>
      <w:r w:rsidR="009F637E" w:rsidRPr="00FC2D39">
        <w:rPr>
          <w:rFonts w:ascii="Times New Roman" w:hAnsi="Times New Roman" w:cs="Times New Roman"/>
          <w:color w:val="000000" w:themeColor="text1"/>
          <w:lang w:val="sq-AL"/>
        </w:rPr>
        <w:t>at</w:t>
      </w:r>
      <w:r w:rsidR="00A57778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57778" w:rsidRPr="00FC2D39">
        <w:rPr>
          <w:rFonts w:ascii="Times New Roman" w:hAnsi="Times New Roman" w:cs="Times New Roman"/>
          <w:color w:val="000000" w:themeColor="text1"/>
          <w:lang w:val="sq-AL"/>
        </w:rPr>
        <w:t>r firot, humbjet, d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EF3E3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mtimet dhe </w:t>
      </w:r>
      <w:proofErr w:type="spellStart"/>
      <w:r w:rsidR="00EF3E36" w:rsidRPr="00FC2D39">
        <w:rPr>
          <w:rFonts w:ascii="Times New Roman" w:hAnsi="Times New Roman" w:cs="Times New Roman"/>
          <w:color w:val="000000" w:themeColor="text1"/>
          <w:lang w:val="sq-AL"/>
        </w:rPr>
        <w:t>skarcot</w:t>
      </w:r>
      <w:proofErr w:type="spellEnd"/>
      <w:r w:rsidR="000B7CF2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gjat</w:t>
      </w:r>
      <w:r w:rsidR="00B53972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B7CF2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prodhimit</w:t>
      </w:r>
      <w:r w:rsidR="00A63A17" w:rsidRPr="00FC2D39">
        <w:rPr>
          <w:rFonts w:ascii="Times New Roman" w:hAnsi="Times New Roman" w:cs="Times New Roman"/>
          <w:color w:val="000000" w:themeColor="text1"/>
          <w:lang w:val="sq-AL"/>
        </w:rPr>
        <w:t>, magazinimit dhe transportimit</w:t>
      </w:r>
      <w:r w:rsidR="000B7CF2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etj</w:t>
      </w:r>
      <w:r w:rsidRPr="00FC2D39">
        <w:rPr>
          <w:rFonts w:ascii="Times New Roman" w:hAnsi="Times New Roman" w:cs="Times New Roman"/>
          <w:color w:val="000000" w:themeColor="text1"/>
          <w:lang w:val="sq-AL"/>
        </w:rPr>
        <w:t>.</w:t>
      </w:r>
      <w:r w:rsidR="000B7CF2" w:rsidRPr="00FC2D39">
        <w:rPr>
          <w:rFonts w:ascii="Times New Roman" w:hAnsi="Times New Roman" w:cs="Times New Roman"/>
          <w:color w:val="000000" w:themeColor="text1"/>
          <w:lang w:val="sq-AL"/>
        </w:rPr>
        <w:t>,</w:t>
      </w:r>
      <w:r w:rsidR="00975C8A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975C8A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njohura p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975C8A" w:rsidRPr="00FC2D39">
        <w:rPr>
          <w:rFonts w:ascii="Times New Roman" w:hAnsi="Times New Roman" w:cs="Times New Roman"/>
          <w:color w:val="000000" w:themeColor="text1"/>
          <w:lang w:val="sq-AL"/>
        </w:rPr>
        <w:t>r q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975C8A" w:rsidRPr="00FC2D39">
        <w:rPr>
          <w:rFonts w:ascii="Times New Roman" w:hAnsi="Times New Roman" w:cs="Times New Roman"/>
          <w:color w:val="000000" w:themeColor="text1"/>
          <w:lang w:val="sq-AL"/>
        </w:rPr>
        <w:t>llime fiskale</w:t>
      </w:r>
      <w:r w:rsidR="00A63A17" w:rsidRPr="00FC2D39">
        <w:rPr>
          <w:rFonts w:ascii="Times New Roman" w:hAnsi="Times New Roman" w:cs="Times New Roman"/>
          <w:color w:val="000000" w:themeColor="text1"/>
          <w:lang w:val="sq-AL"/>
        </w:rPr>
        <w:t>.</w:t>
      </w:r>
      <w:r w:rsidR="00A57778" w:rsidRPr="00FC2D39">
        <w:rPr>
          <w:rFonts w:ascii="Times New Roman" w:hAnsi="Times New Roman" w:cs="Times New Roman"/>
          <w:color w:val="000000" w:themeColor="text1"/>
          <w:lang w:val="sq-AL"/>
        </w:rPr>
        <w:t>”.</w:t>
      </w:r>
    </w:p>
    <w:p w:rsidR="00A27323" w:rsidRPr="00FC2D39" w:rsidRDefault="00A27323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2765A5" w:rsidRPr="00FC2D39" w:rsidRDefault="00947943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>Neni 10</w:t>
      </w:r>
    </w:p>
    <w:p w:rsidR="002765A5" w:rsidRPr="00FC2D39" w:rsidRDefault="002765A5" w:rsidP="0097188B">
      <w:pPr>
        <w:pStyle w:val="Default"/>
        <w:ind w:firstLine="720"/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F300E0" w:rsidRPr="00FC2D39" w:rsidRDefault="002B08DC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2765A5" w:rsidRPr="00FC2D39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8112A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70DE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nenin 22</w:t>
      </w:r>
      <w:r w:rsidR="00A63A17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F300E0" w:rsidRPr="00FC2D39">
        <w:rPr>
          <w:rFonts w:ascii="Times New Roman" w:hAnsi="Times New Roman" w:cs="Times New Roman"/>
          <w:color w:val="000000" w:themeColor="text1"/>
          <w:lang w:val="sq-AL"/>
        </w:rPr>
        <w:t>b</w:t>
      </w:r>
      <w:r w:rsidR="0008616A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F300E0" w:rsidRPr="00FC2D39">
        <w:rPr>
          <w:rFonts w:ascii="Times New Roman" w:hAnsi="Times New Roman" w:cs="Times New Roman"/>
          <w:color w:val="000000" w:themeColor="text1"/>
          <w:lang w:val="sq-AL"/>
        </w:rPr>
        <w:t>hen k</w:t>
      </w:r>
      <w:r w:rsidR="0008616A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F300E0" w:rsidRPr="00FC2D39">
        <w:rPr>
          <w:rFonts w:ascii="Times New Roman" w:hAnsi="Times New Roman" w:cs="Times New Roman"/>
          <w:color w:val="000000" w:themeColor="text1"/>
          <w:lang w:val="sq-AL"/>
        </w:rPr>
        <w:t>to shtesa dhe ndryshime:</w:t>
      </w:r>
    </w:p>
    <w:p w:rsidR="002765A5" w:rsidRPr="00FC2D39" w:rsidRDefault="002B08DC" w:rsidP="002B08DC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  <w:t xml:space="preserve">1. </w:t>
      </w:r>
      <w:r w:rsidR="009D318B" w:rsidRPr="00FC2D39">
        <w:rPr>
          <w:rFonts w:ascii="Times New Roman" w:hAnsi="Times New Roman" w:cs="Times New Roman"/>
          <w:color w:val="000000" w:themeColor="text1"/>
          <w:lang w:val="sq-AL"/>
        </w:rPr>
        <w:t>N</w:t>
      </w:r>
      <w:r w:rsidR="008112A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70DE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fund t</w:t>
      </w:r>
      <w:r w:rsidR="008112A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70DE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pik</w:t>
      </w:r>
      <w:r w:rsidR="008112A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903F7" w:rsidRPr="00FC2D39">
        <w:rPr>
          <w:rFonts w:ascii="Times New Roman" w:hAnsi="Times New Roman" w:cs="Times New Roman"/>
          <w:color w:val="000000" w:themeColor="text1"/>
          <w:lang w:val="sq-AL"/>
        </w:rPr>
        <w:t>s</w:t>
      </w:r>
      <w:r w:rsidR="00F13FDE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3</w:t>
      </w:r>
      <w:r w:rsidR="00561F6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shtohet paragrafi me k</w:t>
      </w:r>
      <w:r w:rsidR="008112A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61F6D" w:rsidRPr="00FC2D39">
        <w:rPr>
          <w:rFonts w:ascii="Times New Roman" w:hAnsi="Times New Roman" w:cs="Times New Roman"/>
          <w:color w:val="000000" w:themeColor="text1"/>
          <w:lang w:val="sq-AL"/>
        </w:rPr>
        <w:t>t</w:t>
      </w:r>
      <w:r w:rsidR="008112A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61F6D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="008112A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61F6D" w:rsidRPr="00FC2D39">
        <w:rPr>
          <w:rFonts w:ascii="Times New Roman" w:hAnsi="Times New Roman" w:cs="Times New Roman"/>
          <w:color w:val="000000" w:themeColor="text1"/>
          <w:lang w:val="sq-AL"/>
        </w:rPr>
        <w:t>rmbajtje:</w:t>
      </w:r>
    </w:p>
    <w:p w:rsidR="0061750D" w:rsidRPr="00FC2D39" w:rsidRDefault="002B08DC" w:rsidP="0097188B">
      <w:pPr>
        <w:pStyle w:val="Default"/>
        <w:jc w:val="both"/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</w:pPr>
      <w:r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ab/>
      </w:r>
      <w:r w:rsidR="002F1526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“</w:t>
      </w:r>
      <w:r w:rsidR="008220F3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Në rastin kur vlera e mbetur</w:t>
      </w:r>
      <w:r w:rsidR="009D318B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 e a</w:t>
      </w:r>
      <w:r w:rsidR="0006032B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ktivi</w:t>
      </w:r>
      <w:r w:rsidR="009D318B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t</w:t>
      </w:r>
      <w:r w:rsidR="008220F3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 në fillim të periudhës tatimore është më e vogël se </w:t>
      </w:r>
      <w:r w:rsidR="00CA32D3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3</w:t>
      </w:r>
      <w:r w:rsidR="009F637E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 </w:t>
      </w:r>
      <w:r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për qind</w:t>
      </w:r>
      <w:r w:rsidR="008220F3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 e kostos historike të këtij aktivi, atëher</w:t>
      </w:r>
      <w:r w:rsidR="009F637E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ë</w:t>
      </w:r>
      <w:r w:rsidR="008220F3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 kjo vlerë e mbetur do të njihet tërësisht si shpenzim i zbritshëm i periudhës tatimore</w:t>
      </w:r>
      <w:r w:rsidR="00A63A17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.</w:t>
      </w:r>
      <w:r w:rsidR="009D318B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”.</w:t>
      </w:r>
      <w:r w:rsidR="008220F3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 </w:t>
      </w:r>
    </w:p>
    <w:p w:rsidR="00AA28C3" w:rsidRPr="00FC2D39" w:rsidRDefault="002B08DC" w:rsidP="002B08DC">
      <w:pPr>
        <w:pStyle w:val="ListParagraph"/>
        <w:ind w:left="0"/>
        <w:jc w:val="both"/>
        <w:rPr>
          <w:rFonts w:eastAsia="Times New Roman"/>
          <w:lang w:val="sq-AL" w:eastAsia="en-US"/>
        </w:rPr>
      </w:pPr>
      <w:r w:rsidRPr="00FC2D39">
        <w:rPr>
          <w:rFonts w:eastAsia="Times New Roman"/>
          <w:lang w:val="sq-AL" w:eastAsia="en-US"/>
        </w:rPr>
        <w:tab/>
        <w:t xml:space="preserve">2. </w:t>
      </w:r>
      <w:r w:rsidR="00F300E0" w:rsidRPr="00FC2D39">
        <w:rPr>
          <w:rFonts w:eastAsia="Times New Roman"/>
          <w:lang w:val="sq-AL" w:eastAsia="en-US"/>
        </w:rPr>
        <w:t>Pika 5 ndrysho</w:t>
      </w:r>
      <w:r w:rsidRPr="00FC2D39">
        <w:rPr>
          <w:rFonts w:eastAsia="Times New Roman"/>
          <w:lang w:val="sq-AL" w:eastAsia="en-US"/>
        </w:rPr>
        <w:t>het si më poshtë</w:t>
      </w:r>
      <w:r w:rsidR="00F300E0" w:rsidRPr="00FC2D39">
        <w:rPr>
          <w:rFonts w:eastAsia="Times New Roman"/>
          <w:lang w:val="sq-AL" w:eastAsia="en-US"/>
        </w:rPr>
        <w:t>:</w:t>
      </w:r>
    </w:p>
    <w:p w:rsidR="003B1469" w:rsidRPr="00FC2D39" w:rsidRDefault="002B08DC" w:rsidP="0097188B">
      <w:pPr>
        <w:jc w:val="both"/>
        <w:rPr>
          <w:rFonts w:eastAsia="Times New Roman"/>
          <w:lang w:val="sq-AL" w:eastAsia="en-US"/>
        </w:rPr>
      </w:pPr>
      <w:r w:rsidRPr="00FC2D39">
        <w:rPr>
          <w:rFonts w:eastAsia="Times New Roman"/>
          <w:lang w:val="sq-AL" w:eastAsia="en-US"/>
        </w:rPr>
        <w:tab/>
      </w:r>
      <w:r w:rsidR="00B11211" w:rsidRPr="00FC2D39">
        <w:rPr>
          <w:rFonts w:eastAsia="Times New Roman"/>
          <w:lang w:val="sq-AL" w:eastAsia="en-US"/>
        </w:rPr>
        <w:t>“</w:t>
      </w:r>
      <w:r w:rsidR="003B1469" w:rsidRPr="00FC2D39">
        <w:rPr>
          <w:rFonts w:eastAsia="Times New Roman"/>
          <w:lang w:val="sq-AL" w:eastAsia="en-US"/>
        </w:rPr>
        <w:t xml:space="preserve">5. </w:t>
      </w:r>
      <w:r w:rsidR="00F300E0" w:rsidRPr="00FC2D39">
        <w:rPr>
          <w:rFonts w:eastAsia="Times New Roman"/>
          <w:lang w:val="sq-AL" w:eastAsia="en-US"/>
        </w:rPr>
        <w:t>Dy kategorit</w:t>
      </w:r>
      <w:r w:rsidR="00B53972" w:rsidRPr="00FC2D39">
        <w:rPr>
          <w:rFonts w:eastAsia="Times New Roman"/>
          <w:lang w:val="sq-AL" w:eastAsia="en-US"/>
        </w:rPr>
        <w:t>ë</w:t>
      </w:r>
      <w:r w:rsidR="00F300E0" w:rsidRPr="00FC2D39">
        <w:rPr>
          <w:rFonts w:eastAsia="Times New Roman"/>
          <w:lang w:val="sq-AL" w:eastAsia="en-US"/>
        </w:rPr>
        <w:t xml:space="preserve"> e mëposhtme të aktiveve amortizohen me metod</w:t>
      </w:r>
      <w:r w:rsidR="0008616A" w:rsidRPr="00FC2D39">
        <w:rPr>
          <w:rFonts w:eastAsia="Times New Roman"/>
          <w:lang w:val="sq-AL" w:eastAsia="en-US"/>
        </w:rPr>
        <w:t>ë</w:t>
      </w:r>
      <w:r w:rsidR="00F300E0" w:rsidRPr="00FC2D39">
        <w:rPr>
          <w:rFonts w:eastAsia="Times New Roman"/>
          <w:lang w:val="sq-AL" w:eastAsia="en-US"/>
        </w:rPr>
        <w:t>n e vler</w:t>
      </w:r>
      <w:r w:rsidR="0008616A" w:rsidRPr="00FC2D39">
        <w:rPr>
          <w:rFonts w:eastAsia="Times New Roman"/>
          <w:lang w:val="sq-AL" w:eastAsia="en-US"/>
        </w:rPr>
        <w:t>ë</w:t>
      </w:r>
      <w:r w:rsidR="00F300E0" w:rsidRPr="00FC2D39">
        <w:rPr>
          <w:rFonts w:eastAsia="Times New Roman"/>
          <w:lang w:val="sq-AL" w:eastAsia="en-US"/>
        </w:rPr>
        <w:t>s s</w:t>
      </w:r>
      <w:r w:rsidR="0008616A" w:rsidRPr="00FC2D39">
        <w:rPr>
          <w:rFonts w:eastAsia="Times New Roman"/>
          <w:lang w:val="sq-AL" w:eastAsia="en-US"/>
        </w:rPr>
        <w:t>ë</w:t>
      </w:r>
      <w:r w:rsidR="00F300E0" w:rsidRPr="00FC2D39">
        <w:rPr>
          <w:rFonts w:eastAsia="Times New Roman"/>
          <w:lang w:val="sq-AL" w:eastAsia="en-US"/>
        </w:rPr>
        <w:t xml:space="preserve"> mbetur, në bazë të një sistemi grupimi, me p</w:t>
      </w:r>
      <w:r w:rsidR="00B53972" w:rsidRPr="00FC2D39">
        <w:rPr>
          <w:rFonts w:eastAsia="Times New Roman"/>
          <w:lang w:val="sq-AL" w:eastAsia="en-US"/>
        </w:rPr>
        <w:t>ë</w:t>
      </w:r>
      <w:r w:rsidR="00F300E0" w:rsidRPr="00FC2D39">
        <w:rPr>
          <w:rFonts w:eastAsia="Times New Roman"/>
          <w:lang w:val="sq-AL" w:eastAsia="en-US"/>
        </w:rPr>
        <w:t xml:space="preserve">rqindje si </w:t>
      </w:r>
      <w:r w:rsidR="00760B8A" w:rsidRPr="00FC2D39">
        <w:rPr>
          <w:rFonts w:eastAsia="Times New Roman"/>
          <w:lang w:val="sq-AL" w:eastAsia="en-US"/>
        </w:rPr>
        <w:t>më poshtë</w:t>
      </w:r>
      <w:r w:rsidR="00F300E0" w:rsidRPr="00FC2D39">
        <w:rPr>
          <w:rFonts w:eastAsia="Times New Roman"/>
          <w:lang w:val="sq-AL" w:eastAsia="en-US"/>
        </w:rPr>
        <w:t>:</w:t>
      </w:r>
    </w:p>
    <w:p w:rsidR="003B1469" w:rsidRPr="00FC2D39" w:rsidRDefault="00E35174" w:rsidP="002B08DC">
      <w:pPr>
        <w:pStyle w:val="ListParagraph"/>
        <w:ind w:left="0"/>
        <w:jc w:val="both"/>
        <w:rPr>
          <w:rFonts w:eastAsia="Times New Roman"/>
          <w:lang w:val="sq-AL" w:eastAsia="en-US"/>
        </w:rPr>
      </w:pPr>
      <w:r w:rsidRPr="00FC2D39">
        <w:rPr>
          <w:rFonts w:eastAsia="Times New Roman"/>
          <w:lang w:val="sq-AL" w:eastAsia="en-US"/>
        </w:rPr>
        <w:tab/>
      </w:r>
      <w:r w:rsidR="002B08DC" w:rsidRPr="00FC2D39">
        <w:rPr>
          <w:rFonts w:eastAsia="Times New Roman"/>
          <w:lang w:val="sq-AL" w:eastAsia="en-US"/>
        </w:rPr>
        <w:t xml:space="preserve">a) </w:t>
      </w:r>
      <w:proofErr w:type="spellStart"/>
      <w:r w:rsidR="00F300E0" w:rsidRPr="00FC2D39">
        <w:rPr>
          <w:rFonts w:eastAsia="Times New Roman"/>
          <w:lang w:val="sq-AL" w:eastAsia="en-US"/>
        </w:rPr>
        <w:t>Kompjutera</w:t>
      </w:r>
      <w:proofErr w:type="spellEnd"/>
      <w:r w:rsidR="00F300E0" w:rsidRPr="00FC2D39">
        <w:rPr>
          <w:rFonts w:eastAsia="Times New Roman"/>
          <w:lang w:val="sq-AL" w:eastAsia="en-US"/>
        </w:rPr>
        <w:t>, sisteme informacioni, produkte “</w:t>
      </w:r>
      <w:proofErr w:type="spellStart"/>
      <w:r w:rsidR="00F300E0" w:rsidRPr="00FC2D39">
        <w:rPr>
          <w:rFonts w:eastAsia="Times New Roman"/>
          <w:i/>
          <w:lang w:val="sq-AL" w:eastAsia="en-US"/>
        </w:rPr>
        <w:t>soft</w:t>
      </w:r>
      <w:r w:rsidR="00760B8A" w:rsidRPr="00FC2D39">
        <w:rPr>
          <w:rFonts w:eastAsia="Times New Roman"/>
          <w:i/>
          <w:lang w:val="sq-AL" w:eastAsia="en-US"/>
        </w:rPr>
        <w:t>w</w:t>
      </w:r>
      <w:r w:rsidR="00A63A17" w:rsidRPr="00FC2D39">
        <w:rPr>
          <w:rFonts w:eastAsia="Times New Roman"/>
          <w:i/>
          <w:lang w:val="sq-AL" w:eastAsia="en-US"/>
        </w:rPr>
        <w:t>are</w:t>
      </w:r>
      <w:proofErr w:type="spellEnd"/>
      <w:r w:rsidR="009B743E">
        <w:rPr>
          <w:rFonts w:eastAsia="Times New Roman"/>
          <w:lang w:val="sq-AL" w:eastAsia="en-US"/>
        </w:rPr>
        <w:t>” dhe pajisje të ruajtjes s</w:t>
      </w:r>
      <w:r w:rsidR="00F300E0" w:rsidRPr="00FC2D39">
        <w:rPr>
          <w:rFonts w:eastAsia="Times New Roman"/>
          <w:lang w:val="sq-AL" w:eastAsia="en-US"/>
        </w:rPr>
        <w:t>ë të dhënave me 25 për qind.</w:t>
      </w:r>
    </w:p>
    <w:p w:rsidR="00CA32D3" w:rsidRPr="00FC2D39" w:rsidRDefault="00E35174" w:rsidP="002B08DC">
      <w:pPr>
        <w:pStyle w:val="ListParagraph"/>
        <w:ind w:left="0"/>
        <w:jc w:val="both"/>
        <w:rPr>
          <w:rFonts w:eastAsia="Times New Roman"/>
          <w:lang w:val="sq-AL" w:eastAsia="en-US"/>
        </w:rPr>
      </w:pPr>
      <w:r w:rsidRPr="00FC2D39">
        <w:rPr>
          <w:rFonts w:eastAsia="Times New Roman"/>
          <w:lang w:val="sq-AL" w:eastAsia="en-US"/>
        </w:rPr>
        <w:tab/>
      </w:r>
      <w:r w:rsidR="002B08DC" w:rsidRPr="00FC2D39">
        <w:rPr>
          <w:rFonts w:eastAsia="Times New Roman"/>
          <w:lang w:val="sq-AL" w:eastAsia="en-US"/>
        </w:rPr>
        <w:t xml:space="preserve">b) </w:t>
      </w:r>
      <w:r w:rsidR="00F300E0" w:rsidRPr="00FC2D39">
        <w:rPr>
          <w:rFonts w:eastAsia="Times New Roman"/>
          <w:lang w:val="sq-AL" w:eastAsia="en-US"/>
        </w:rPr>
        <w:t>Të gjitha aktivet e tjera të veprimtarisë me 20 për qind.</w:t>
      </w:r>
    </w:p>
    <w:p w:rsidR="00A27323" w:rsidRPr="00FC2D39" w:rsidRDefault="00E35174" w:rsidP="0097188B">
      <w:pPr>
        <w:pStyle w:val="Default"/>
        <w:jc w:val="both"/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</w:pPr>
      <w:r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ab/>
      </w:r>
      <w:r w:rsidR="00CA32D3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Në rastin kur vlera e mbetur e </w:t>
      </w:r>
      <w:r w:rsidR="009D318B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aktivit</w:t>
      </w:r>
      <w:r w:rsidR="00CA32D3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 në fillim të periudhës tatimore është më e vogël se 10</w:t>
      </w:r>
      <w:r w:rsidR="0096653D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 </w:t>
      </w:r>
      <w:r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për qind</w:t>
      </w:r>
      <w:r w:rsidR="00CA32D3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 e kostos hi</w:t>
      </w:r>
      <w:r w:rsidR="00A63A17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storike të këtij aktivi, atëherë</w:t>
      </w:r>
      <w:r w:rsidR="00CA32D3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 xml:space="preserve"> kjo vlerë e mbetur do të njihet tërësisht si shpenzim i zbritshëm i periudhës tatimore</w:t>
      </w:r>
      <w:r w:rsidR="00A63A17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.</w:t>
      </w:r>
      <w:r w:rsidR="009D318B" w:rsidRPr="00FC2D39">
        <w:rPr>
          <w:rFonts w:ascii="Times New Roman" w:hAnsi="Times New Roman" w:cs="Times New Roman"/>
          <w:bCs/>
          <w:color w:val="auto"/>
          <w:spacing w:val="4"/>
          <w:position w:val="2"/>
          <w:lang w:val="sq-AL"/>
        </w:rPr>
        <w:t>”.</w:t>
      </w:r>
    </w:p>
    <w:p w:rsidR="0097188B" w:rsidRPr="00FC2D39" w:rsidRDefault="0097188B" w:rsidP="0097188B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61750D" w:rsidRPr="00FC2D39" w:rsidRDefault="00EF3E36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Neni </w:t>
      </w:r>
      <w:r w:rsidR="00947943" w:rsidRPr="00FC2D39">
        <w:rPr>
          <w:rFonts w:ascii="Times New Roman" w:hAnsi="Times New Roman" w:cs="Times New Roman"/>
          <w:color w:val="000000" w:themeColor="text1"/>
          <w:lang w:val="sq-AL"/>
        </w:rPr>
        <w:t>11</w:t>
      </w:r>
    </w:p>
    <w:p w:rsidR="0073102E" w:rsidRPr="00FC2D39" w:rsidRDefault="0073102E" w:rsidP="0097188B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73102E" w:rsidRPr="00FC2D39" w:rsidRDefault="00E35174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  <w:t xml:space="preserve">Në nenin 33, pika 1, fjalia e parë </w:t>
      </w:r>
      <w:r w:rsidR="003B146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ndryshohet si </w:t>
      </w:r>
      <w:r w:rsidR="00760B8A" w:rsidRPr="00FC2D39">
        <w:rPr>
          <w:rFonts w:ascii="Times New Roman" w:hAnsi="Times New Roman" w:cs="Times New Roman"/>
          <w:color w:val="000000" w:themeColor="text1"/>
          <w:lang w:val="sq-AL"/>
        </w:rPr>
        <w:t>më poshtë</w:t>
      </w:r>
      <w:r w:rsidR="0005639E" w:rsidRPr="00FC2D39">
        <w:rPr>
          <w:rFonts w:ascii="Times New Roman" w:hAnsi="Times New Roman" w:cs="Times New Roman"/>
          <w:color w:val="000000" w:themeColor="text1"/>
          <w:lang w:val="sq-AL"/>
        </w:rPr>
        <w:t>:</w:t>
      </w:r>
    </w:p>
    <w:p w:rsidR="00E82639" w:rsidRPr="00FC2D39" w:rsidRDefault="00E35174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E82639" w:rsidRPr="00FC2D39">
        <w:rPr>
          <w:rFonts w:ascii="Times New Roman" w:hAnsi="Times New Roman" w:cs="Times New Roman"/>
          <w:color w:val="000000" w:themeColor="text1"/>
          <w:lang w:val="sq-AL"/>
        </w:rPr>
        <w:t>“</w:t>
      </w:r>
      <w:r w:rsidR="00BD5160" w:rsidRPr="00FC2D39">
        <w:rPr>
          <w:rFonts w:ascii="Times New Roman" w:hAnsi="Times New Roman" w:cs="Times New Roman"/>
          <w:color w:val="000000" w:themeColor="text1"/>
          <w:lang w:val="sq-AL"/>
        </w:rPr>
        <w:t>1</w:t>
      </w:r>
      <w:r w:rsidR="00F63635" w:rsidRPr="00FC2D39"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  <w:r w:rsidR="00E82639" w:rsidRPr="00FC2D39">
        <w:rPr>
          <w:rFonts w:ascii="Times New Roman" w:hAnsi="Times New Roman" w:cs="Times New Roman"/>
          <w:color w:val="000000" w:themeColor="text1"/>
          <w:lang w:val="sq-AL"/>
        </w:rPr>
        <w:t>Të gjithë personat rezidentë në Republikën e Shqipërisë, organet e qeverisjes q</w:t>
      </w:r>
      <w:r w:rsidR="0096653D" w:rsidRPr="00FC2D39">
        <w:rPr>
          <w:rFonts w:ascii="Times New Roman" w:hAnsi="Times New Roman" w:cs="Times New Roman"/>
          <w:color w:val="000000" w:themeColor="text1"/>
          <w:lang w:val="sq-AL"/>
        </w:rPr>
        <w:t>e</w:t>
      </w:r>
      <w:r w:rsidR="00E82639" w:rsidRPr="00FC2D39">
        <w:rPr>
          <w:rFonts w:ascii="Times New Roman" w:hAnsi="Times New Roman" w:cs="Times New Roman"/>
          <w:color w:val="000000" w:themeColor="text1"/>
          <w:lang w:val="sq-AL"/>
        </w:rPr>
        <w:t>ndrore e vendore, organizatat jofitimprurëse dhe çdo subjekt tjetër, i njohur nga legjislacioni në fuqi, janë të detyruar të mbajnë tatimin në burim në masën 15 për qind nga shuma bruto e pagesave të mëposhtme, që lindin nga një b</w:t>
      </w:r>
      <w:r w:rsidR="0096653D" w:rsidRPr="00FC2D39">
        <w:rPr>
          <w:rFonts w:ascii="Times New Roman" w:hAnsi="Times New Roman" w:cs="Times New Roman"/>
          <w:color w:val="000000" w:themeColor="text1"/>
          <w:lang w:val="sq-AL"/>
        </w:rPr>
        <w:t>urim në Republikën e Shqipërisë</w:t>
      </w:r>
      <w:r w:rsidR="003B1469" w:rsidRPr="00FC2D39">
        <w:rPr>
          <w:rFonts w:ascii="Times New Roman" w:hAnsi="Times New Roman" w:cs="Times New Roman"/>
          <w:color w:val="000000" w:themeColor="text1"/>
          <w:lang w:val="sq-AL"/>
        </w:rPr>
        <w:t>.</w:t>
      </w:r>
      <w:r w:rsidR="00E8263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” </w:t>
      </w:r>
      <w:r w:rsidR="0096653D" w:rsidRPr="00FC2D39">
        <w:rPr>
          <w:rFonts w:ascii="Times New Roman" w:hAnsi="Times New Roman" w:cs="Times New Roman"/>
          <w:color w:val="000000" w:themeColor="text1"/>
          <w:lang w:val="sq-AL"/>
        </w:rPr>
        <w:t>.</w:t>
      </w:r>
    </w:p>
    <w:p w:rsidR="00A27323" w:rsidRPr="00FC2D39" w:rsidRDefault="00A27323" w:rsidP="0097188B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D92D4F" w:rsidRPr="00FC2D39" w:rsidRDefault="00D92D4F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</w:p>
    <w:p w:rsidR="002D4C87" w:rsidRDefault="002D4C87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</w:p>
    <w:p w:rsidR="002D4C87" w:rsidRDefault="002D4C87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</w:p>
    <w:p w:rsidR="002D4C87" w:rsidRDefault="002D4C87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</w:p>
    <w:p w:rsidR="002D4C87" w:rsidRDefault="002D4C87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</w:p>
    <w:p w:rsidR="002D4C87" w:rsidRDefault="002D4C87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</w:p>
    <w:p w:rsidR="002D4C87" w:rsidRDefault="002D4C87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</w:p>
    <w:p w:rsidR="004E76CD" w:rsidRPr="00FC2D39" w:rsidRDefault="00BD5160" w:rsidP="0097188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lastRenderedPageBreak/>
        <w:t xml:space="preserve">Neni </w:t>
      </w:r>
      <w:r w:rsidR="008220F3" w:rsidRPr="00FC2D39">
        <w:rPr>
          <w:rFonts w:ascii="Times New Roman" w:hAnsi="Times New Roman" w:cs="Times New Roman"/>
          <w:color w:val="000000" w:themeColor="text1"/>
          <w:lang w:val="sq-AL"/>
        </w:rPr>
        <w:t>1</w:t>
      </w:r>
      <w:r w:rsidR="00947943" w:rsidRPr="00FC2D39">
        <w:rPr>
          <w:rFonts w:ascii="Times New Roman" w:hAnsi="Times New Roman" w:cs="Times New Roman"/>
          <w:color w:val="000000" w:themeColor="text1"/>
          <w:lang w:val="sq-AL"/>
        </w:rPr>
        <w:t>2</w:t>
      </w:r>
    </w:p>
    <w:p w:rsidR="0005639E" w:rsidRPr="00FC2D39" w:rsidRDefault="0005639E" w:rsidP="0097188B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265F39" w:rsidRPr="00FC2D39" w:rsidRDefault="00E35174" w:rsidP="0097188B">
      <w:pPr>
        <w:pStyle w:val="Default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ab/>
      </w:r>
      <w:r w:rsidR="00265F3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Ky ligj </w:t>
      </w:r>
      <w:r w:rsidR="00EF3E36" w:rsidRPr="00FC2D39">
        <w:rPr>
          <w:rFonts w:ascii="Times New Roman" w:hAnsi="Times New Roman" w:cs="Times New Roman"/>
          <w:color w:val="000000" w:themeColor="text1"/>
          <w:lang w:val="sq-AL"/>
        </w:rPr>
        <w:t>botohet n</w:t>
      </w:r>
      <w:r w:rsidR="0043305F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EF3E3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D00488" w:rsidRPr="00FC2D39">
        <w:rPr>
          <w:rFonts w:ascii="Times New Roman" w:hAnsi="Times New Roman" w:cs="Times New Roman"/>
          <w:color w:val="000000" w:themeColor="text1"/>
          <w:lang w:val="sq-AL"/>
        </w:rPr>
        <w:t>Fletoren Z</w:t>
      </w:r>
      <w:r w:rsidR="00EF3E36" w:rsidRPr="00FC2D39">
        <w:rPr>
          <w:rFonts w:ascii="Times New Roman" w:hAnsi="Times New Roman" w:cs="Times New Roman"/>
          <w:color w:val="000000" w:themeColor="text1"/>
          <w:lang w:val="sq-AL"/>
        </w:rPr>
        <w:t xml:space="preserve">yrtare dhe </w:t>
      </w:r>
      <w:r w:rsidR="00265F39" w:rsidRPr="00FC2D39">
        <w:rPr>
          <w:rFonts w:ascii="Times New Roman" w:hAnsi="Times New Roman" w:cs="Times New Roman"/>
          <w:color w:val="000000" w:themeColor="text1"/>
          <w:lang w:val="sq-AL"/>
        </w:rPr>
        <w:t xml:space="preserve">hyn në fuqi </w:t>
      </w:r>
      <w:r w:rsidR="00C421B0" w:rsidRPr="00FC2D39">
        <w:rPr>
          <w:rFonts w:ascii="Times New Roman" w:hAnsi="Times New Roman" w:cs="Times New Roman"/>
          <w:color w:val="000000" w:themeColor="text1"/>
          <w:lang w:val="sq-AL"/>
        </w:rPr>
        <w:t>m</w:t>
      </w:r>
      <w:r w:rsidR="00BD4399" w:rsidRPr="00FC2D39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C421B0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1 janar 2015</w:t>
      </w:r>
      <w:r w:rsidR="00975C8A" w:rsidRPr="00FC2D39">
        <w:rPr>
          <w:rFonts w:ascii="Times New Roman" w:hAnsi="Times New Roman" w:cs="Times New Roman"/>
          <w:color w:val="000000" w:themeColor="text1"/>
          <w:lang w:val="sq-AL"/>
        </w:rPr>
        <w:t>.</w:t>
      </w:r>
    </w:p>
    <w:p w:rsidR="00265F39" w:rsidRPr="00FC2D39" w:rsidRDefault="00265F39" w:rsidP="0097188B">
      <w:pPr>
        <w:pStyle w:val="Default"/>
        <w:rPr>
          <w:rFonts w:ascii="Times New Roman" w:hAnsi="Times New Roman" w:cs="Times New Roman"/>
          <w:color w:val="000000" w:themeColor="text1"/>
          <w:lang w:val="sq-AL"/>
        </w:rPr>
      </w:pPr>
    </w:p>
    <w:p w:rsidR="00A61FA2" w:rsidRPr="00FC2D39" w:rsidRDefault="00A61FA2" w:rsidP="00A61FA2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265F39" w:rsidRPr="00FC2D39" w:rsidRDefault="00E35174" w:rsidP="00A61FA2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                                                                                             </w:t>
      </w:r>
      <w:r w:rsidR="003E0918" w:rsidRPr="00FC2D39">
        <w:rPr>
          <w:rFonts w:ascii="Times New Roman" w:hAnsi="Times New Roman" w:cs="Times New Roman"/>
          <w:color w:val="000000" w:themeColor="text1"/>
          <w:lang w:val="sq-AL"/>
        </w:rPr>
        <w:t xml:space="preserve">          </w:t>
      </w:r>
      <w:r w:rsidR="00265F39" w:rsidRPr="00FC2D39">
        <w:rPr>
          <w:rFonts w:ascii="Times New Roman" w:hAnsi="Times New Roman" w:cs="Times New Roman"/>
          <w:color w:val="000000" w:themeColor="text1"/>
          <w:lang w:val="sq-AL"/>
        </w:rPr>
        <w:t>K R Y E T A R I</w:t>
      </w:r>
    </w:p>
    <w:p w:rsidR="00FC3AA3" w:rsidRPr="00FC2D39" w:rsidRDefault="00A61FA2" w:rsidP="00A61FA2">
      <w:pPr>
        <w:pStyle w:val="Default"/>
        <w:tabs>
          <w:tab w:val="left" w:pos="3075"/>
        </w:tabs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b/>
          <w:color w:val="000000" w:themeColor="text1"/>
          <w:lang w:val="sq-AL"/>
        </w:rPr>
        <w:tab/>
      </w:r>
    </w:p>
    <w:p w:rsidR="00265F39" w:rsidRPr="00FC2D39" w:rsidRDefault="00E35174" w:rsidP="00A61FA2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b/>
          <w:color w:val="000000" w:themeColor="text1"/>
          <w:lang w:val="sq-AL"/>
        </w:rPr>
        <w:t xml:space="preserve">                                                                                                  </w:t>
      </w:r>
      <w:r w:rsidR="003E0918" w:rsidRPr="00FC2D39">
        <w:rPr>
          <w:rFonts w:ascii="Times New Roman" w:hAnsi="Times New Roman" w:cs="Times New Roman"/>
          <w:b/>
          <w:color w:val="000000" w:themeColor="text1"/>
          <w:lang w:val="sq-AL"/>
        </w:rPr>
        <w:t xml:space="preserve">         </w:t>
      </w:r>
      <w:r w:rsidR="00265F39" w:rsidRPr="00FC2D39">
        <w:rPr>
          <w:rFonts w:ascii="Times New Roman" w:hAnsi="Times New Roman" w:cs="Times New Roman"/>
          <w:b/>
          <w:color w:val="000000" w:themeColor="text1"/>
          <w:lang w:val="sq-AL"/>
        </w:rPr>
        <w:t>I</w:t>
      </w:r>
      <w:r w:rsidR="00A61FA2" w:rsidRPr="00FC2D39">
        <w:rPr>
          <w:rFonts w:ascii="Times New Roman" w:hAnsi="Times New Roman" w:cs="Times New Roman"/>
          <w:b/>
          <w:color w:val="000000" w:themeColor="text1"/>
          <w:lang w:val="sq-AL"/>
        </w:rPr>
        <w:t>lir</w:t>
      </w:r>
      <w:r w:rsidR="00265F39" w:rsidRPr="00FC2D39">
        <w:rPr>
          <w:rFonts w:ascii="Times New Roman" w:hAnsi="Times New Roman" w:cs="Times New Roman"/>
          <w:b/>
          <w:color w:val="000000" w:themeColor="text1"/>
          <w:lang w:val="sq-AL"/>
        </w:rPr>
        <w:t xml:space="preserve"> META</w:t>
      </w:r>
    </w:p>
    <w:p w:rsidR="00A61FA2" w:rsidRPr="00FC2D39" w:rsidRDefault="00A61FA2" w:rsidP="00A61FA2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:rsidR="00A61FA2" w:rsidRPr="00FC2D39" w:rsidRDefault="00A61FA2" w:rsidP="00A61FA2">
      <w:pPr>
        <w:pStyle w:val="Default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FC2D39">
        <w:rPr>
          <w:rFonts w:ascii="Times New Roman" w:hAnsi="Times New Roman" w:cs="Times New Roman"/>
          <w:color w:val="000000" w:themeColor="text1"/>
          <w:lang w:val="sq-AL"/>
        </w:rPr>
        <w:t xml:space="preserve">Miratuar në datën </w:t>
      </w:r>
      <w:r w:rsidR="00293425" w:rsidRPr="00FC2D39">
        <w:rPr>
          <w:rFonts w:ascii="Times New Roman" w:hAnsi="Times New Roman" w:cs="Times New Roman"/>
          <w:color w:val="000000" w:themeColor="text1"/>
          <w:lang w:val="sq-AL"/>
        </w:rPr>
        <w:t>27.11.</w:t>
      </w:r>
      <w:r w:rsidRPr="00FC2D39">
        <w:rPr>
          <w:rFonts w:ascii="Times New Roman" w:hAnsi="Times New Roman" w:cs="Times New Roman"/>
          <w:color w:val="000000" w:themeColor="text1"/>
          <w:lang w:val="sq-AL"/>
        </w:rPr>
        <w:t>2014</w:t>
      </w:r>
    </w:p>
    <w:p w:rsidR="00265F39" w:rsidRPr="00FC2D39" w:rsidRDefault="00265F39" w:rsidP="0097188B">
      <w:pPr>
        <w:rPr>
          <w:lang w:val="sq-AL" w:eastAsia="en-US"/>
        </w:rPr>
      </w:pPr>
    </w:p>
    <w:p w:rsidR="00265F39" w:rsidRPr="00FC2D39" w:rsidRDefault="00265F39" w:rsidP="0097188B">
      <w:pPr>
        <w:rPr>
          <w:lang w:val="sq-AL" w:eastAsia="en-US"/>
        </w:rPr>
      </w:pPr>
    </w:p>
    <w:p w:rsidR="0032203A" w:rsidRPr="00FC2D39" w:rsidRDefault="0032203A" w:rsidP="0097188B">
      <w:pPr>
        <w:rPr>
          <w:lang w:val="sq-AL" w:eastAsia="en-US"/>
        </w:rPr>
      </w:pPr>
    </w:p>
    <w:p w:rsidR="0032203A" w:rsidRPr="00FC2D39" w:rsidRDefault="0032203A" w:rsidP="0097188B">
      <w:pPr>
        <w:rPr>
          <w:lang w:val="sq-AL" w:eastAsia="en-US"/>
        </w:rPr>
      </w:pPr>
      <w:bookmarkStart w:id="0" w:name="_GoBack"/>
      <w:bookmarkEnd w:id="0"/>
    </w:p>
    <w:p w:rsidR="0032203A" w:rsidRPr="00FC2D39" w:rsidRDefault="0032203A" w:rsidP="0097188B">
      <w:pPr>
        <w:rPr>
          <w:lang w:val="sq-AL" w:eastAsia="en-US"/>
        </w:rPr>
      </w:pPr>
    </w:p>
    <w:p w:rsidR="0032203A" w:rsidRPr="00FC2D39" w:rsidRDefault="0032203A" w:rsidP="0097188B">
      <w:pPr>
        <w:rPr>
          <w:lang w:val="sq-AL" w:eastAsia="en-US"/>
        </w:rPr>
      </w:pPr>
    </w:p>
    <w:p w:rsidR="0032203A" w:rsidRPr="00FC2D39" w:rsidRDefault="0032203A" w:rsidP="0097188B">
      <w:pPr>
        <w:rPr>
          <w:lang w:val="sq-AL" w:eastAsia="en-US"/>
        </w:rPr>
      </w:pPr>
    </w:p>
    <w:p w:rsidR="0032203A" w:rsidRPr="00FC2D39" w:rsidRDefault="0032203A" w:rsidP="0097188B">
      <w:pPr>
        <w:jc w:val="both"/>
        <w:rPr>
          <w:lang w:val="sq-AL"/>
        </w:rPr>
      </w:pPr>
    </w:p>
    <w:sectPr w:rsidR="0032203A" w:rsidRPr="00FC2D39" w:rsidSect="006E5607">
      <w:footerReference w:type="default" r:id="rId10"/>
      <w:pgSz w:w="11907" w:h="16840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D0" w:rsidRDefault="00F606D0" w:rsidP="00EF55F0">
      <w:r>
        <w:separator/>
      </w:r>
    </w:p>
  </w:endnote>
  <w:endnote w:type="continuationSeparator" w:id="0">
    <w:p w:rsidR="00F606D0" w:rsidRDefault="00F606D0" w:rsidP="00EF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136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5607" w:rsidRDefault="006E56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A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2203A" w:rsidRDefault="003220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D0" w:rsidRDefault="00F606D0" w:rsidP="00EF55F0">
      <w:r>
        <w:separator/>
      </w:r>
    </w:p>
  </w:footnote>
  <w:footnote w:type="continuationSeparator" w:id="0">
    <w:p w:rsidR="00F606D0" w:rsidRDefault="00F606D0" w:rsidP="00EF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30CE"/>
    <w:multiLevelType w:val="hybridMultilevel"/>
    <w:tmpl w:val="97AC2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80891"/>
    <w:multiLevelType w:val="hybridMultilevel"/>
    <w:tmpl w:val="73D8AA14"/>
    <w:lvl w:ilvl="0" w:tplc="22FED7CE">
      <w:start w:val="1"/>
      <w:numFmt w:val="decimal"/>
      <w:lvlText w:val="%1."/>
      <w:lvlJc w:val="left"/>
      <w:pPr>
        <w:ind w:left="450" w:hanging="360"/>
      </w:pPr>
      <w:rPr>
        <w:rFonts w:ascii="Times New Roman" w:eastAsiaTheme="minorHAnsi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4105CA9"/>
    <w:multiLevelType w:val="hybridMultilevel"/>
    <w:tmpl w:val="D0549E48"/>
    <w:lvl w:ilvl="0" w:tplc="A9CC650C">
      <w:start w:val="1"/>
      <w:numFmt w:val="decimal"/>
      <w:pStyle w:val="ParagraphNumbering"/>
      <w:lvlText w:val="%1.     "/>
      <w:lvlJc w:val="left"/>
      <w:pPr>
        <w:tabs>
          <w:tab w:val="num" w:pos="2250"/>
        </w:tabs>
        <w:ind w:left="1530" w:firstLine="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04A56"/>
    <w:multiLevelType w:val="hybridMultilevel"/>
    <w:tmpl w:val="292A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A9F"/>
    <w:multiLevelType w:val="hybridMultilevel"/>
    <w:tmpl w:val="A89CEB62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450EA"/>
    <w:multiLevelType w:val="hybridMultilevel"/>
    <w:tmpl w:val="6A9A0C56"/>
    <w:lvl w:ilvl="0" w:tplc="D64495EE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F3F0F"/>
    <w:multiLevelType w:val="multilevel"/>
    <w:tmpl w:val="F46A4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2D705DF6"/>
    <w:multiLevelType w:val="hybridMultilevel"/>
    <w:tmpl w:val="FB8CCDD4"/>
    <w:lvl w:ilvl="0" w:tplc="8B049B90">
      <w:start w:val="1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F5B0023"/>
    <w:multiLevelType w:val="hybridMultilevel"/>
    <w:tmpl w:val="F57C281C"/>
    <w:lvl w:ilvl="0" w:tplc="DFB261C4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3D71D2"/>
    <w:multiLevelType w:val="hybridMultilevel"/>
    <w:tmpl w:val="DEF4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F71AB"/>
    <w:multiLevelType w:val="hybridMultilevel"/>
    <w:tmpl w:val="FBC0A9D0"/>
    <w:lvl w:ilvl="0" w:tplc="041C0017">
      <w:start w:val="1"/>
      <w:numFmt w:val="lowerLetter"/>
      <w:lvlText w:val="%1)"/>
      <w:lvlJc w:val="left"/>
      <w:pPr>
        <w:ind w:left="2880" w:hanging="360"/>
      </w:pPr>
    </w:lvl>
    <w:lvl w:ilvl="1" w:tplc="041C0019">
      <w:start w:val="1"/>
      <w:numFmt w:val="lowerLetter"/>
      <w:lvlText w:val="%2."/>
      <w:lvlJc w:val="left"/>
      <w:pPr>
        <w:ind w:left="3600" w:hanging="360"/>
      </w:pPr>
    </w:lvl>
    <w:lvl w:ilvl="2" w:tplc="041C001B" w:tentative="1">
      <w:start w:val="1"/>
      <w:numFmt w:val="lowerRoman"/>
      <w:lvlText w:val="%3."/>
      <w:lvlJc w:val="right"/>
      <w:pPr>
        <w:ind w:left="4320" w:hanging="180"/>
      </w:pPr>
    </w:lvl>
    <w:lvl w:ilvl="3" w:tplc="041C000F" w:tentative="1">
      <w:start w:val="1"/>
      <w:numFmt w:val="decimal"/>
      <w:lvlText w:val="%4."/>
      <w:lvlJc w:val="left"/>
      <w:pPr>
        <w:ind w:left="5040" w:hanging="360"/>
      </w:pPr>
    </w:lvl>
    <w:lvl w:ilvl="4" w:tplc="041C0019" w:tentative="1">
      <w:start w:val="1"/>
      <w:numFmt w:val="lowerLetter"/>
      <w:lvlText w:val="%5."/>
      <w:lvlJc w:val="left"/>
      <w:pPr>
        <w:ind w:left="5760" w:hanging="360"/>
      </w:pPr>
    </w:lvl>
    <w:lvl w:ilvl="5" w:tplc="041C001B" w:tentative="1">
      <w:start w:val="1"/>
      <w:numFmt w:val="lowerRoman"/>
      <w:lvlText w:val="%6."/>
      <w:lvlJc w:val="right"/>
      <w:pPr>
        <w:ind w:left="6480" w:hanging="180"/>
      </w:pPr>
    </w:lvl>
    <w:lvl w:ilvl="6" w:tplc="041C000F" w:tentative="1">
      <w:start w:val="1"/>
      <w:numFmt w:val="decimal"/>
      <w:lvlText w:val="%7."/>
      <w:lvlJc w:val="left"/>
      <w:pPr>
        <w:ind w:left="7200" w:hanging="360"/>
      </w:pPr>
    </w:lvl>
    <w:lvl w:ilvl="7" w:tplc="041C0019" w:tentative="1">
      <w:start w:val="1"/>
      <w:numFmt w:val="lowerLetter"/>
      <w:lvlText w:val="%8."/>
      <w:lvlJc w:val="left"/>
      <w:pPr>
        <w:ind w:left="7920" w:hanging="360"/>
      </w:pPr>
    </w:lvl>
    <w:lvl w:ilvl="8" w:tplc="041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465C719D"/>
    <w:multiLevelType w:val="hybridMultilevel"/>
    <w:tmpl w:val="2CA4F9F4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CF9A055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90859"/>
    <w:multiLevelType w:val="hybridMultilevel"/>
    <w:tmpl w:val="BB8ED032"/>
    <w:lvl w:ilvl="0" w:tplc="82CC4B6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CCD12CC"/>
    <w:multiLevelType w:val="hybridMultilevel"/>
    <w:tmpl w:val="5A04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E005F"/>
    <w:multiLevelType w:val="hybridMultilevel"/>
    <w:tmpl w:val="40927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24CB0"/>
    <w:multiLevelType w:val="hybridMultilevel"/>
    <w:tmpl w:val="3E689016"/>
    <w:lvl w:ilvl="0" w:tplc="40A8F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82B37"/>
    <w:multiLevelType w:val="hybridMultilevel"/>
    <w:tmpl w:val="265AC98C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90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7F10D96"/>
    <w:multiLevelType w:val="hybridMultilevel"/>
    <w:tmpl w:val="E5987F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E5B5C"/>
    <w:multiLevelType w:val="hybridMultilevel"/>
    <w:tmpl w:val="5C08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A8C7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D6470"/>
    <w:multiLevelType w:val="hybridMultilevel"/>
    <w:tmpl w:val="CE16B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5575A"/>
    <w:multiLevelType w:val="hybridMultilevel"/>
    <w:tmpl w:val="031EEC6C"/>
    <w:lvl w:ilvl="0" w:tplc="47ACFC7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202E7"/>
    <w:multiLevelType w:val="hybridMultilevel"/>
    <w:tmpl w:val="1A848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E60CA"/>
    <w:multiLevelType w:val="hybridMultilevel"/>
    <w:tmpl w:val="0A9A0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8"/>
  </w:num>
  <w:num w:numId="8">
    <w:abstractNumId w:val="2"/>
  </w:num>
  <w:num w:numId="9">
    <w:abstractNumId w:val="14"/>
  </w:num>
  <w:num w:numId="10">
    <w:abstractNumId w:val="5"/>
  </w:num>
  <w:num w:numId="11">
    <w:abstractNumId w:val="3"/>
  </w:num>
  <w:num w:numId="12">
    <w:abstractNumId w:val="1"/>
  </w:num>
  <w:num w:numId="13">
    <w:abstractNumId w:val="17"/>
  </w:num>
  <w:num w:numId="14">
    <w:abstractNumId w:val="7"/>
  </w:num>
  <w:num w:numId="15">
    <w:abstractNumId w:val="23"/>
  </w:num>
  <w:num w:numId="16">
    <w:abstractNumId w:val="22"/>
  </w:num>
  <w:num w:numId="17">
    <w:abstractNumId w:val="6"/>
  </w:num>
  <w:num w:numId="18">
    <w:abstractNumId w:val="19"/>
  </w:num>
  <w:num w:numId="19">
    <w:abstractNumId w:val="0"/>
  </w:num>
  <w:num w:numId="20">
    <w:abstractNumId w:val="10"/>
  </w:num>
  <w:num w:numId="21">
    <w:abstractNumId w:val="11"/>
  </w:num>
  <w:num w:numId="22">
    <w:abstractNumId w:val="4"/>
  </w:num>
  <w:num w:numId="23">
    <w:abstractNumId w:val="1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F3"/>
    <w:rsid w:val="00001C24"/>
    <w:rsid w:val="00003338"/>
    <w:rsid w:val="0000337D"/>
    <w:rsid w:val="000070A3"/>
    <w:rsid w:val="00010116"/>
    <w:rsid w:val="000134F9"/>
    <w:rsid w:val="00023756"/>
    <w:rsid w:val="00023AAB"/>
    <w:rsid w:val="0003060C"/>
    <w:rsid w:val="00031BAF"/>
    <w:rsid w:val="000406EA"/>
    <w:rsid w:val="00051405"/>
    <w:rsid w:val="00051E32"/>
    <w:rsid w:val="0005411A"/>
    <w:rsid w:val="00054E9E"/>
    <w:rsid w:val="00055495"/>
    <w:rsid w:val="0005639E"/>
    <w:rsid w:val="00057735"/>
    <w:rsid w:val="0006032B"/>
    <w:rsid w:val="000635CC"/>
    <w:rsid w:val="00075C69"/>
    <w:rsid w:val="0008616A"/>
    <w:rsid w:val="00097E1C"/>
    <w:rsid w:val="000A2C6B"/>
    <w:rsid w:val="000A5CE1"/>
    <w:rsid w:val="000A6D2C"/>
    <w:rsid w:val="000A738C"/>
    <w:rsid w:val="000B1C09"/>
    <w:rsid w:val="000B5C43"/>
    <w:rsid w:val="000B7CF2"/>
    <w:rsid w:val="000C2051"/>
    <w:rsid w:val="000C4147"/>
    <w:rsid w:val="000C4B6A"/>
    <w:rsid w:val="000C4C8E"/>
    <w:rsid w:val="000D0E02"/>
    <w:rsid w:val="000D16B1"/>
    <w:rsid w:val="000D38CF"/>
    <w:rsid w:val="000D4623"/>
    <w:rsid w:val="000D5B01"/>
    <w:rsid w:val="000E0E45"/>
    <w:rsid w:val="000E2D71"/>
    <w:rsid w:val="000E375C"/>
    <w:rsid w:val="000E4844"/>
    <w:rsid w:val="000F28E7"/>
    <w:rsid w:val="000F38AF"/>
    <w:rsid w:val="000F75D5"/>
    <w:rsid w:val="000F78E9"/>
    <w:rsid w:val="00103C98"/>
    <w:rsid w:val="00110860"/>
    <w:rsid w:val="00110ACE"/>
    <w:rsid w:val="0011488D"/>
    <w:rsid w:val="001155CF"/>
    <w:rsid w:val="00117E17"/>
    <w:rsid w:val="00120DE3"/>
    <w:rsid w:val="00121145"/>
    <w:rsid w:val="00125555"/>
    <w:rsid w:val="0012556B"/>
    <w:rsid w:val="001260BB"/>
    <w:rsid w:val="0012625E"/>
    <w:rsid w:val="001371FA"/>
    <w:rsid w:val="00144A4A"/>
    <w:rsid w:val="00154675"/>
    <w:rsid w:val="00165570"/>
    <w:rsid w:val="00165FF6"/>
    <w:rsid w:val="001728E1"/>
    <w:rsid w:val="00187170"/>
    <w:rsid w:val="00190350"/>
    <w:rsid w:val="00190C5C"/>
    <w:rsid w:val="00192B58"/>
    <w:rsid w:val="001A3412"/>
    <w:rsid w:val="001B21AA"/>
    <w:rsid w:val="001B547E"/>
    <w:rsid w:val="001B6F35"/>
    <w:rsid w:val="001C023A"/>
    <w:rsid w:val="001C1ADC"/>
    <w:rsid w:val="001C4268"/>
    <w:rsid w:val="001C6FFB"/>
    <w:rsid w:val="001D2CF1"/>
    <w:rsid w:val="001D5A18"/>
    <w:rsid w:val="001D74C3"/>
    <w:rsid w:val="001D7616"/>
    <w:rsid w:val="001E34BF"/>
    <w:rsid w:val="001F09E9"/>
    <w:rsid w:val="001F622A"/>
    <w:rsid w:val="00200DF3"/>
    <w:rsid w:val="0020426A"/>
    <w:rsid w:val="00204C1F"/>
    <w:rsid w:val="00205E00"/>
    <w:rsid w:val="00211CE5"/>
    <w:rsid w:val="00214275"/>
    <w:rsid w:val="00221CEB"/>
    <w:rsid w:val="00225581"/>
    <w:rsid w:val="002258AD"/>
    <w:rsid w:val="00227862"/>
    <w:rsid w:val="00235571"/>
    <w:rsid w:val="00235AA4"/>
    <w:rsid w:val="00235CAE"/>
    <w:rsid w:val="0024726E"/>
    <w:rsid w:val="002517CD"/>
    <w:rsid w:val="00260D45"/>
    <w:rsid w:val="00261294"/>
    <w:rsid w:val="002641E2"/>
    <w:rsid w:val="00265F39"/>
    <w:rsid w:val="0027482C"/>
    <w:rsid w:val="002765A5"/>
    <w:rsid w:val="00280B58"/>
    <w:rsid w:val="0028333E"/>
    <w:rsid w:val="002844BD"/>
    <w:rsid w:val="00284548"/>
    <w:rsid w:val="002904D1"/>
    <w:rsid w:val="00291640"/>
    <w:rsid w:val="00293425"/>
    <w:rsid w:val="002A232D"/>
    <w:rsid w:val="002A3039"/>
    <w:rsid w:val="002A7813"/>
    <w:rsid w:val="002B08DC"/>
    <w:rsid w:val="002B4D30"/>
    <w:rsid w:val="002B5720"/>
    <w:rsid w:val="002C0240"/>
    <w:rsid w:val="002C0427"/>
    <w:rsid w:val="002C0C0A"/>
    <w:rsid w:val="002C1E47"/>
    <w:rsid w:val="002C2D90"/>
    <w:rsid w:val="002C3142"/>
    <w:rsid w:val="002C38FA"/>
    <w:rsid w:val="002C7BEA"/>
    <w:rsid w:val="002D4572"/>
    <w:rsid w:val="002D4C87"/>
    <w:rsid w:val="002D793E"/>
    <w:rsid w:val="002E33AB"/>
    <w:rsid w:val="002E6D36"/>
    <w:rsid w:val="002F1526"/>
    <w:rsid w:val="00301620"/>
    <w:rsid w:val="00305AD1"/>
    <w:rsid w:val="00312F5D"/>
    <w:rsid w:val="00314485"/>
    <w:rsid w:val="0031485D"/>
    <w:rsid w:val="00314FA6"/>
    <w:rsid w:val="00321ABB"/>
    <w:rsid w:val="0032203A"/>
    <w:rsid w:val="00331A15"/>
    <w:rsid w:val="00336B93"/>
    <w:rsid w:val="003376BD"/>
    <w:rsid w:val="00342D6B"/>
    <w:rsid w:val="00344041"/>
    <w:rsid w:val="00345CAF"/>
    <w:rsid w:val="00346A5F"/>
    <w:rsid w:val="00350132"/>
    <w:rsid w:val="0035561E"/>
    <w:rsid w:val="0035628A"/>
    <w:rsid w:val="00361C46"/>
    <w:rsid w:val="003634B8"/>
    <w:rsid w:val="00364389"/>
    <w:rsid w:val="00365026"/>
    <w:rsid w:val="00365099"/>
    <w:rsid w:val="00366A5D"/>
    <w:rsid w:val="0038088C"/>
    <w:rsid w:val="003820AE"/>
    <w:rsid w:val="00397199"/>
    <w:rsid w:val="003A0655"/>
    <w:rsid w:val="003A34B0"/>
    <w:rsid w:val="003A699A"/>
    <w:rsid w:val="003B0DF6"/>
    <w:rsid w:val="003B1469"/>
    <w:rsid w:val="003B3CDD"/>
    <w:rsid w:val="003C683E"/>
    <w:rsid w:val="003D361C"/>
    <w:rsid w:val="003D7115"/>
    <w:rsid w:val="003E0918"/>
    <w:rsid w:val="003F05DA"/>
    <w:rsid w:val="003F0BDC"/>
    <w:rsid w:val="003F34B5"/>
    <w:rsid w:val="00400EFB"/>
    <w:rsid w:val="00404116"/>
    <w:rsid w:val="00412BA9"/>
    <w:rsid w:val="00413665"/>
    <w:rsid w:val="00413832"/>
    <w:rsid w:val="0041700F"/>
    <w:rsid w:val="00417C21"/>
    <w:rsid w:val="00427EC6"/>
    <w:rsid w:val="0043305F"/>
    <w:rsid w:val="004351AD"/>
    <w:rsid w:val="00445557"/>
    <w:rsid w:val="00445EF3"/>
    <w:rsid w:val="0044656A"/>
    <w:rsid w:val="00446C7D"/>
    <w:rsid w:val="00456EBF"/>
    <w:rsid w:val="00457791"/>
    <w:rsid w:val="00460923"/>
    <w:rsid w:val="00466511"/>
    <w:rsid w:val="004714C3"/>
    <w:rsid w:val="00474CD2"/>
    <w:rsid w:val="004811A5"/>
    <w:rsid w:val="004868C5"/>
    <w:rsid w:val="0048708B"/>
    <w:rsid w:val="00490209"/>
    <w:rsid w:val="004902B3"/>
    <w:rsid w:val="00490B2D"/>
    <w:rsid w:val="00490D88"/>
    <w:rsid w:val="00494D94"/>
    <w:rsid w:val="0049558B"/>
    <w:rsid w:val="004A14B5"/>
    <w:rsid w:val="004A1E85"/>
    <w:rsid w:val="004A3AA8"/>
    <w:rsid w:val="004A587C"/>
    <w:rsid w:val="004A786D"/>
    <w:rsid w:val="004B5DC2"/>
    <w:rsid w:val="004B63EA"/>
    <w:rsid w:val="004B665D"/>
    <w:rsid w:val="004C20E5"/>
    <w:rsid w:val="004C2B5D"/>
    <w:rsid w:val="004C7ED7"/>
    <w:rsid w:val="004D6E3A"/>
    <w:rsid w:val="004E76CD"/>
    <w:rsid w:val="004F340C"/>
    <w:rsid w:val="004F4804"/>
    <w:rsid w:val="004F6870"/>
    <w:rsid w:val="00501485"/>
    <w:rsid w:val="00501BF6"/>
    <w:rsid w:val="00502567"/>
    <w:rsid w:val="005118CE"/>
    <w:rsid w:val="00515ED0"/>
    <w:rsid w:val="00517341"/>
    <w:rsid w:val="00521917"/>
    <w:rsid w:val="005219BC"/>
    <w:rsid w:val="00523070"/>
    <w:rsid w:val="005241CA"/>
    <w:rsid w:val="00527B28"/>
    <w:rsid w:val="005307E0"/>
    <w:rsid w:val="0054316E"/>
    <w:rsid w:val="00543EC1"/>
    <w:rsid w:val="0054449C"/>
    <w:rsid w:val="005460AA"/>
    <w:rsid w:val="005536CA"/>
    <w:rsid w:val="00561F6D"/>
    <w:rsid w:val="00571944"/>
    <w:rsid w:val="005719B9"/>
    <w:rsid w:val="00574739"/>
    <w:rsid w:val="005774CF"/>
    <w:rsid w:val="0058224C"/>
    <w:rsid w:val="0058611E"/>
    <w:rsid w:val="005903F7"/>
    <w:rsid w:val="00591991"/>
    <w:rsid w:val="00592B03"/>
    <w:rsid w:val="005A244A"/>
    <w:rsid w:val="005B12AF"/>
    <w:rsid w:val="005B26C1"/>
    <w:rsid w:val="005B3B8B"/>
    <w:rsid w:val="005B4B9F"/>
    <w:rsid w:val="005B4CCE"/>
    <w:rsid w:val="005B4FEA"/>
    <w:rsid w:val="005B7EED"/>
    <w:rsid w:val="005C4C14"/>
    <w:rsid w:val="005D2C34"/>
    <w:rsid w:val="005D305D"/>
    <w:rsid w:val="005D73BA"/>
    <w:rsid w:val="005E0061"/>
    <w:rsid w:val="005E5BA2"/>
    <w:rsid w:val="005F564C"/>
    <w:rsid w:val="005F7B5C"/>
    <w:rsid w:val="00601C14"/>
    <w:rsid w:val="006051EC"/>
    <w:rsid w:val="006070DE"/>
    <w:rsid w:val="006077EB"/>
    <w:rsid w:val="00607C7B"/>
    <w:rsid w:val="00611D52"/>
    <w:rsid w:val="0061750D"/>
    <w:rsid w:val="006201AB"/>
    <w:rsid w:val="00622F0D"/>
    <w:rsid w:val="00623EBF"/>
    <w:rsid w:val="006271A6"/>
    <w:rsid w:val="00627227"/>
    <w:rsid w:val="006273A6"/>
    <w:rsid w:val="00627EFD"/>
    <w:rsid w:val="00635B4A"/>
    <w:rsid w:val="00642668"/>
    <w:rsid w:val="0065044A"/>
    <w:rsid w:val="00650E9D"/>
    <w:rsid w:val="00655C2D"/>
    <w:rsid w:val="00655D77"/>
    <w:rsid w:val="00660E2D"/>
    <w:rsid w:val="006610E3"/>
    <w:rsid w:val="00662DA4"/>
    <w:rsid w:val="0066499D"/>
    <w:rsid w:val="00672B7D"/>
    <w:rsid w:val="006734B9"/>
    <w:rsid w:val="00675B0C"/>
    <w:rsid w:val="006828A6"/>
    <w:rsid w:val="00685EAB"/>
    <w:rsid w:val="00686370"/>
    <w:rsid w:val="00690CDB"/>
    <w:rsid w:val="006A328D"/>
    <w:rsid w:val="006A3989"/>
    <w:rsid w:val="006A4616"/>
    <w:rsid w:val="006B0165"/>
    <w:rsid w:val="006B4B8C"/>
    <w:rsid w:val="006B757F"/>
    <w:rsid w:val="006C1F1C"/>
    <w:rsid w:val="006C3C27"/>
    <w:rsid w:val="006C55BE"/>
    <w:rsid w:val="006D2605"/>
    <w:rsid w:val="006D46EC"/>
    <w:rsid w:val="006D6D45"/>
    <w:rsid w:val="006E5607"/>
    <w:rsid w:val="006F5440"/>
    <w:rsid w:val="00702E6F"/>
    <w:rsid w:val="007054C7"/>
    <w:rsid w:val="00705D32"/>
    <w:rsid w:val="00710F9C"/>
    <w:rsid w:val="00711339"/>
    <w:rsid w:val="0072060A"/>
    <w:rsid w:val="00721122"/>
    <w:rsid w:val="00723E67"/>
    <w:rsid w:val="00724F78"/>
    <w:rsid w:val="0073102E"/>
    <w:rsid w:val="00731CF2"/>
    <w:rsid w:val="00732AF5"/>
    <w:rsid w:val="00737A5A"/>
    <w:rsid w:val="007524D3"/>
    <w:rsid w:val="0075566C"/>
    <w:rsid w:val="00760920"/>
    <w:rsid w:val="00760B8A"/>
    <w:rsid w:val="00760FA0"/>
    <w:rsid w:val="007615F8"/>
    <w:rsid w:val="0076262E"/>
    <w:rsid w:val="0076507B"/>
    <w:rsid w:val="00766C35"/>
    <w:rsid w:val="00787B94"/>
    <w:rsid w:val="00791368"/>
    <w:rsid w:val="007920C2"/>
    <w:rsid w:val="007A528F"/>
    <w:rsid w:val="007B0020"/>
    <w:rsid w:val="007B2647"/>
    <w:rsid w:val="007B4C40"/>
    <w:rsid w:val="007B78D5"/>
    <w:rsid w:val="007C2E30"/>
    <w:rsid w:val="007D0C23"/>
    <w:rsid w:val="007D2745"/>
    <w:rsid w:val="007D6575"/>
    <w:rsid w:val="007E1136"/>
    <w:rsid w:val="007E167C"/>
    <w:rsid w:val="007E6CE4"/>
    <w:rsid w:val="007E7C46"/>
    <w:rsid w:val="007F0DC5"/>
    <w:rsid w:val="007F1954"/>
    <w:rsid w:val="007F2E8C"/>
    <w:rsid w:val="007F5331"/>
    <w:rsid w:val="007F7EB6"/>
    <w:rsid w:val="00801D4D"/>
    <w:rsid w:val="00803932"/>
    <w:rsid w:val="0080423A"/>
    <w:rsid w:val="00804B32"/>
    <w:rsid w:val="00804CAD"/>
    <w:rsid w:val="008061D7"/>
    <w:rsid w:val="008112AF"/>
    <w:rsid w:val="00811BF0"/>
    <w:rsid w:val="00813CB2"/>
    <w:rsid w:val="00820A92"/>
    <w:rsid w:val="008220F3"/>
    <w:rsid w:val="0082265E"/>
    <w:rsid w:val="00823B2C"/>
    <w:rsid w:val="00824140"/>
    <w:rsid w:val="0082781D"/>
    <w:rsid w:val="00827C64"/>
    <w:rsid w:val="00827EC0"/>
    <w:rsid w:val="00834477"/>
    <w:rsid w:val="00844D1F"/>
    <w:rsid w:val="008461C5"/>
    <w:rsid w:val="00856F7B"/>
    <w:rsid w:val="0086137D"/>
    <w:rsid w:val="00875483"/>
    <w:rsid w:val="00875E57"/>
    <w:rsid w:val="00880F28"/>
    <w:rsid w:val="008819CD"/>
    <w:rsid w:val="00881A10"/>
    <w:rsid w:val="008905C4"/>
    <w:rsid w:val="00891206"/>
    <w:rsid w:val="00894CB3"/>
    <w:rsid w:val="008A11E4"/>
    <w:rsid w:val="008A2662"/>
    <w:rsid w:val="008A49D5"/>
    <w:rsid w:val="008A6EC4"/>
    <w:rsid w:val="008A7C18"/>
    <w:rsid w:val="008B0932"/>
    <w:rsid w:val="008C0EF3"/>
    <w:rsid w:val="008C36B8"/>
    <w:rsid w:val="008C5621"/>
    <w:rsid w:val="008C5DB1"/>
    <w:rsid w:val="008E6ED7"/>
    <w:rsid w:val="008F0510"/>
    <w:rsid w:val="008F0F76"/>
    <w:rsid w:val="008F25A0"/>
    <w:rsid w:val="008F595E"/>
    <w:rsid w:val="008F7232"/>
    <w:rsid w:val="00907C7E"/>
    <w:rsid w:val="00910621"/>
    <w:rsid w:val="009118AA"/>
    <w:rsid w:val="0092179E"/>
    <w:rsid w:val="00924BDD"/>
    <w:rsid w:val="00925458"/>
    <w:rsid w:val="0092686E"/>
    <w:rsid w:val="00931317"/>
    <w:rsid w:val="00931DC7"/>
    <w:rsid w:val="00934F05"/>
    <w:rsid w:val="0093771B"/>
    <w:rsid w:val="00941D15"/>
    <w:rsid w:val="0094304A"/>
    <w:rsid w:val="00945A21"/>
    <w:rsid w:val="00945C29"/>
    <w:rsid w:val="00947055"/>
    <w:rsid w:val="00947943"/>
    <w:rsid w:val="0096653D"/>
    <w:rsid w:val="0097188B"/>
    <w:rsid w:val="00975C8A"/>
    <w:rsid w:val="00976AD5"/>
    <w:rsid w:val="00983B9E"/>
    <w:rsid w:val="009943DD"/>
    <w:rsid w:val="009A479E"/>
    <w:rsid w:val="009A4B74"/>
    <w:rsid w:val="009B1139"/>
    <w:rsid w:val="009B28C6"/>
    <w:rsid w:val="009B49D9"/>
    <w:rsid w:val="009B743E"/>
    <w:rsid w:val="009D133C"/>
    <w:rsid w:val="009D1AB6"/>
    <w:rsid w:val="009D318B"/>
    <w:rsid w:val="009E7366"/>
    <w:rsid w:val="009F028E"/>
    <w:rsid w:val="009F2F7E"/>
    <w:rsid w:val="009F637E"/>
    <w:rsid w:val="00A02846"/>
    <w:rsid w:val="00A0632E"/>
    <w:rsid w:val="00A06372"/>
    <w:rsid w:val="00A07945"/>
    <w:rsid w:val="00A120AC"/>
    <w:rsid w:val="00A162EC"/>
    <w:rsid w:val="00A169A4"/>
    <w:rsid w:val="00A2422E"/>
    <w:rsid w:val="00A2439B"/>
    <w:rsid w:val="00A27323"/>
    <w:rsid w:val="00A276E8"/>
    <w:rsid w:val="00A376C1"/>
    <w:rsid w:val="00A40CCF"/>
    <w:rsid w:val="00A43D53"/>
    <w:rsid w:val="00A53C3B"/>
    <w:rsid w:val="00A55302"/>
    <w:rsid w:val="00A57778"/>
    <w:rsid w:val="00A61FA2"/>
    <w:rsid w:val="00A63A17"/>
    <w:rsid w:val="00A6595E"/>
    <w:rsid w:val="00A722E8"/>
    <w:rsid w:val="00A72BE5"/>
    <w:rsid w:val="00A77035"/>
    <w:rsid w:val="00A80FA1"/>
    <w:rsid w:val="00A80FD6"/>
    <w:rsid w:val="00A81074"/>
    <w:rsid w:val="00A9052E"/>
    <w:rsid w:val="00A95DE1"/>
    <w:rsid w:val="00AA28C3"/>
    <w:rsid w:val="00AA5DFA"/>
    <w:rsid w:val="00AB0F90"/>
    <w:rsid w:val="00AB1F39"/>
    <w:rsid w:val="00AB4C1B"/>
    <w:rsid w:val="00AD3AA3"/>
    <w:rsid w:val="00AD69BC"/>
    <w:rsid w:val="00AF1214"/>
    <w:rsid w:val="00AF20EC"/>
    <w:rsid w:val="00AF61E1"/>
    <w:rsid w:val="00B01C05"/>
    <w:rsid w:val="00B07AA6"/>
    <w:rsid w:val="00B1006F"/>
    <w:rsid w:val="00B11211"/>
    <w:rsid w:val="00B21561"/>
    <w:rsid w:val="00B2213B"/>
    <w:rsid w:val="00B2576B"/>
    <w:rsid w:val="00B27CCD"/>
    <w:rsid w:val="00B33790"/>
    <w:rsid w:val="00B3674E"/>
    <w:rsid w:val="00B42AC3"/>
    <w:rsid w:val="00B441C7"/>
    <w:rsid w:val="00B53972"/>
    <w:rsid w:val="00B5502C"/>
    <w:rsid w:val="00B551E1"/>
    <w:rsid w:val="00B57B59"/>
    <w:rsid w:val="00B630AF"/>
    <w:rsid w:val="00B64373"/>
    <w:rsid w:val="00B66FF0"/>
    <w:rsid w:val="00B67EFE"/>
    <w:rsid w:val="00B71248"/>
    <w:rsid w:val="00B72DFB"/>
    <w:rsid w:val="00B75AFF"/>
    <w:rsid w:val="00B82F4E"/>
    <w:rsid w:val="00B95A1A"/>
    <w:rsid w:val="00B95E7B"/>
    <w:rsid w:val="00B95F3B"/>
    <w:rsid w:val="00BA18D5"/>
    <w:rsid w:val="00BA25DF"/>
    <w:rsid w:val="00BA395E"/>
    <w:rsid w:val="00BA593D"/>
    <w:rsid w:val="00BB2B44"/>
    <w:rsid w:val="00BB7EE2"/>
    <w:rsid w:val="00BC1BB4"/>
    <w:rsid w:val="00BC477B"/>
    <w:rsid w:val="00BD0364"/>
    <w:rsid w:val="00BD4399"/>
    <w:rsid w:val="00BD4940"/>
    <w:rsid w:val="00BD4C2D"/>
    <w:rsid w:val="00BD5160"/>
    <w:rsid w:val="00BD522D"/>
    <w:rsid w:val="00BE08E2"/>
    <w:rsid w:val="00BE11BB"/>
    <w:rsid w:val="00BE506E"/>
    <w:rsid w:val="00BE5B3F"/>
    <w:rsid w:val="00BE68CF"/>
    <w:rsid w:val="00BF5703"/>
    <w:rsid w:val="00BF66FB"/>
    <w:rsid w:val="00BF7D0C"/>
    <w:rsid w:val="00C016BE"/>
    <w:rsid w:val="00C03DFC"/>
    <w:rsid w:val="00C13E48"/>
    <w:rsid w:val="00C17177"/>
    <w:rsid w:val="00C20631"/>
    <w:rsid w:val="00C33767"/>
    <w:rsid w:val="00C34795"/>
    <w:rsid w:val="00C421B0"/>
    <w:rsid w:val="00C47538"/>
    <w:rsid w:val="00C50A83"/>
    <w:rsid w:val="00C7533A"/>
    <w:rsid w:val="00C8009B"/>
    <w:rsid w:val="00C804C0"/>
    <w:rsid w:val="00C825B8"/>
    <w:rsid w:val="00C83DB2"/>
    <w:rsid w:val="00C871E6"/>
    <w:rsid w:val="00C91307"/>
    <w:rsid w:val="00C9476E"/>
    <w:rsid w:val="00C97843"/>
    <w:rsid w:val="00C97997"/>
    <w:rsid w:val="00CA32D3"/>
    <w:rsid w:val="00CB1890"/>
    <w:rsid w:val="00CB404E"/>
    <w:rsid w:val="00CC6D8A"/>
    <w:rsid w:val="00CC6FA8"/>
    <w:rsid w:val="00CD1667"/>
    <w:rsid w:val="00CD180B"/>
    <w:rsid w:val="00CD4A32"/>
    <w:rsid w:val="00CF1AB9"/>
    <w:rsid w:val="00CF3B85"/>
    <w:rsid w:val="00CF514D"/>
    <w:rsid w:val="00CF7426"/>
    <w:rsid w:val="00CF7856"/>
    <w:rsid w:val="00CF7C49"/>
    <w:rsid w:val="00D00488"/>
    <w:rsid w:val="00D07360"/>
    <w:rsid w:val="00D13238"/>
    <w:rsid w:val="00D21DCE"/>
    <w:rsid w:val="00D405C9"/>
    <w:rsid w:val="00D41E50"/>
    <w:rsid w:val="00D47DBD"/>
    <w:rsid w:val="00D53F39"/>
    <w:rsid w:val="00D55DDA"/>
    <w:rsid w:val="00D56F05"/>
    <w:rsid w:val="00D57766"/>
    <w:rsid w:val="00D6356B"/>
    <w:rsid w:val="00D636C1"/>
    <w:rsid w:val="00D63A81"/>
    <w:rsid w:val="00D66E5A"/>
    <w:rsid w:val="00D755E5"/>
    <w:rsid w:val="00D76BF4"/>
    <w:rsid w:val="00D778A1"/>
    <w:rsid w:val="00D81339"/>
    <w:rsid w:val="00D823FB"/>
    <w:rsid w:val="00D855B9"/>
    <w:rsid w:val="00D92D4F"/>
    <w:rsid w:val="00D95C29"/>
    <w:rsid w:val="00D95C67"/>
    <w:rsid w:val="00DA0118"/>
    <w:rsid w:val="00DA2EC1"/>
    <w:rsid w:val="00DA670A"/>
    <w:rsid w:val="00DA71E2"/>
    <w:rsid w:val="00DB212C"/>
    <w:rsid w:val="00DB5808"/>
    <w:rsid w:val="00DC166D"/>
    <w:rsid w:val="00DC2EEC"/>
    <w:rsid w:val="00DC30FA"/>
    <w:rsid w:val="00DC7749"/>
    <w:rsid w:val="00DE211C"/>
    <w:rsid w:val="00DE2664"/>
    <w:rsid w:val="00DE2963"/>
    <w:rsid w:val="00DE3999"/>
    <w:rsid w:val="00DF4EA6"/>
    <w:rsid w:val="00DF592E"/>
    <w:rsid w:val="00DF7DC9"/>
    <w:rsid w:val="00E00C28"/>
    <w:rsid w:val="00E04D17"/>
    <w:rsid w:val="00E055F1"/>
    <w:rsid w:val="00E07F0D"/>
    <w:rsid w:val="00E10D3A"/>
    <w:rsid w:val="00E1325D"/>
    <w:rsid w:val="00E2281A"/>
    <w:rsid w:val="00E23868"/>
    <w:rsid w:val="00E35174"/>
    <w:rsid w:val="00E36563"/>
    <w:rsid w:val="00E41044"/>
    <w:rsid w:val="00E43625"/>
    <w:rsid w:val="00E44F6C"/>
    <w:rsid w:val="00E46F75"/>
    <w:rsid w:val="00E642FC"/>
    <w:rsid w:val="00E64426"/>
    <w:rsid w:val="00E67EA9"/>
    <w:rsid w:val="00E805ED"/>
    <w:rsid w:val="00E82639"/>
    <w:rsid w:val="00E86045"/>
    <w:rsid w:val="00E909D7"/>
    <w:rsid w:val="00E9144E"/>
    <w:rsid w:val="00E91F1D"/>
    <w:rsid w:val="00E92D89"/>
    <w:rsid w:val="00EA008A"/>
    <w:rsid w:val="00EA0B7A"/>
    <w:rsid w:val="00EA1234"/>
    <w:rsid w:val="00EA1F59"/>
    <w:rsid w:val="00EA5D57"/>
    <w:rsid w:val="00EA7AB6"/>
    <w:rsid w:val="00EA7D18"/>
    <w:rsid w:val="00EB10A0"/>
    <w:rsid w:val="00EB3FFE"/>
    <w:rsid w:val="00EB6339"/>
    <w:rsid w:val="00EB63EB"/>
    <w:rsid w:val="00EC6CC0"/>
    <w:rsid w:val="00ED24C6"/>
    <w:rsid w:val="00ED5145"/>
    <w:rsid w:val="00ED54BC"/>
    <w:rsid w:val="00ED70A6"/>
    <w:rsid w:val="00EE0E8C"/>
    <w:rsid w:val="00EE295B"/>
    <w:rsid w:val="00EF172E"/>
    <w:rsid w:val="00EF3E36"/>
    <w:rsid w:val="00EF55F0"/>
    <w:rsid w:val="00EF766A"/>
    <w:rsid w:val="00EF76DF"/>
    <w:rsid w:val="00F13FDE"/>
    <w:rsid w:val="00F144A1"/>
    <w:rsid w:val="00F15341"/>
    <w:rsid w:val="00F300E0"/>
    <w:rsid w:val="00F3165F"/>
    <w:rsid w:val="00F34335"/>
    <w:rsid w:val="00F35EE8"/>
    <w:rsid w:val="00F371CB"/>
    <w:rsid w:val="00F4500F"/>
    <w:rsid w:val="00F461DD"/>
    <w:rsid w:val="00F5103B"/>
    <w:rsid w:val="00F549DF"/>
    <w:rsid w:val="00F550E5"/>
    <w:rsid w:val="00F606D0"/>
    <w:rsid w:val="00F63635"/>
    <w:rsid w:val="00F70564"/>
    <w:rsid w:val="00F72525"/>
    <w:rsid w:val="00F87FE5"/>
    <w:rsid w:val="00F93CF4"/>
    <w:rsid w:val="00F96CFA"/>
    <w:rsid w:val="00FA005D"/>
    <w:rsid w:val="00FA6DDB"/>
    <w:rsid w:val="00FB1FA6"/>
    <w:rsid w:val="00FB3053"/>
    <w:rsid w:val="00FB74FD"/>
    <w:rsid w:val="00FC2D39"/>
    <w:rsid w:val="00FC3AA3"/>
    <w:rsid w:val="00FC416E"/>
    <w:rsid w:val="00FC4876"/>
    <w:rsid w:val="00FC6F6F"/>
    <w:rsid w:val="00FD252F"/>
    <w:rsid w:val="00FD3E13"/>
    <w:rsid w:val="00FD5EA5"/>
    <w:rsid w:val="00FD63C2"/>
    <w:rsid w:val="00FE2240"/>
    <w:rsid w:val="00FE2998"/>
    <w:rsid w:val="00FE5FB8"/>
    <w:rsid w:val="00FE629C"/>
    <w:rsid w:val="00FE72C6"/>
    <w:rsid w:val="00FF1F6C"/>
    <w:rsid w:val="00FF46B8"/>
    <w:rsid w:val="00FF4957"/>
    <w:rsid w:val="00FF62FF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563E9-1C4B-4220-8145-850AEF50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3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5F39"/>
    <w:pPr>
      <w:widowControl w:val="0"/>
      <w:ind w:right="29"/>
      <w:jc w:val="center"/>
    </w:pPr>
    <w:rPr>
      <w:rFonts w:eastAsia="Times New Roman"/>
      <w:szCs w:val="20"/>
      <w:lang w:val="sq-AL" w:eastAsia="sq-AL"/>
    </w:rPr>
  </w:style>
  <w:style w:type="character" w:customStyle="1" w:styleId="TitleChar">
    <w:name w:val="Title Char"/>
    <w:basedOn w:val="DefaultParagraphFont"/>
    <w:link w:val="Title"/>
    <w:rsid w:val="00265F39"/>
    <w:rPr>
      <w:rFonts w:ascii="Times New Roman" w:eastAsia="Times New Roman" w:hAnsi="Times New Roman" w:cs="Times New Roman"/>
      <w:sz w:val="24"/>
      <w:szCs w:val="20"/>
      <w:lang w:val="sq-AL" w:eastAsia="sq-AL"/>
    </w:rPr>
  </w:style>
  <w:style w:type="paragraph" w:styleId="NoSpacing">
    <w:name w:val="No Spacing"/>
    <w:uiPriority w:val="1"/>
    <w:qFormat/>
    <w:rsid w:val="00265F39"/>
    <w:pPr>
      <w:spacing w:after="0" w:line="240" w:lineRule="auto"/>
    </w:pPr>
    <w:rPr>
      <w:rFonts w:eastAsiaTheme="minorEastAsia"/>
      <w:lang w:val="sq-AL" w:eastAsia="sq-AL"/>
    </w:rPr>
  </w:style>
  <w:style w:type="paragraph" w:styleId="ListParagraph">
    <w:name w:val="List Paragraph"/>
    <w:basedOn w:val="Normal"/>
    <w:qFormat/>
    <w:rsid w:val="00265F39"/>
    <w:pPr>
      <w:ind w:left="720"/>
      <w:contextualSpacing/>
    </w:pPr>
  </w:style>
  <w:style w:type="paragraph" w:customStyle="1" w:styleId="Default">
    <w:name w:val="Default"/>
    <w:rsid w:val="00265F39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</w:rPr>
  </w:style>
  <w:style w:type="character" w:customStyle="1" w:styleId="TitulliChar">
    <w:name w:val="Titulli Char"/>
    <w:basedOn w:val="DefaultParagraphFont"/>
    <w:link w:val="Titulli"/>
    <w:locked/>
    <w:rsid w:val="00265F39"/>
    <w:rPr>
      <w:rFonts w:ascii="CG Times" w:hAnsi="CG Times"/>
      <w:b/>
      <w:caps/>
      <w:lang w:val="en-GB"/>
    </w:rPr>
  </w:style>
  <w:style w:type="paragraph" w:customStyle="1" w:styleId="Titulli">
    <w:name w:val="Titulli"/>
    <w:next w:val="Normal"/>
    <w:link w:val="TitulliChar"/>
    <w:rsid w:val="00265F39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F9C"/>
    <w:rPr>
      <w:rFonts w:ascii="Tahoma" w:eastAsia="SimSun" w:hAnsi="Tahoma" w:cs="Tahoma"/>
      <w:sz w:val="16"/>
      <w:szCs w:val="16"/>
      <w:lang w:val="en-GB" w:eastAsia="zh-CN"/>
    </w:rPr>
  </w:style>
  <w:style w:type="paragraph" w:styleId="PlainText">
    <w:name w:val="Plain Text"/>
    <w:basedOn w:val="Normal"/>
    <w:link w:val="PlainTextChar"/>
    <w:unhideWhenUsed/>
    <w:rsid w:val="000A2C6B"/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0A2C6B"/>
    <w:rPr>
      <w:rFonts w:ascii="Courier New" w:eastAsia="Calibri" w:hAnsi="Courier New" w:cs="Courier New"/>
      <w:sz w:val="20"/>
      <w:szCs w:val="20"/>
    </w:rPr>
  </w:style>
  <w:style w:type="character" w:styleId="FootnoteReference">
    <w:name w:val="footnote reference"/>
    <w:aliases w:val="SUPERS,EN Footnote Reference,number,ftref,de nota al pie,Ref"/>
    <w:basedOn w:val="DefaultParagraphFont"/>
    <w:uiPriority w:val="99"/>
    <w:rsid w:val="00EF55F0"/>
    <w:rPr>
      <w:vertAlign w:val="superscript"/>
    </w:rPr>
  </w:style>
  <w:style w:type="paragraph" w:styleId="FootnoteText">
    <w:name w:val="footnote text"/>
    <w:aliases w:val="single space,footnote text,Footnote Text Char Char,fn,FOOTNOTES,Footnote Text 1,ft,Footnote text,Texto nota pie Car,ft Car,ft Car Car,Texto nota pie2,ft1,ft Car Car Car1,Texto nota pie Car2,ft Car Car2,ft Car Car Car,Footnotes,Footnote ak"/>
    <w:basedOn w:val="Normal"/>
    <w:link w:val="FootnoteTextChar"/>
    <w:uiPriority w:val="99"/>
    <w:rsid w:val="00EF55F0"/>
    <w:pPr>
      <w:spacing w:after="240" w:line="264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aliases w:val="single space Char,footnote text Char,Footnote Text Char Char Char,fn Char,FOOTNOTES Char,Footnote Text 1 Char,ft Char,Footnote text Char,Texto nota pie Car Char,ft Car Char,ft Car Car Char,Texto nota pie2 Char,ft1 Char,Footnotes Char"/>
    <w:basedOn w:val="DefaultParagraphFont"/>
    <w:link w:val="FootnoteText"/>
    <w:uiPriority w:val="99"/>
    <w:rsid w:val="00EF55F0"/>
    <w:rPr>
      <w:rFonts w:ascii="Times New Roman" w:eastAsia="SimSun" w:hAnsi="Times New Roman" w:cs="Times New Roman"/>
      <w:sz w:val="20"/>
      <w:szCs w:val="20"/>
    </w:rPr>
  </w:style>
  <w:style w:type="paragraph" w:customStyle="1" w:styleId="ParagraphNumbering">
    <w:name w:val="Paragraph Numbering"/>
    <w:basedOn w:val="Normal"/>
    <w:link w:val="ParagraphNumberingChar"/>
    <w:uiPriority w:val="1"/>
    <w:qFormat/>
    <w:rsid w:val="00EF55F0"/>
    <w:pPr>
      <w:numPr>
        <w:numId w:val="8"/>
      </w:numPr>
      <w:tabs>
        <w:tab w:val="clear" w:pos="2250"/>
        <w:tab w:val="num" w:pos="1530"/>
      </w:tabs>
      <w:spacing w:after="240" w:line="264" w:lineRule="auto"/>
      <w:ind w:left="810"/>
    </w:pPr>
    <w:rPr>
      <w:lang w:val="en-US" w:eastAsia="en-US"/>
    </w:rPr>
  </w:style>
  <w:style w:type="character" w:customStyle="1" w:styleId="ParagraphNumberingChar">
    <w:name w:val="Paragraph Numbering Char"/>
    <w:link w:val="ParagraphNumbering"/>
    <w:uiPriority w:val="1"/>
    <w:locked/>
    <w:rsid w:val="00EF55F0"/>
    <w:rPr>
      <w:rFonts w:ascii="Times New Roman" w:eastAsia="SimSu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686370"/>
    <w:pPr>
      <w:jc w:val="center"/>
    </w:pPr>
    <w:rPr>
      <w:rFonts w:eastAsia="Times New Roman"/>
      <w:b/>
      <w:bCs/>
      <w:lang w:val="it-IT" w:eastAsia="en-US"/>
    </w:rPr>
  </w:style>
  <w:style w:type="character" w:customStyle="1" w:styleId="SubtitleChar">
    <w:name w:val="Subtitle Char"/>
    <w:basedOn w:val="DefaultParagraphFont"/>
    <w:link w:val="Subtitle"/>
    <w:rsid w:val="00686370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hps">
    <w:name w:val="hps"/>
    <w:basedOn w:val="DefaultParagraphFont"/>
    <w:rsid w:val="00791368"/>
  </w:style>
  <w:style w:type="character" w:styleId="Emphasis">
    <w:name w:val="Emphasis"/>
    <w:basedOn w:val="DefaultParagraphFont"/>
    <w:uiPriority w:val="20"/>
    <w:qFormat/>
    <w:rsid w:val="006A328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B1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1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139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139"/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3220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03A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3220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03A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4BBEC400D6BF849863A8727FCFB04F9" ma:contentTypeVersion="" ma:contentTypeDescription="" ma:contentTypeScope="" ma:versionID="de7e8bb6b05b4ec0efdc0cd401ae87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0x0054BBEC400D6BF849863A8727FCFB04F9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14848/4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5093-C216-4BD6-8194-9EAC04CB1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FF585-D5F3-463A-A375-68D6881503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496912-B658-4D6E-A414-71246720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 “Për propozimin e projektligjit “Për disa shtesa dhe ndryshime në ligjin nr. 8438, datë 28.12.1998 “Për tatimin mbi të ardhurat”, të ndryshuar;</vt:lpstr>
    </vt:vector>
  </TitlesOfParts>
  <Company/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 “Për propozimin e projektligjit “Për disa shtesa dhe ndryshime në ligjin nr. 8438, datë 28.12.1998 “Për tatimin mbi të ardhurat”, të ndryshuar;</dc:title>
  <dc:creator>Arminda Murrizi</dc:creator>
  <cp:lastModifiedBy>gazmend.hanku</cp:lastModifiedBy>
  <cp:revision>20</cp:revision>
  <cp:lastPrinted>2014-12-02T11:09:00Z</cp:lastPrinted>
  <dcterms:created xsi:type="dcterms:W3CDTF">2014-11-05T08:57:00Z</dcterms:created>
  <dcterms:modified xsi:type="dcterms:W3CDTF">2014-12-02T11:09:00Z</dcterms:modified>
</cp:coreProperties>
</file>