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99776D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052DA5">
        <w:rPr>
          <w:rFonts w:ascii="Times New Roman" w:hAnsi="Times New Roman"/>
          <w:b/>
          <w:sz w:val="24"/>
          <w:szCs w:val="24"/>
          <w:lang w:val="sq-AL"/>
        </w:rPr>
        <w:t>TË</w:t>
      </w:r>
      <w:r w:rsidR="001A12B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C461F">
        <w:rPr>
          <w:rFonts w:ascii="Times New Roman" w:hAnsi="Times New Roman"/>
          <w:b/>
          <w:sz w:val="24"/>
          <w:szCs w:val="24"/>
          <w:lang w:val="sq-AL"/>
        </w:rPr>
        <w:t>8</w:t>
      </w:r>
      <w:r w:rsidR="001A12BB">
        <w:rPr>
          <w:rFonts w:ascii="Times New Roman" w:hAnsi="Times New Roman"/>
          <w:b/>
          <w:sz w:val="24"/>
          <w:szCs w:val="24"/>
          <w:lang w:val="sq-AL"/>
        </w:rPr>
        <w:t>/MUJORIT TË VITIT 201</w:t>
      </w:r>
      <w:r w:rsidR="00CC1453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C43579">
        <w:rPr>
          <w:rFonts w:ascii="Times New Roman" w:hAnsi="Times New Roman"/>
          <w:b/>
          <w:sz w:val="24"/>
          <w:szCs w:val="24"/>
          <w:lang w:val="sq-AL"/>
        </w:rPr>
        <w:t>AGJENCINË PËR MBËSHTETJEN E SHOQËRISË CIVILE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9D5DF5" w:rsidRDefault="009D5DF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Agjencia 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 Mbështet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>jen e Sh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oqërisë 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 xml:space="preserve"> Civil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me fondet buxhetore të miratuara, për vitin 201</w:t>
      </w:r>
      <w:r w:rsidR="00CC1453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</w:t>
      </w:r>
      <w:r w:rsidR="004C0B05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>funksion t</w:t>
      </w:r>
      <w:r w:rsidR="00455598" w:rsidRPr="00D80628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mbështetjes s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projekteve të shoqërisë civile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,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rmjet realizimit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procesit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dhe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mbikqyrjes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së tyre.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</w:p>
    <w:p w:rsidR="00F77318" w:rsidRPr="00B50CC8" w:rsidRDefault="00FE46A2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7B63AA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CC1453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D80628">
        <w:rPr>
          <w:rFonts w:ascii="Bookman Old Style" w:hAnsi="Bookman Old Style"/>
        </w:rPr>
        <w:t>Planifikim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Menaxhim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Administrim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A95E1B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</w:p>
    <w:p w:rsidR="001A12BB" w:rsidRDefault="00B50CC8" w:rsidP="001A12BB">
      <w:pPr>
        <w:jc w:val="both"/>
        <w:rPr>
          <w:rFonts w:ascii="Bookman Old Style" w:hAnsi="Bookman Old Style"/>
          <w:lang w:val="sq-AL"/>
        </w:rPr>
      </w:pPr>
      <w:r w:rsidRPr="00CF7940">
        <w:rPr>
          <w:rFonts w:ascii="Bookman Old Style" w:hAnsi="Bookman Old Style"/>
          <w:b/>
          <w:i/>
          <w:lang w:val="sq-AL"/>
        </w:rPr>
        <w:t>P</w:t>
      </w:r>
      <w:r w:rsidR="00145026">
        <w:rPr>
          <w:rFonts w:ascii="Bookman Old Style" w:hAnsi="Bookman Old Style"/>
          <w:b/>
          <w:i/>
          <w:lang w:val="sq-AL"/>
        </w:rPr>
        <w:t>ë</w:t>
      </w:r>
      <w:r w:rsidRPr="00CF7940">
        <w:rPr>
          <w:rFonts w:ascii="Bookman Old Style" w:hAnsi="Bookman Old Style"/>
          <w:b/>
          <w:i/>
          <w:lang w:val="sq-AL"/>
        </w:rPr>
        <w:t xml:space="preserve">r programin </w:t>
      </w:r>
      <w:r w:rsidR="00D80628" w:rsidRPr="00D80628">
        <w:rPr>
          <w:rFonts w:ascii="Bookman Old Style" w:hAnsi="Bookman Old Style"/>
          <w:b/>
        </w:rPr>
        <w:t>“</w:t>
      </w:r>
      <w:proofErr w:type="spellStart"/>
      <w:r w:rsidR="00D80628" w:rsidRPr="00D80628">
        <w:rPr>
          <w:rFonts w:ascii="Bookman Old Style" w:hAnsi="Bookman Old Style"/>
          <w:b/>
        </w:rPr>
        <w:t>Planifikim</w:t>
      </w:r>
      <w:proofErr w:type="spellEnd"/>
      <w:r w:rsidR="00D80628" w:rsidRPr="00D80628">
        <w:rPr>
          <w:rFonts w:ascii="Bookman Old Style" w:hAnsi="Bookman Old Style"/>
          <w:b/>
        </w:rPr>
        <w:t xml:space="preserve"> </w:t>
      </w:r>
      <w:proofErr w:type="spellStart"/>
      <w:r w:rsidR="00D80628" w:rsidRPr="00D80628">
        <w:rPr>
          <w:rFonts w:ascii="Bookman Old Style" w:hAnsi="Bookman Old Style"/>
          <w:b/>
        </w:rPr>
        <w:t>Menaxhim</w:t>
      </w:r>
      <w:proofErr w:type="spellEnd"/>
      <w:r w:rsidR="00D80628" w:rsidRPr="00D80628">
        <w:rPr>
          <w:rFonts w:ascii="Bookman Old Style" w:hAnsi="Bookman Old Style"/>
          <w:b/>
        </w:rPr>
        <w:t xml:space="preserve"> </w:t>
      </w:r>
      <w:proofErr w:type="spellStart"/>
      <w:r w:rsidR="00D80628" w:rsidRPr="00D80628">
        <w:rPr>
          <w:rFonts w:ascii="Bookman Old Style" w:hAnsi="Bookman Old Style"/>
          <w:b/>
        </w:rPr>
        <w:t>Administrim</w:t>
      </w:r>
      <w:proofErr w:type="spellEnd"/>
      <w:r w:rsidR="00D80628" w:rsidRPr="00D80628">
        <w:rPr>
          <w:rFonts w:ascii="Bookman Old Style" w:hAnsi="Bookman Old Style"/>
          <w:b/>
        </w:rPr>
        <w:t>”</w:t>
      </w:r>
      <w:r w:rsidRPr="00D80628">
        <w:rPr>
          <w:rFonts w:ascii="Bookman Old Style" w:hAnsi="Bookman Old Style"/>
          <w:lang w:val="sq-AL"/>
        </w:rPr>
        <w:t>,</w:t>
      </w:r>
      <w:r w:rsidR="000C2A17">
        <w:rPr>
          <w:rFonts w:ascii="Bookman Old Style" w:hAnsi="Bookman Old Style"/>
          <w:lang w:val="sq-AL"/>
        </w:rPr>
        <w:t xml:space="preserve"> </w:t>
      </w:r>
      <w:r w:rsidR="00EC0AF1">
        <w:rPr>
          <w:rFonts w:ascii="Bookman Old Style" w:hAnsi="Bookman Old Style"/>
          <w:lang w:val="sq-AL"/>
        </w:rPr>
        <w:t xml:space="preserve">për </w:t>
      </w:r>
      <w:r w:rsidR="009C461F">
        <w:rPr>
          <w:rFonts w:ascii="Bookman Old Style" w:hAnsi="Bookman Old Style"/>
          <w:lang w:val="sq-AL"/>
        </w:rPr>
        <w:t>8</w:t>
      </w:r>
      <w:r w:rsidR="00EC0AF1">
        <w:rPr>
          <w:rFonts w:ascii="Bookman Old Style" w:hAnsi="Bookman Old Style"/>
          <w:lang w:val="sq-AL"/>
        </w:rPr>
        <w:t>/mujorin e vitit 201</w:t>
      </w:r>
      <w:r w:rsidR="00CC1453">
        <w:rPr>
          <w:rFonts w:ascii="Bookman Old Style" w:hAnsi="Bookman Old Style"/>
          <w:lang w:val="sq-AL"/>
        </w:rPr>
        <w:t>9</w:t>
      </w:r>
      <w:r w:rsidR="00EC0AF1">
        <w:rPr>
          <w:rFonts w:ascii="Bookman Old Style" w:hAnsi="Bookman Old Style"/>
          <w:lang w:val="sq-AL"/>
        </w:rPr>
        <w:t xml:space="preserve">, për këtë program, </w:t>
      </w:r>
      <w:r w:rsidR="00CC1453">
        <w:rPr>
          <w:rFonts w:ascii="Bookman Old Style" w:hAnsi="Bookman Old Style"/>
          <w:lang w:val="sq-AL"/>
        </w:rPr>
        <w:t xml:space="preserve">për </w:t>
      </w:r>
      <w:r w:rsidR="00EC0AF1">
        <w:rPr>
          <w:rFonts w:ascii="Bookman Old Style" w:hAnsi="Bookman Old Style"/>
          <w:lang w:val="sq-AL"/>
        </w:rPr>
        <w:t xml:space="preserve">produktet e planifikuara, </w:t>
      </w:r>
      <w:r w:rsidR="00CC1453" w:rsidRPr="00A33C33">
        <w:rPr>
          <w:rFonts w:ascii="Bookman Old Style" w:hAnsi="Bookman Old Style"/>
          <w:lang w:val="sq-AL"/>
        </w:rPr>
        <w:t xml:space="preserve">nuk </w:t>
      </w:r>
      <w:r w:rsidR="00EC0AF1" w:rsidRPr="00A33C33">
        <w:rPr>
          <w:rFonts w:ascii="Bookman Old Style" w:hAnsi="Bookman Old Style"/>
          <w:lang w:val="sq-AL"/>
        </w:rPr>
        <w:t>ë</w:t>
      </w:r>
      <w:r w:rsidR="00CC1453" w:rsidRPr="00A33C33">
        <w:rPr>
          <w:rFonts w:ascii="Bookman Old Style" w:hAnsi="Bookman Old Style"/>
          <w:lang w:val="sq-AL"/>
        </w:rPr>
        <w:t>shtë</w:t>
      </w:r>
      <w:r w:rsidR="00EC0AF1">
        <w:rPr>
          <w:rFonts w:ascii="Bookman Old Style" w:hAnsi="Bookman Old Style"/>
          <w:lang w:val="sq-AL"/>
        </w:rPr>
        <w:t xml:space="preserve"> </w:t>
      </w:r>
      <w:r w:rsidR="00CC1453">
        <w:rPr>
          <w:rFonts w:ascii="Bookman Old Style" w:hAnsi="Bookman Old Style"/>
          <w:lang w:val="sq-AL"/>
        </w:rPr>
        <w:t xml:space="preserve">raportuar lidhur me </w:t>
      </w:r>
      <w:r w:rsidR="00EC0AF1">
        <w:rPr>
          <w:rFonts w:ascii="Bookman Old Style" w:hAnsi="Bookman Old Style"/>
          <w:lang w:val="sq-AL"/>
        </w:rPr>
        <w:t>realiz</w:t>
      </w:r>
      <w:r w:rsidR="00CC1453">
        <w:rPr>
          <w:rFonts w:ascii="Bookman Old Style" w:hAnsi="Bookman Old Style"/>
          <w:lang w:val="sq-AL"/>
        </w:rPr>
        <w:t>imin e tyre për këtë periudhë</w:t>
      </w:r>
      <w:r w:rsidR="00EC0AF1">
        <w:rPr>
          <w:rFonts w:ascii="Bookman Old Style" w:hAnsi="Bookman Old Style"/>
          <w:lang w:val="sq-AL"/>
        </w:rPr>
        <w:t>.</w:t>
      </w:r>
    </w:p>
    <w:p w:rsidR="00455598" w:rsidRDefault="001A12BB" w:rsidP="001A12BB">
      <w:pPr>
        <w:numPr>
          <w:ilvl w:val="0"/>
          <w:numId w:val="24"/>
        </w:num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  <w:r w:rsidR="0006690F" w:rsidRPr="00E8293E">
        <w:rPr>
          <w:rFonts w:ascii="Bookman Old Style" w:hAnsi="Bookman Old Style"/>
          <w:lang w:val="sq-AL"/>
        </w:rPr>
        <w:t>“</w:t>
      </w:r>
      <w:r w:rsidR="0006690F" w:rsidRPr="00E8293E">
        <w:rPr>
          <w:rFonts w:ascii="Bookman Old Style" w:hAnsi="Bookman Old Style"/>
          <w:b/>
          <w:lang w:val="sq-AL"/>
        </w:rPr>
        <w:t>Karakteristika kryesore t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 xml:space="preserve"> performanc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>s s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 xml:space="preserve"> shpenzimeve</w:t>
      </w:r>
      <w:r w:rsidR="0006690F" w:rsidRPr="00E8293E">
        <w:rPr>
          <w:rFonts w:ascii="Bookman Old Style" w:hAnsi="Bookman Old Style"/>
          <w:lang w:val="sq-AL"/>
        </w:rPr>
        <w:t>”</w:t>
      </w: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9C461F">
        <w:rPr>
          <w:rFonts w:ascii="Bookman Old Style" w:hAnsi="Bookman Old Style"/>
          <w:lang w:val="sq-AL"/>
        </w:rPr>
        <w:t>8</w:t>
      </w:r>
      <w:r w:rsidR="007B63AA">
        <w:rPr>
          <w:rFonts w:ascii="Bookman Old Style" w:hAnsi="Bookman Old Style"/>
          <w:lang w:val="sq-AL"/>
        </w:rPr>
        <w:t>/mujorit t</w:t>
      </w:r>
      <w:r w:rsidR="00303BE7">
        <w:rPr>
          <w:rFonts w:ascii="Bookman Old Style" w:hAnsi="Bookman Old Style"/>
          <w:lang w:val="sq-AL"/>
        </w:rPr>
        <w:t>ë</w:t>
      </w:r>
      <w:r w:rsidR="007B63AA">
        <w:rPr>
          <w:rFonts w:ascii="Bookman Old Style" w:hAnsi="Bookman Old Style"/>
          <w:lang w:val="sq-AL"/>
        </w:rPr>
        <w:t xml:space="preserve"> </w:t>
      </w:r>
      <w:r w:rsidR="00805FE8">
        <w:rPr>
          <w:rFonts w:ascii="Bookman Old Style" w:hAnsi="Bookman Old Style"/>
          <w:lang w:val="sq-AL"/>
        </w:rPr>
        <w:t>vitit</w:t>
      </w:r>
      <w:r w:rsidR="0032386B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EC0AF1">
        <w:rPr>
          <w:rFonts w:ascii="Bookman Old Style" w:hAnsi="Bookman Old Style"/>
          <w:u w:val="single"/>
          <w:lang w:val="sq-AL"/>
        </w:rPr>
        <w:t>8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 xml:space="preserve">sipas </w:t>
      </w:r>
      <w:r w:rsidR="008136EE">
        <w:rPr>
          <w:rFonts w:ascii="Bookman Old Style" w:hAnsi="Bookman Old Style"/>
          <w:lang w:val="sq-AL"/>
        </w:rPr>
        <w:t xml:space="preserve">të 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>dhëna</w:t>
      </w:r>
      <w:r w:rsidR="008136EE">
        <w:rPr>
          <w:rFonts w:ascii="Times New Roman" w:hAnsi="Times New Roman"/>
          <w:sz w:val="24"/>
          <w:szCs w:val="24"/>
          <w:lang w:val="sq-AL"/>
        </w:rPr>
        <w:t>ve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 xml:space="preserve"> faktike të siguruara nga sistemi informatik financiar i qeveris</w:t>
      </w:r>
      <w:r w:rsidR="008136EE">
        <w:rPr>
          <w:rFonts w:ascii="Times New Roman" w:hAnsi="Times New Roman"/>
          <w:sz w:val="24"/>
          <w:szCs w:val="24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131A0A">
              <w:rPr>
                <w:rFonts w:ascii="Times New Roman" w:eastAsia="Times New Roman" w:hAnsi="Times New Roman"/>
                <w:b/>
                <w:bCs/>
              </w:rPr>
              <w:t xml:space="preserve">                   </w:t>
            </w:r>
            <w:proofErr w:type="spellStart"/>
            <w:r w:rsidRPr="00131A0A">
              <w:rPr>
                <w:rFonts w:ascii="Times New Roman" w:eastAsia="Times New Roman" w:hAnsi="Times New Roman"/>
                <w:b/>
                <w:bCs/>
              </w:rPr>
              <w:t>Emërtimi</w:t>
            </w:r>
            <w:proofErr w:type="spellEnd"/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CC1453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CC1453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CC2F62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Programi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D806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9C461F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9C461F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78 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p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r</w:t>
      </w:r>
      <w:r w:rsidR="00EA0E16">
        <w:rPr>
          <w:rFonts w:ascii="Bookman Old Style" w:hAnsi="Bookman Old Style"/>
          <w:lang w:val="sq-AL"/>
        </w:rPr>
        <w:t xml:space="preserve"> </w:t>
      </w:r>
      <w:r w:rsidR="009C461F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 xml:space="preserve">/mujorin e </w:t>
      </w:r>
      <w:r w:rsidR="009445C4">
        <w:rPr>
          <w:rFonts w:ascii="Bookman Old Style" w:hAnsi="Bookman Old Style"/>
          <w:lang w:val="sq-AL"/>
        </w:rPr>
        <w:t>viti</w:t>
      </w:r>
      <w:r w:rsidR="00CF73C3">
        <w:rPr>
          <w:rFonts w:ascii="Bookman Old Style" w:hAnsi="Bookman Old Style"/>
          <w:lang w:val="sq-AL"/>
        </w:rPr>
        <w:t>t</w:t>
      </w:r>
      <w:r w:rsidR="00EA0E16">
        <w:rPr>
          <w:rFonts w:ascii="Bookman Old Style" w:hAnsi="Bookman Old Style"/>
          <w:lang w:val="sq-AL"/>
        </w:rPr>
        <w:t xml:space="preserve"> 201</w:t>
      </w:r>
      <w:r w:rsidR="00CC1453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EC0AF1">
        <w:rPr>
          <w:rFonts w:ascii="Bookman Old Style" w:hAnsi="Bookman Old Style"/>
          <w:lang w:val="sq-AL"/>
        </w:rPr>
        <w:t xml:space="preserve">  </w:t>
      </w:r>
      <w:r w:rsidR="00CC1453">
        <w:rPr>
          <w:rFonts w:ascii="Bookman Old Style" w:hAnsi="Bookman Old Style"/>
          <w:lang w:val="sq-AL"/>
        </w:rPr>
        <w:t>7</w:t>
      </w:r>
      <w:r w:rsidR="009C461F">
        <w:rPr>
          <w:rFonts w:ascii="Bookman Old Style" w:hAnsi="Bookman Old Style"/>
          <w:lang w:val="sq-AL"/>
        </w:rPr>
        <w:t>8</w:t>
      </w:r>
      <w:r w:rsidR="009F33B3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8136EE">
        <w:rPr>
          <w:rFonts w:ascii="Bookman Old Style" w:hAnsi="Bookman Old Style"/>
          <w:lang w:val="sq-AL"/>
        </w:rPr>
        <w:t xml:space="preserve">nga të 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>dhënat faktike të siguruara nga sistemi informatik financiar i qeveris</w:t>
      </w:r>
      <w:r w:rsidR="008136EE">
        <w:rPr>
          <w:rFonts w:ascii="Times New Roman" w:hAnsi="Times New Roman"/>
          <w:sz w:val="24"/>
          <w:szCs w:val="24"/>
          <w:lang w:val="sq-AL"/>
        </w:rPr>
        <w:t>ë</w:t>
      </w:r>
      <w:r w:rsidR="00E8293E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DA497C">
        <w:rPr>
          <w:rFonts w:ascii="Bookman Old Style" w:hAnsi="Bookman Old Style"/>
          <w:lang w:val="sq-AL"/>
        </w:rPr>
        <w:t>situata n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fund </w:t>
      </w:r>
      <w:r w:rsidR="00CF73C3">
        <w:rPr>
          <w:rFonts w:ascii="Bookman Old Style" w:hAnsi="Bookman Old Style"/>
          <w:lang w:val="sq-AL"/>
        </w:rPr>
        <w:t>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9C461F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 xml:space="preserve">/mujorit </w:t>
      </w:r>
      <w:r w:rsidRPr="00DA497C">
        <w:rPr>
          <w:rFonts w:ascii="Bookman Old Style" w:hAnsi="Bookman Old Style"/>
          <w:lang w:val="sq-AL"/>
        </w:rPr>
        <w:t>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</w:t>
      </w:r>
      <w:r w:rsidR="005D4D52" w:rsidRPr="00DA497C">
        <w:rPr>
          <w:rFonts w:ascii="Bookman Old Style" w:hAnsi="Bookman Old Style"/>
          <w:lang w:val="sq-AL"/>
        </w:rPr>
        <w:t>vitit</w:t>
      </w:r>
      <w:r w:rsidR="00EA0E16" w:rsidRPr="00DA497C">
        <w:rPr>
          <w:rFonts w:ascii="Bookman Old Style" w:hAnsi="Bookman Old Style"/>
          <w:lang w:val="sq-AL"/>
        </w:rPr>
        <w:t xml:space="preserve"> </w:t>
      </w:r>
      <w:r w:rsidR="00993FCD" w:rsidRPr="00DA497C"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="009D3EA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E8293E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9C461F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CC2F62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”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9C461F">
              <w:rPr>
                <w:rFonts w:ascii="Bookman Old Style" w:hAnsi="Bookman Old Style"/>
                <w:sz w:val="22"/>
                <w:szCs w:val="22"/>
                <w:lang w:val="sq-AL"/>
              </w:rPr>
              <w:t>7</w:t>
            </w:r>
            <w:r w:rsidR="00CC1453">
              <w:rPr>
                <w:rFonts w:ascii="Bookman Old Style" w:hAnsi="Bookman Old Style"/>
                <w:sz w:val="22"/>
                <w:szCs w:val="22"/>
                <w:lang w:val="sq-AL"/>
              </w:rPr>
              <w:t>8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               </w:t>
            </w:r>
            <w:r w:rsidR="009C461F">
              <w:rPr>
                <w:rFonts w:ascii="Bookman Old Style" w:hAnsi="Bookman Old Style"/>
                <w:sz w:val="22"/>
                <w:szCs w:val="22"/>
                <w:lang w:val="sq-AL"/>
              </w:rPr>
              <w:t>59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E8293E" w:rsidRDefault="00E8293E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9C461F">
        <w:rPr>
          <w:rFonts w:ascii="Bookman Old Style" w:hAnsi="Bookman Old Style"/>
          <w:lang w:val="sq-AL"/>
        </w:rPr>
        <w:t>7</w:t>
      </w:r>
      <w:r w:rsidR="00CC1453">
        <w:rPr>
          <w:rFonts w:ascii="Bookman Old Style" w:hAnsi="Bookman Old Style"/>
          <w:lang w:val="sq-AL"/>
        </w:rPr>
        <w:t>8</w:t>
      </w:r>
      <w:r w:rsidR="009F33B3">
        <w:rPr>
          <w:rFonts w:ascii="Bookman Old Style" w:hAnsi="Bookman Old Style"/>
          <w:lang w:val="sq-AL"/>
        </w:rPr>
        <w:t xml:space="preserve"> </w:t>
      </w:r>
      <w:r w:rsidR="00DF7ACD" w:rsidRPr="00F92086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>
        <w:rPr>
          <w:rFonts w:ascii="Bookman Old Style" w:hAnsi="Bookman Old Style"/>
          <w:lang w:val="sq-AL"/>
        </w:rPr>
        <w:t>janë realizuar</w:t>
      </w:r>
      <w:r w:rsidR="009C461F">
        <w:rPr>
          <w:rFonts w:ascii="Bookman Old Style" w:hAnsi="Bookman Old Style"/>
          <w:lang w:val="sq-AL"/>
        </w:rPr>
        <w:t xml:space="preserve"> </w:t>
      </w:r>
      <w:r w:rsidR="009C461F">
        <w:rPr>
          <w:rFonts w:ascii="Bookman Old Style" w:hAnsi="Bookman Old Style"/>
          <w:lang w:val="sq-AL"/>
        </w:rPr>
        <w:t>në rreth</w:t>
      </w:r>
      <w:r w:rsidR="009C461F">
        <w:rPr>
          <w:rFonts w:ascii="Bookman Old Style" w:hAnsi="Bookman Old Style"/>
          <w:lang w:val="sq-AL"/>
        </w:rPr>
        <w:t xml:space="preserve"> 59 %</w:t>
      </w: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 xml:space="preserve">ituata në lidhje me ndryshimet në planifikim gjatë </w:t>
      </w:r>
      <w:r w:rsidR="00CF73C3">
        <w:rPr>
          <w:rFonts w:ascii="Bookman Old Style" w:hAnsi="Bookman Old Style"/>
          <w:lang w:val="sq-AL"/>
        </w:rPr>
        <w:t>periudh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s </w:t>
      </w:r>
      <w:r w:rsidR="009C461F">
        <w:rPr>
          <w:rFonts w:ascii="Bookman Old Style" w:hAnsi="Bookman Old Style"/>
          <w:lang w:val="sq-AL"/>
        </w:rPr>
        <w:t>8</w:t>
      </w:r>
      <w:r w:rsidR="00CF73C3">
        <w:rPr>
          <w:rFonts w:ascii="Bookman Old Style" w:hAnsi="Bookman Old Style"/>
          <w:lang w:val="sq-AL"/>
        </w:rPr>
        <w:t>/mujore 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6D6BCD">
        <w:rPr>
          <w:rFonts w:ascii="Bookman Old Style" w:hAnsi="Bookman Old Style"/>
          <w:lang w:val="sq-AL"/>
        </w:rPr>
        <w:t>vitit 201</w:t>
      </w:r>
      <w:r w:rsidR="00DC0D9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përfshirë këtu buxhetin fillestar, paraqitet në tabelën e mëposhtme:</w:t>
      </w:r>
    </w:p>
    <w:p w:rsidR="006D6BCD" w:rsidRPr="003036DD" w:rsidRDefault="00131A0A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                         Në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E2564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E2564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CC2F62">
        <w:trPr>
          <w:trHeight w:val="305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CC2F62" w:rsidP="00FD1AE7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1620" w:type="dxa"/>
          </w:tcPr>
          <w:p w:rsidR="006D6BCD" w:rsidRPr="00681FA8" w:rsidRDefault="00CC1453" w:rsidP="00CC1453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124</w:t>
            </w:r>
            <w:r w:rsidR="00071D8C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0</w:t>
            </w:r>
          </w:p>
        </w:tc>
        <w:tc>
          <w:tcPr>
            <w:tcW w:w="1915" w:type="dxa"/>
          </w:tcPr>
          <w:p w:rsidR="006D6BCD" w:rsidRPr="00681FA8" w:rsidRDefault="009F33B3" w:rsidP="00CC1453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12</w:t>
            </w:r>
            <w:r w:rsidR="00CC1453">
              <w:rPr>
                <w:rFonts w:ascii="Bookman Old Style" w:hAnsi="Bookman Old Style"/>
                <w:lang w:val="sq-AL"/>
              </w:rPr>
              <w:t>4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CC1453">
              <w:rPr>
                <w:rFonts w:ascii="Bookman Old Style" w:hAnsi="Bookman Old Style"/>
                <w:lang w:val="sq-AL"/>
              </w:rPr>
              <w:t>030</w:t>
            </w:r>
          </w:p>
        </w:tc>
        <w:tc>
          <w:tcPr>
            <w:tcW w:w="1570" w:type="dxa"/>
          </w:tcPr>
          <w:p w:rsidR="006D6BCD" w:rsidRPr="00681FA8" w:rsidRDefault="009F33B3" w:rsidP="00FD1AE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0,0</w:t>
            </w:r>
            <w:r w:rsidR="00CC1453">
              <w:rPr>
                <w:rFonts w:ascii="Bookman Old Style" w:hAnsi="Bookman Old Style"/>
                <w:lang w:val="sq-AL"/>
              </w:rPr>
              <w:t>3</w:t>
            </w:r>
          </w:p>
        </w:tc>
      </w:tr>
    </w:tbl>
    <w:p w:rsidR="009F33B3" w:rsidRDefault="009F33B3" w:rsidP="00CC2F62">
      <w:pPr>
        <w:jc w:val="both"/>
        <w:rPr>
          <w:rFonts w:ascii="Bookman Old Style" w:hAnsi="Bookman Old Style"/>
          <w:lang w:val="sq-AL"/>
        </w:rPr>
      </w:pPr>
    </w:p>
    <w:p w:rsidR="00CC1453" w:rsidRPr="001A5D66" w:rsidRDefault="006D6BCD" w:rsidP="00CC1453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Pr="00382A55">
        <w:rPr>
          <w:rFonts w:ascii="Bookman Old Style" w:hAnsi="Bookman Old Style"/>
          <w:lang w:val="sq-AL"/>
        </w:rPr>
        <w:t>.</w:t>
      </w:r>
      <w:r w:rsidR="00016041" w:rsidRPr="00382A55">
        <w:rPr>
          <w:rFonts w:ascii="Bookman Old Style" w:hAnsi="Bookman Old Style"/>
          <w:lang w:val="sq-AL"/>
        </w:rPr>
        <w:t xml:space="preserve"> </w:t>
      </w:r>
      <w:r w:rsidR="00CC1453" w:rsidRPr="00382A55">
        <w:rPr>
          <w:rFonts w:ascii="Bookman Old Style" w:hAnsi="Bookman Old Style"/>
          <w:lang w:val="sq-AL"/>
        </w:rPr>
        <w:t>Ndryshimet përfaqësojnë ndryshimet e planit t</w:t>
      </w:r>
      <w:r w:rsidR="00CC1453">
        <w:rPr>
          <w:rFonts w:ascii="Bookman Old Style" w:hAnsi="Bookman Old Style"/>
          <w:lang w:val="sq-AL"/>
        </w:rPr>
        <w:t>ë</w:t>
      </w:r>
      <w:r w:rsidR="00CC1453" w:rsidRPr="00382A55">
        <w:rPr>
          <w:rFonts w:ascii="Bookman Old Style" w:hAnsi="Bookman Old Style"/>
          <w:lang w:val="sq-AL"/>
        </w:rPr>
        <w:t xml:space="preserve"> buxhetit n</w:t>
      </w:r>
      <w:r w:rsidR="00CC1453">
        <w:rPr>
          <w:rFonts w:ascii="Bookman Old Style" w:hAnsi="Bookman Old Style"/>
          <w:lang w:val="sq-AL"/>
        </w:rPr>
        <w:t>ga</w:t>
      </w:r>
      <w:r w:rsidR="00CC1453" w:rsidRPr="00382A55">
        <w:rPr>
          <w:rFonts w:ascii="Bookman Old Style" w:hAnsi="Bookman Old Style"/>
          <w:lang w:val="sq-AL"/>
        </w:rPr>
        <w:t xml:space="preserve"> fondet e akorduara si fonde shtesë nga fondi i veçantë.</w:t>
      </w:r>
    </w:p>
    <w:p w:rsidR="009F33B3" w:rsidRPr="000E6F2B" w:rsidRDefault="009F33B3" w:rsidP="009F33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IV. </w:t>
      </w:r>
      <w:r w:rsidRPr="000E6F2B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për të njejtën periudhë raportuese.</w:t>
      </w:r>
    </w:p>
    <w:p w:rsidR="009F33B3" w:rsidRPr="0011018F" w:rsidRDefault="009F33B3" w:rsidP="009F33B3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E25649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000  lek</w:t>
      </w:r>
      <w:r w:rsidR="00E25649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9F33B3" w:rsidRPr="00681FA8" w:rsidTr="006E7805">
        <w:trPr>
          <w:trHeight w:val="602"/>
        </w:trPr>
        <w:tc>
          <w:tcPr>
            <w:tcW w:w="279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F33B3" w:rsidRPr="00681FA8" w:rsidTr="006E7805">
        <w:trPr>
          <w:trHeight w:val="296"/>
        </w:trPr>
        <w:tc>
          <w:tcPr>
            <w:tcW w:w="279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63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9F33B3" w:rsidRPr="00B076C6" w:rsidTr="006E7805">
        <w:trPr>
          <w:trHeight w:val="287"/>
        </w:trPr>
        <w:tc>
          <w:tcPr>
            <w:tcW w:w="2790" w:type="dxa"/>
          </w:tcPr>
          <w:p w:rsidR="009F33B3" w:rsidRPr="00B076C6" w:rsidRDefault="009F33B3" w:rsidP="006E780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>
              <w:rPr>
                <w:rFonts w:ascii="Bookman Old Style" w:hAnsi="Bookman Old Style"/>
              </w:rPr>
              <w:t>Planifikim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Menaxhim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810" w:type="dxa"/>
            <w:vAlign w:val="bottom"/>
          </w:tcPr>
          <w:p w:rsidR="009F33B3" w:rsidRPr="009F33B3" w:rsidRDefault="00CC1453" w:rsidP="009C46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9</w:t>
            </w:r>
            <w:r w:rsidR="009C461F">
              <w:rPr>
                <w:rFonts w:ascii="Times New Roman" w:hAnsi="Times New Roman"/>
                <w:sz w:val="18"/>
                <w:szCs w:val="18"/>
                <w:lang w:val="sq-AL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sq-AL"/>
              </w:rPr>
              <w:t>,3</w:t>
            </w:r>
            <w:r w:rsidR="009C461F">
              <w:rPr>
                <w:rFonts w:ascii="Times New Roman" w:hAnsi="Times New Roman"/>
                <w:sz w:val="18"/>
                <w:szCs w:val="18"/>
                <w:lang w:val="sq-AL"/>
              </w:rPr>
              <w:t>19</w:t>
            </w:r>
          </w:p>
        </w:tc>
        <w:tc>
          <w:tcPr>
            <w:tcW w:w="900" w:type="dxa"/>
            <w:vAlign w:val="bottom"/>
          </w:tcPr>
          <w:p w:rsidR="009F33B3" w:rsidRPr="009F33B3" w:rsidRDefault="00CC1453" w:rsidP="009C46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9</w:t>
            </w:r>
            <w:r w:rsidR="009C461F">
              <w:rPr>
                <w:rFonts w:ascii="Times New Roman" w:hAnsi="Times New Roman"/>
                <w:sz w:val="18"/>
                <w:szCs w:val="18"/>
                <w:lang w:val="sq-AL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sq-AL"/>
              </w:rPr>
              <w:t>,3</w:t>
            </w:r>
            <w:r w:rsidR="009C461F">
              <w:rPr>
                <w:rFonts w:ascii="Times New Roman" w:hAnsi="Times New Roman"/>
                <w:sz w:val="18"/>
                <w:szCs w:val="18"/>
                <w:lang w:val="sq-AL"/>
              </w:rPr>
              <w:t>19</w:t>
            </w:r>
          </w:p>
        </w:tc>
        <w:tc>
          <w:tcPr>
            <w:tcW w:w="900" w:type="dxa"/>
            <w:vAlign w:val="bottom"/>
          </w:tcPr>
          <w:p w:rsidR="009F33B3" w:rsidRPr="009F33B3" w:rsidRDefault="009F33B3" w:rsidP="006E7805">
            <w:pPr>
              <w:pStyle w:val="Subtitle"/>
              <w:jc w:val="right"/>
              <w:rPr>
                <w:b w:val="0"/>
                <w:sz w:val="18"/>
                <w:szCs w:val="18"/>
              </w:rPr>
            </w:pPr>
            <w:r w:rsidRPr="009F33B3">
              <w:rPr>
                <w:b w:val="0"/>
                <w:sz w:val="18"/>
                <w:szCs w:val="18"/>
              </w:rPr>
              <w:t>0.0</w:t>
            </w:r>
          </w:p>
        </w:tc>
        <w:tc>
          <w:tcPr>
            <w:tcW w:w="900" w:type="dxa"/>
            <w:vAlign w:val="bottom"/>
          </w:tcPr>
          <w:p w:rsidR="009F33B3" w:rsidRPr="009F33B3" w:rsidRDefault="009C461F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594</w:t>
            </w:r>
          </w:p>
        </w:tc>
        <w:tc>
          <w:tcPr>
            <w:tcW w:w="810" w:type="dxa"/>
            <w:vAlign w:val="bottom"/>
          </w:tcPr>
          <w:p w:rsidR="009F33B3" w:rsidRPr="009F33B3" w:rsidRDefault="009C461F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594</w:t>
            </w:r>
          </w:p>
        </w:tc>
        <w:tc>
          <w:tcPr>
            <w:tcW w:w="810" w:type="dxa"/>
            <w:vAlign w:val="bottom"/>
          </w:tcPr>
          <w:p w:rsidR="009F33B3" w:rsidRPr="009F33B3" w:rsidRDefault="009F33B3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9F33B3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810" w:type="dxa"/>
            <w:vAlign w:val="bottom"/>
          </w:tcPr>
          <w:p w:rsidR="009F33B3" w:rsidRPr="009F33B3" w:rsidRDefault="00E25649" w:rsidP="00A33C3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9</w:t>
            </w:r>
            <w:r w:rsidR="00CC1453">
              <w:rPr>
                <w:rFonts w:ascii="Times New Roman" w:hAnsi="Times New Roman"/>
                <w:sz w:val="18"/>
                <w:szCs w:val="18"/>
                <w:lang w:val="sq-AL"/>
              </w:rPr>
              <w:t>6</w:t>
            </w:r>
            <w:r w:rsidR="00A33C33">
              <w:rPr>
                <w:rFonts w:ascii="Times New Roman" w:hAnsi="Times New Roman"/>
                <w:sz w:val="18"/>
                <w:szCs w:val="18"/>
                <w:lang w:val="sq-AL"/>
              </w:rPr>
              <w:t>,913</w:t>
            </w:r>
          </w:p>
        </w:tc>
        <w:tc>
          <w:tcPr>
            <w:tcW w:w="900" w:type="dxa"/>
            <w:vAlign w:val="bottom"/>
          </w:tcPr>
          <w:p w:rsidR="009F33B3" w:rsidRPr="009F33B3" w:rsidRDefault="00CC1453" w:rsidP="00A33C3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9</w:t>
            </w:r>
            <w:r w:rsidR="00A33C33">
              <w:rPr>
                <w:rFonts w:ascii="Times New Roman" w:hAnsi="Times New Roman"/>
                <w:sz w:val="18"/>
                <w:szCs w:val="18"/>
                <w:lang w:val="sq-AL"/>
              </w:rPr>
              <w:t>6</w:t>
            </w:r>
            <w:r>
              <w:rPr>
                <w:rFonts w:ascii="Times New Roman" w:hAnsi="Times New Roman"/>
                <w:sz w:val="18"/>
                <w:szCs w:val="18"/>
                <w:lang w:val="sq-AL"/>
              </w:rPr>
              <w:t>,</w:t>
            </w:r>
            <w:r w:rsidR="00A33C33">
              <w:rPr>
                <w:rFonts w:ascii="Times New Roman" w:hAnsi="Times New Roman"/>
                <w:sz w:val="18"/>
                <w:szCs w:val="18"/>
                <w:lang w:val="sq-AL"/>
              </w:rPr>
              <w:t>91</w:t>
            </w:r>
            <w:r>
              <w:rPr>
                <w:rFonts w:ascii="Times New Roman" w:hAnsi="Times New Roman"/>
                <w:sz w:val="18"/>
                <w:szCs w:val="18"/>
                <w:lang w:val="sq-AL"/>
              </w:rPr>
              <w:t>3</w:t>
            </w:r>
          </w:p>
        </w:tc>
        <w:tc>
          <w:tcPr>
            <w:tcW w:w="630" w:type="dxa"/>
            <w:vAlign w:val="bottom"/>
          </w:tcPr>
          <w:p w:rsidR="009F33B3" w:rsidRPr="009F33B3" w:rsidRDefault="009F33B3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9F33B3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</w:tr>
    </w:tbl>
    <w:p w:rsidR="009F33B3" w:rsidRPr="00B076C6" w:rsidRDefault="009F33B3" w:rsidP="009F33B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9F33B3" w:rsidRDefault="009F33B3" w:rsidP="009F33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 xml:space="preserve">Siç shikohet nga tabela </w:t>
      </w:r>
      <w:r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B076C6">
        <w:rPr>
          <w:rFonts w:ascii="Times New Roman" w:hAnsi="Times New Roman"/>
          <w:sz w:val="24"/>
          <w:szCs w:val="24"/>
          <w:lang w:val="sq-AL"/>
        </w:rPr>
        <w:t>ka mospërputhje të të dhënave faktike të raportuara nga ministria me të dhënat faktike të siguruara nga sistemi informatik financiar i qeveris</w:t>
      </w:r>
      <w:r>
        <w:rPr>
          <w:rFonts w:ascii="Times New Roman" w:hAnsi="Times New Roman"/>
          <w:sz w:val="24"/>
          <w:szCs w:val="24"/>
          <w:lang w:val="sq-AL"/>
        </w:rPr>
        <w:t>ë.</w:t>
      </w:r>
      <w:r w:rsidRPr="00B076C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CC1453" w:rsidRDefault="00CC1453" w:rsidP="009F33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370769" w:rsidRDefault="00F77318" w:rsidP="00C82860">
      <w:pPr>
        <w:numPr>
          <w:ilvl w:val="0"/>
          <w:numId w:val="29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370769" w:rsidRPr="00AE1F87" w:rsidRDefault="00370769" w:rsidP="00370769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370769" w:rsidRDefault="00370769" w:rsidP="0037076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E8293E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 w:rsidR="00E8293E">
        <w:rPr>
          <w:rFonts w:ascii="Times New Roman" w:hAnsi="Times New Roman"/>
          <w:sz w:val="24"/>
          <w:szCs w:val="24"/>
          <w:lang w:val="sq-AL"/>
        </w:rPr>
        <w:t>sht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ë në përputhje me përcaktimet e bëra në Udhëzimin nr. 22, </w:t>
      </w:r>
      <w:r w:rsidR="00CC2F62"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 w:rsidR="00CC2F62"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EC0AF1" w:rsidRDefault="00EC0AF1" w:rsidP="00EC0AF1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33C33" w:rsidRPr="00A33C33" w:rsidRDefault="00EC0AF1" w:rsidP="00A33C3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Nuk ka analizë të realizimit të produkteve</w:t>
      </w:r>
      <w:r w:rsidR="00A33C33">
        <w:rPr>
          <w:rFonts w:ascii="Times New Roman" w:hAnsi="Times New Roman"/>
          <w:sz w:val="24"/>
          <w:szCs w:val="24"/>
          <w:lang w:val="sq-AL"/>
        </w:rPr>
        <w:t xml:space="preserve"> dhe a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>nekset</w:t>
      </w:r>
      <w:r w:rsidR="00A33C33">
        <w:rPr>
          <w:rFonts w:ascii="Times New Roman" w:hAnsi="Times New Roman"/>
          <w:sz w:val="24"/>
          <w:szCs w:val="24"/>
          <w:lang w:val="sq-AL"/>
        </w:rPr>
        <w:t xml:space="preserve"> 3 e 4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 xml:space="preserve"> nuk jan</w:t>
      </w:r>
      <w:r w:rsidR="00A33C33">
        <w:rPr>
          <w:rFonts w:ascii="Times New Roman" w:hAnsi="Times New Roman"/>
          <w:sz w:val="24"/>
          <w:szCs w:val="24"/>
          <w:lang w:val="sq-AL"/>
        </w:rPr>
        <w:t>ë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 xml:space="preserve"> plotësuar</w:t>
      </w:r>
      <w:r w:rsidR="00A33C3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>saktë</w:t>
      </w:r>
    </w:p>
    <w:p w:rsidR="00A33C33" w:rsidRDefault="00A33C33" w:rsidP="00A33C33">
      <w:pPr>
        <w:pStyle w:val="ListParagraph"/>
        <w:rPr>
          <w:b/>
          <w:sz w:val="24"/>
          <w:szCs w:val="24"/>
          <w:lang w:val="sq-AL"/>
        </w:rPr>
      </w:pPr>
    </w:p>
    <w:p w:rsidR="00503FE3" w:rsidRPr="00AE1F87" w:rsidRDefault="00E8293E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AE1F87" w:rsidRPr="00AE1F87">
        <w:rPr>
          <w:rFonts w:ascii="Times New Roman" w:hAnsi="Times New Roman"/>
          <w:b/>
          <w:sz w:val="24"/>
          <w:szCs w:val="24"/>
          <w:lang w:val="sq-AL"/>
        </w:rPr>
        <w:t>V.</w:t>
      </w:r>
      <w:r w:rsidR="00503FE3"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5B47EF">
        <w:rPr>
          <w:rFonts w:ascii="Bookman Old Style" w:hAnsi="Bookman Old Style"/>
          <w:lang w:val="sq-AL"/>
        </w:rPr>
        <w:t>Raporti i Monitorimit p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r </w:t>
      </w:r>
      <w:r w:rsidR="00A33C33">
        <w:rPr>
          <w:rFonts w:ascii="Bookman Old Style" w:hAnsi="Bookman Old Style"/>
          <w:lang w:val="sq-AL"/>
        </w:rPr>
        <w:t>8/</w:t>
      </w:r>
      <w:r w:rsidR="00370769">
        <w:rPr>
          <w:rFonts w:ascii="Bookman Old Style" w:hAnsi="Bookman Old Style"/>
          <w:lang w:val="sq-AL"/>
        </w:rPr>
        <w:t xml:space="preserve"> mujorin e </w:t>
      </w:r>
      <w:r w:rsidR="00A92291" w:rsidRPr="005B47EF">
        <w:rPr>
          <w:rFonts w:ascii="Bookman Old Style" w:hAnsi="Bookman Old Style"/>
          <w:lang w:val="sq-AL"/>
        </w:rPr>
        <w:t>viti</w:t>
      </w:r>
      <w:r w:rsidR="00370769">
        <w:rPr>
          <w:rFonts w:ascii="Bookman Old Style" w:hAnsi="Bookman Old Style"/>
          <w:lang w:val="sq-AL"/>
        </w:rPr>
        <w:t>t</w:t>
      </w:r>
      <w:r w:rsidR="00A9456D" w:rsidRPr="005B47EF">
        <w:rPr>
          <w:rFonts w:ascii="Bookman Old Style" w:hAnsi="Bookman Old Style"/>
          <w:lang w:val="sq-AL"/>
        </w:rPr>
        <w:t xml:space="preserve"> </w:t>
      </w:r>
      <w:r w:rsidR="00FD1B87" w:rsidRPr="005B47EF"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Pr="005B47EF">
        <w:rPr>
          <w:rFonts w:ascii="Bookman Old Style" w:hAnsi="Bookman Old Style"/>
          <w:lang w:val="sq-AL"/>
        </w:rPr>
        <w:t xml:space="preserve">, </w:t>
      </w:r>
      <w:r w:rsidR="00667FBD" w:rsidRPr="00914F43">
        <w:rPr>
          <w:rFonts w:ascii="Bookman Old Style" w:hAnsi="Bookman Old Style"/>
          <w:highlight w:val="yellow"/>
          <w:lang w:val="sq-AL"/>
        </w:rPr>
        <w:t>ë</w:t>
      </w:r>
      <w:r w:rsidRPr="00914F43">
        <w:rPr>
          <w:rFonts w:ascii="Bookman Old Style" w:hAnsi="Bookman Old Style"/>
          <w:highlight w:val="yellow"/>
          <w:lang w:val="sq-AL"/>
        </w:rPr>
        <w:t>sht</w:t>
      </w:r>
      <w:r w:rsidR="00667FBD" w:rsidRPr="00914F43">
        <w:rPr>
          <w:rFonts w:ascii="Bookman Old Style" w:hAnsi="Bookman Old Style"/>
          <w:highlight w:val="yellow"/>
          <w:lang w:val="sq-AL"/>
        </w:rPr>
        <w:t>ë</w:t>
      </w:r>
      <w:bookmarkStart w:id="0" w:name="_GoBack"/>
      <w:bookmarkEnd w:id="0"/>
      <w:r w:rsidRPr="00E25649">
        <w:rPr>
          <w:rFonts w:ascii="Bookman Old Style" w:hAnsi="Bookman Old Style"/>
          <w:lang w:val="sq-AL"/>
        </w:rPr>
        <w:t xml:space="preserve"> publikuar n</w:t>
      </w:r>
      <w:r w:rsidR="00667FBD" w:rsidRPr="00E25649">
        <w:rPr>
          <w:rFonts w:ascii="Bookman Old Style" w:hAnsi="Bookman Old Style"/>
          <w:lang w:val="sq-AL"/>
        </w:rPr>
        <w:t>ë</w:t>
      </w:r>
      <w:r w:rsidRPr="00E25649">
        <w:rPr>
          <w:rFonts w:ascii="Bookman Old Style" w:hAnsi="Bookman Old Style"/>
          <w:lang w:val="sq-AL"/>
        </w:rPr>
        <w:t xml:space="preserve"> faqen zyrtare t</w:t>
      </w:r>
      <w:r w:rsidR="00667FBD" w:rsidRPr="00E25649">
        <w:rPr>
          <w:rFonts w:ascii="Bookman Old Style" w:hAnsi="Bookman Old Style"/>
          <w:lang w:val="sq-AL"/>
        </w:rPr>
        <w:t>ë</w:t>
      </w:r>
      <w:r w:rsidR="00E8293E" w:rsidRPr="00E25649">
        <w:rPr>
          <w:rFonts w:ascii="Bookman Old Style" w:hAnsi="Bookman Old Style"/>
          <w:lang w:val="sq-AL"/>
        </w:rPr>
        <w:t xml:space="preserve"> </w:t>
      </w:r>
      <w:r w:rsidR="00E8293E" w:rsidRPr="00E25649">
        <w:rPr>
          <w:rFonts w:ascii="Times New Roman" w:hAnsi="Times New Roman"/>
          <w:color w:val="000000"/>
          <w:sz w:val="24"/>
          <w:szCs w:val="24"/>
          <w:lang w:val="sq-AL"/>
        </w:rPr>
        <w:t>Agjencisë për Mbështetjen e Shoqërisë  Civile</w:t>
      </w:r>
      <w:r w:rsidR="004E27AC" w:rsidRPr="00E25649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FA" w:rsidRDefault="008026FA" w:rsidP="00231EDE">
      <w:pPr>
        <w:spacing w:after="0" w:line="240" w:lineRule="auto"/>
      </w:pPr>
      <w:r>
        <w:separator/>
      </w:r>
    </w:p>
  </w:endnote>
  <w:endnote w:type="continuationSeparator" w:id="0">
    <w:p w:rsidR="008026FA" w:rsidRDefault="008026FA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FA" w:rsidRDefault="008026FA" w:rsidP="00231EDE">
      <w:pPr>
        <w:spacing w:after="0" w:line="240" w:lineRule="auto"/>
      </w:pPr>
      <w:r>
        <w:separator/>
      </w:r>
    </w:p>
  </w:footnote>
  <w:footnote w:type="continuationSeparator" w:id="0">
    <w:p w:rsidR="008026FA" w:rsidRDefault="008026FA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0E260944"/>
    <w:multiLevelType w:val="hybridMultilevel"/>
    <w:tmpl w:val="43A0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2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2"/>
  </w:num>
  <w:num w:numId="4">
    <w:abstractNumId w:val="27"/>
  </w:num>
  <w:num w:numId="5">
    <w:abstractNumId w:val="7"/>
  </w:num>
  <w:num w:numId="6">
    <w:abstractNumId w:val="23"/>
  </w:num>
  <w:num w:numId="7">
    <w:abstractNumId w:val="11"/>
  </w:num>
  <w:num w:numId="8">
    <w:abstractNumId w:val="8"/>
  </w:num>
  <w:num w:numId="9">
    <w:abstractNumId w:val="18"/>
  </w:num>
  <w:num w:numId="10">
    <w:abstractNumId w:val="21"/>
  </w:num>
  <w:num w:numId="11">
    <w:abstractNumId w:val="19"/>
  </w:num>
  <w:num w:numId="12">
    <w:abstractNumId w:val="17"/>
  </w:num>
  <w:num w:numId="13">
    <w:abstractNumId w:val="12"/>
  </w:num>
  <w:num w:numId="14">
    <w:abstractNumId w:val="2"/>
  </w:num>
  <w:num w:numId="15">
    <w:abstractNumId w:val="26"/>
  </w:num>
  <w:num w:numId="16">
    <w:abstractNumId w:val="30"/>
  </w:num>
  <w:num w:numId="17">
    <w:abstractNumId w:val="28"/>
  </w:num>
  <w:num w:numId="18">
    <w:abstractNumId w:val="6"/>
  </w:num>
  <w:num w:numId="19">
    <w:abstractNumId w:val="13"/>
  </w:num>
  <w:num w:numId="20">
    <w:abstractNumId w:val="15"/>
  </w:num>
  <w:num w:numId="21">
    <w:abstractNumId w:val="20"/>
  </w:num>
  <w:num w:numId="22">
    <w:abstractNumId w:val="1"/>
  </w:num>
  <w:num w:numId="23">
    <w:abstractNumId w:val="16"/>
  </w:num>
  <w:num w:numId="24">
    <w:abstractNumId w:val="29"/>
  </w:num>
  <w:num w:numId="25">
    <w:abstractNumId w:val="9"/>
  </w:num>
  <w:num w:numId="26">
    <w:abstractNumId w:val="5"/>
  </w:num>
  <w:num w:numId="27">
    <w:abstractNumId w:val="14"/>
  </w:num>
  <w:num w:numId="28">
    <w:abstractNumId w:val="25"/>
  </w:num>
  <w:num w:numId="29">
    <w:abstractNumId w:val="10"/>
  </w:num>
  <w:num w:numId="30">
    <w:abstractNumId w:val="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5954"/>
    <w:rsid w:val="00046411"/>
    <w:rsid w:val="00046B03"/>
    <w:rsid w:val="00047E7A"/>
    <w:rsid w:val="00051058"/>
    <w:rsid w:val="00051B99"/>
    <w:rsid w:val="00052CA4"/>
    <w:rsid w:val="00052DA5"/>
    <w:rsid w:val="00053285"/>
    <w:rsid w:val="0005413B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1D8C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2A17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1A0A"/>
    <w:rsid w:val="001345D7"/>
    <w:rsid w:val="00134AE1"/>
    <w:rsid w:val="0013515F"/>
    <w:rsid w:val="00135244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8A5"/>
    <w:rsid w:val="00150CA7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4E2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2BB"/>
    <w:rsid w:val="001A14CE"/>
    <w:rsid w:val="001A1D3C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534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6BAA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0C42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BE7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769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2B1"/>
    <w:rsid w:val="003A3709"/>
    <w:rsid w:val="003A3F3B"/>
    <w:rsid w:val="003A4A26"/>
    <w:rsid w:val="003A4AB9"/>
    <w:rsid w:val="003B032C"/>
    <w:rsid w:val="003B03EA"/>
    <w:rsid w:val="003B18F8"/>
    <w:rsid w:val="003B2501"/>
    <w:rsid w:val="003B3ABE"/>
    <w:rsid w:val="003B3B2F"/>
    <w:rsid w:val="003B418C"/>
    <w:rsid w:val="003B4733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6C7F"/>
    <w:rsid w:val="00407FDF"/>
    <w:rsid w:val="00410D77"/>
    <w:rsid w:val="0041451B"/>
    <w:rsid w:val="00414C3E"/>
    <w:rsid w:val="0041694A"/>
    <w:rsid w:val="004169AB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46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51B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04C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61E6"/>
    <w:rsid w:val="005E6CE6"/>
    <w:rsid w:val="005E7F3C"/>
    <w:rsid w:val="005F0484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7CEA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7674"/>
    <w:rsid w:val="006E7805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0B3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67AD7"/>
    <w:rsid w:val="00772B46"/>
    <w:rsid w:val="0077431F"/>
    <w:rsid w:val="00774739"/>
    <w:rsid w:val="00775549"/>
    <w:rsid w:val="007757E7"/>
    <w:rsid w:val="007760BA"/>
    <w:rsid w:val="00777BF1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3AA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5DD2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6FA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36EE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1091"/>
    <w:rsid w:val="008A12C3"/>
    <w:rsid w:val="008A1B24"/>
    <w:rsid w:val="008A1FF5"/>
    <w:rsid w:val="008A4E6F"/>
    <w:rsid w:val="008A5922"/>
    <w:rsid w:val="008A5ADF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5102"/>
    <w:rsid w:val="008B52D1"/>
    <w:rsid w:val="008B5374"/>
    <w:rsid w:val="008B60BC"/>
    <w:rsid w:val="008B6B07"/>
    <w:rsid w:val="008C03D4"/>
    <w:rsid w:val="008C0477"/>
    <w:rsid w:val="008C083D"/>
    <w:rsid w:val="008C1603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4F43"/>
    <w:rsid w:val="00916B84"/>
    <w:rsid w:val="00917C77"/>
    <w:rsid w:val="0092390D"/>
    <w:rsid w:val="009244CA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9776D"/>
    <w:rsid w:val="009A1A58"/>
    <w:rsid w:val="009A276C"/>
    <w:rsid w:val="009A2F15"/>
    <w:rsid w:val="009A48C2"/>
    <w:rsid w:val="009A5F60"/>
    <w:rsid w:val="009A643F"/>
    <w:rsid w:val="009A7083"/>
    <w:rsid w:val="009A7C45"/>
    <w:rsid w:val="009A7EF6"/>
    <w:rsid w:val="009B020C"/>
    <w:rsid w:val="009B0711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61F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019"/>
    <w:rsid w:val="009D45C6"/>
    <w:rsid w:val="009D5B96"/>
    <w:rsid w:val="009D5DF5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33B3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C33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B00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3929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E0F18"/>
    <w:rsid w:val="00BE10F5"/>
    <w:rsid w:val="00BE1AFB"/>
    <w:rsid w:val="00BE2770"/>
    <w:rsid w:val="00BE2C95"/>
    <w:rsid w:val="00BE39AA"/>
    <w:rsid w:val="00BE51BC"/>
    <w:rsid w:val="00BE6AA0"/>
    <w:rsid w:val="00BE731B"/>
    <w:rsid w:val="00BE79B1"/>
    <w:rsid w:val="00BE7BB9"/>
    <w:rsid w:val="00BF01C4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3579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41EE"/>
    <w:rsid w:val="00C8461F"/>
    <w:rsid w:val="00C84D82"/>
    <w:rsid w:val="00C84F52"/>
    <w:rsid w:val="00C85193"/>
    <w:rsid w:val="00C87C15"/>
    <w:rsid w:val="00C91064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68"/>
    <w:rsid w:val="00CB57CF"/>
    <w:rsid w:val="00CB6B5F"/>
    <w:rsid w:val="00CB7EB9"/>
    <w:rsid w:val="00CC04F2"/>
    <w:rsid w:val="00CC083E"/>
    <w:rsid w:val="00CC108E"/>
    <w:rsid w:val="00CC1453"/>
    <w:rsid w:val="00CC2231"/>
    <w:rsid w:val="00CC28C0"/>
    <w:rsid w:val="00CC2F62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3C3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628"/>
    <w:rsid w:val="00D807EE"/>
    <w:rsid w:val="00D80C7C"/>
    <w:rsid w:val="00D823CA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0D97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E3F"/>
    <w:rsid w:val="00E06DDD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649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C20"/>
    <w:rsid w:val="00E7703B"/>
    <w:rsid w:val="00E80731"/>
    <w:rsid w:val="00E8293E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0AF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21CF"/>
    <w:rsid w:val="00F32EDD"/>
    <w:rsid w:val="00F34EA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7DA5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DB8"/>
    <w:rsid w:val="00FC0661"/>
    <w:rsid w:val="00FC12EE"/>
    <w:rsid w:val="00FC294E"/>
    <w:rsid w:val="00FC2F8E"/>
    <w:rsid w:val="00FC416F"/>
    <w:rsid w:val="00FC4CD8"/>
    <w:rsid w:val="00FC5FD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9AD59-5075-4426-9ECC-5AA0F786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Arjana Kazazi</cp:lastModifiedBy>
  <cp:revision>5</cp:revision>
  <cp:lastPrinted>2017-05-23T10:56:00Z</cp:lastPrinted>
  <dcterms:created xsi:type="dcterms:W3CDTF">2019-10-23T09:22:00Z</dcterms:created>
  <dcterms:modified xsi:type="dcterms:W3CDTF">2019-10-30T12:05:00Z</dcterms:modified>
</cp:coreProperties>
</file>