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68" w:rsidRPr="009C2D6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8"/>
          <w:szCs w:val="26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8"/>
          <w:szCs w:val="26"/>
          <w:lang w:val="sq-AL"/>
        </w:rPr>
        <w:t>KOMENTE TË PËRGJITHSHME</w:t>
      </w:r>
    </w:p>
    <w:p w:rsidR="009C2D68" w:rsidRPr="009C2D68" w:rsidRDefault="009C2D68" w:rsidP="009C2D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</w:p>
    <w:p w:rsidR="009C2D68" w:rsidRPr="009C2D6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 xml:space="preserve">Mbi raportin e monitorimit të </w:t>
      </w:r>
    </w:p>
    <w:p w:rsidR="009C2D68" w:rsidRPr="009C2D6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>Grupit 87</w:t>
      </w:r>
    </w:p>
    <w:p w:rsidR="009C2D68" w:rsidRPr="009C2D68" w:rsidRDefault="009C2D68" w:rsidP="009C2D6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 xml:space="preserve">për </w:t>
      </w:r>
      <w:r w:rsidR="004E485E"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>8</w:t>
      </w:r>
      <w:r w:rsidR="00662233">
        <w:rPr>
          <w:rFonts w:ascii="Times New Roman" w:eastAsia="Times New Roman" w:hAnsi="Times New Roman" w:cs="Times New Roman"/>
          <w:b/>
          <w:noProof/>
          <w:sz w:val="26"/>
          <w:szCs w:val="26"/>
          <w:lang w:val="sq-AL"/>
        </w:rPr>
        <w:t xml:space="preserve"> mujorin e parë të vitit 2019</w:t>
      </w:r>
    </w:p>
    <w:p w:rsidR="009C2D68" w:rsidRPr="009C2D68" w:rsidRDefault="009C2D68" w:rsidP="009C2D68">
      <w:pPr>
        <w:spacing w:after="0" w:line="240" w:lineRule="auto"/>
        <w:rPr>
          <w:rFonts w:ascii="Times New Roman" w:eastAsia="Times New Roman" w:hAnsi="Times New Roman" w:cs="Times New Roman"/>
          <w:iCs/>
          <w:noProof/>
          <w:sz w:val="24"/>
          <w:szCs w:val="20"/>
          <w:lang w:val="sq-AL"/>
        </w:rPr>
      </w:pPr>
    </w:p>
    <w:p w:rsidR="009C2D68" w:rsidRPr="009C2D68" w:rsidRDefault="009C2D68" w:rsidP="009C2D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>Karakteristikat kryesore të shpenzimeve.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Grupi 87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për vitin 201</w:t>
      </w:r>
      <w:r w:rsidR="0066223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, administr</w:t>
      </w:r>
      <w:r w:rsidR="00E17DB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 dhe menaxh</w:t>
      </w:r>
      <w:r w:rsidR="00E17DB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o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i fondet publike sipas </w:t>
      </w:r>
      <w:r w:rsidR="0066223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nën</w:t>
      </w:r>
      <w:r w:rsidR="00E17DB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të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programeve, konkretisht: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val="sq-AL"/>
        </w:rPr>
      </w:pP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01120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Sherbimi për Diasporën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01130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Shërbimi i Prokurimit Publik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01140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e- Qeverisja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01150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Sherbime te tjera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01320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Shërbime Qeveritare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01330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Menaxhimi dhe Zhvillimi i Administrates Publike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03310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Shërbimi i Avokaturës Shtetërore</w:t>
      </w:r>
    </w:p>
    <w:p w:rsidR="00662233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05640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Administrimi i Ujrave</w:t>
      </w:r>
    </w:p>
    <w:p w:rsidR="00E17DB6" w:rsidRPr="00662233" w:rsidRDefault="00662233" w:rsidP="00662233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</w:pP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08480</w:t>
      </w:r>
      <w:r w:rsidRPr="00662233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ab/>
        <w:t>Mbeshtetje per Kultet Fetare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14"/>
          <w:szCs w:val="20"/>
          <w:lang w:val="it-IT"/>
        </w:rPr>
      </w:pP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Në fund të </w:t>
      </w:r>
      <w:r w:rsidR="004E485E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662233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mujorit të parë 2019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në lidhje me realizimin e shpenzimeve të buxhetit, 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sq-AL"/>
        </w:rPr>
        <w:t>krahasuar me planin me ndryshime,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si më poshtë:</w:t>
      </w:r>
    </w:p>
    <w:p w:rsidR="009C2D68" w:rsidRPr="009C2D68" w:rsidRDefault="009C2D68" w:rsidP="009C2D6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sz w:val="24"/>
          <w:szCs w:val="24"/>
          <w:lang w:val="sq-AL"/>
        </w:rPr>
      </w:pPr>
    </w:p>
    <w:tbl>
      <w:tblPr>
        <w:tblW w:w="64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"/>
        <w:gridCol w:w="3877"/>
        <w:gridCol w:w="1620"/>
      </w:tblGrid>
      <w:tr w:rsidR="00662233" w:rsidRPr="009C2D68" w:rsidTr="00662233">
        <w:trPr>
          <w:jc w:val="center"/>
        </w:trPr>
        <w:tc>
          <w:tcPr>
            <w:tcW w:w="983" w:type="dxa"/>
          </w:tcPr>
          <w:p w:rsidR="00662233" w:rsidRPr="009C2D68" w:rsidRDefault="00662233" w:rsidP="00A24C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Program</w:t>
            </w:r>
          </w:p>
        </w:tc>
        <w:tc>
          <w:tcPr>
            <w:tcW w:w="3877" w:type="dxa"/>
          </w:tcPr>
          <w:p w:rsidR="00662233" w:rsidRPr="009C2D6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Emërtimi i Programit</w:t>
            </w:r>
          </w:p>
        </w:tc>
        <w:tc>
          <w:tcPr>
            <w:tcW w:w="1620" w:type="dxa"/>
          </w:tcPr>
          <w:p w:rsidR="00662233" w:rsidRPr="009C2D68" w:rsidRDefault="00662233" w:rsidP="006622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% realizimit</w:t>
            </w:r>
          </w:p>
        </w:tc>
      </w:tr>
      <w:tr w:rsidR="00FA2909" w:rsidTr="00662233">
        <w:trPr>
          <w:trHeight w:val="287"/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për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Diasporën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20.9</w:t>
            </w:r>
          </w:p>
        </w:tc>
      </w:tr>
      <w:tr w:rsidR="00FA2909" w:rsidTr="00662233">
        <w:trPr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Prokurimit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55.3</w:t>
            </w:r>
          </w:p>
        </w:tc>
      </w:tr>
      <w:tr w:rsidR="00FA2909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01140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Qeverisja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62.2</w:t>
            </w:r>
          </w:p>
        </w:tc>
      </w:tr>
      <w:tr w:rsidR="00FA2909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40.9</w:t>
            </w:r>
          </w:p>
        </w:tc>
      </w:tr>
      <w:tr w:rsidR="00FA2909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01320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Qeveritare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61.9</w:t>
            </w:r>
          </w:p>
        </w:tc>
      </w:tr>
      <w:tr w:rsidR="00FA2909" w:rsidTr="00662233">
        <w:trPr>
          <w:trHeight w:val="323"/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01330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Menaxhimi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Zhvillimi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Administrates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53.0</w:t>
            </w:r>
          </w:p>
        </w:tc>
      </w:tr>
      <w:tr w:rsidR="00FA2909" w:rsidTr="00662233">
        <w:trPr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03310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Avokaturës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Shtetërore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76.7</w:t>
            </w:r>
          </w:p>
        </w:tc>
      </w:tr>
      <w:tr w:rsidR="00FA2909" w:rsidTr="00662233">
        <w:trPr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05640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Ujrave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</w:t>
            </w:r>
          </w:p>
        </w:tc>
      </w:tr>
      <w:tr w:rsidR="00FA2909" w:rsidTr="00662233">
        <w:trPr>
          <w:jc w:val="center"/>
        </w:trPr>
        <w:tc>
          <w:tcPr>
            <w:tcW w:w="983" w:type="dxa"/>
            <w:vAlign w:val="bottom"/>
          </w:tcPr>
          <w:p w:rsidR="00FA2909" w:rsidRDefault="00FA29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08480</w:t>
            </w:r>
          </w:p>
        </w:tc>
        <w:tc>
          <w:tcPr>
            <w:tcW w:w="3877" w:type="dxa"/>
            <w:vAlign w:val="bottom"/>
          </w:tcPr>
          <w:p w:rsidR="00FA2909" w:rsidRDefault="00FA2909" w:rsidP="0066223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Mbeshtetje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Kultet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Fetare</w:t>
            </w:r>
            <w:proofErr w:type="spellEnd"/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91.9</w:t>
            </w:r>
          </w:p>
        </w:tc>
      </w:tr>
      <w:tr w:rsidR="00FA2909" w:rsidTr="00662233">
        <w:trPr>
          <w:jc w:val="center"/>
        </w:trPr>
        <w:tc>
          <w:tcPr>
            <w:tcW w:w="983" w:type="dxa"/>
            <w:vAlign w:val="bottom"/>
          </w:tcPr>
          <w:p w:rsidR="00FA2909" w:rsidRPr="00662233" w:rsidRDefault="00FA2909" w:rsidP="00662233"/>
        </w:tc>
        <w:tc>
          <w:tcPr>
            <w:tcW w:w="3877" w:type="dxa"/>
            <w:vAlign w:val="bottom"/>
          </w:tcPr>
          <w:p w:rsidR="00FA2909" w:rsidRPr="00662233" w:rsidRDefault="00FA2909" w:rsidP="00662233">
            <w:pPr>
              <w:jc w:val="right"/>
              <w:rPr>
                <w:b/>
              </w:rPr>
            </w:pPr>
            <w:r w:rsidRPr="00662233">
              <w:rPr>
                <w:b/>
              </w:rPr>
              <w:t>TOTALI</w:t>
            </w:r>
          </w:p>
        </w:tc>
        <w:tc>
          <w:tcPr>
            <w:tcW w:w="1620" w:type="dxa"/>
            <w:vAlign w:val="bottom"/>
          </w:tcPr>
          <w:p w:rsidR="00FA2909" w:rsidRDefault="00FA290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57.9</w:t>
            </w:r>
          </w:p>
        </w:tc>
      </w:tr>
    </w:tbl>
    <w:p w:rsidR="009C2D68" w:rsidRPr="009C2D68" w:rsidRDefault="006D2362" w:rsidP="00662233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  <w:r w:rsidR="009C2D68" w:rsidRPr="009C2D68">
        <w:rPr>
          <w:rFonts w:ascii="Times New Roman" w:eastAsia="Times New Roman" w:hAnsi="Times New Roman" w:cs="Times New Roman"/>
          <w:b/>
          <w:noProof/>
          <w:sz w:val="24"/>
          <w:szCs w:val="24"/>
          <w:lang w:val="sq-AL"/>
        </w:rPr>
        <w:tab/>
      </w:r>
    </w:p>
    <w:p w:rsidR="009C2D68" w:rsidRDefault="00FA2909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“Shërbimi për Diasporën”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 ka realizimin me të ulët për ecurinë e 8 mujorit, me një realizim total të shpenzimeve prej 20.9%;  </w:t>
      </w:r>
      <w:r w:rsidR="009C2D68"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Pr="00FA290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Administrimi i Ujrave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” gjithashtu ka nje realizim jo të mirë, prej 27.1%. Më një realizim nën nivelin e kënaqshëm për mesataren e realizimit të 8 mujorit janë edhe institucionet e programit “Shërbime të tjera” të cilat kanë përqindje realizimi 40.9%. Institucionet e programeve të tjera kanë një përqindje realizimi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lastRenderedPageBreak/>
        <w:t xml:space="preserve">shumë të mirë krahasuar me mesataren e 8 mujorit.  </w:t>
      </w:r>
      <w:r w:rsidR="004617D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Programi “</w:t>
      </w:r>
      <w:r w:rsidR="004617D6" w:rsidRPr="00E17DB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Mb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ë</w:t>
      </w:r>
      <w:r w:rsidR="004617D6" w:rsidRPr="00E17DB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shtetje për Kultet Fetare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” ka 109 milionë realizimin e transfertës së bashkësive fetare,</w:t>
      </w:r>
      <w:r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 xml:space="preserve"> e cila shërndahet që në pjesën e parë të vitit,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 xml:space="preserve"> për rrjedhojë realizimi i </w:t>
      </w:r>
      <w:r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f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ondeve p</w:t>
      </w:r>
      <w:r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ë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r këtë program është</w:t>
      </w:r>
      <w:r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 xml:space="preserve"> më i lartë, saktësisht 91.9</w:t>
      </w:r>
      <w:r w:rsidR="004617D6">
        <w:rPr>
          <w:rFonts w:ascii="Times New Roman" w:eastAsia="Times New Roman" w:hAnsi="Times New Roman" w:cs="Times New Roman"/>
          <w:noProof/>
          <w:sz w:val="24"/>
          <w:szCs w:val="20"/>
          <w:lang w:val="it-IT"/>
        </w:rPr>
        <w:t>%.</w:t>
      </w:r>
    </w:p>
    <w:p w:rsidR="006D2362" w:rsidRPr="009C2D68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Sipas zërave përbërës të shpenzimeve, situata në fund të </w:t>
      </w:r>
      <w:r w:rsidR="00FA2909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A0048E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mujorit të vitit 201</w:t>
      </w:r>
      <w:r w:rsidR="00A0048E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9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paraqitet e tillë:</w:t>
      </w:r>
    </w:p>
    <w:p w:rsidR="006D2362" w:rsidRDefault="006D2362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"/>
        <w:gridCol w:w="3906"/>
        <w:gridCol w:w="2078"/>
        <w:gridCol w:w="2106"/>
      </w:tblGrid>
      <w:tr w:rsidR="00292AB8" w:rsidTr="0093474F">
        <w:trPr>
          <w:trHeight w:val="557"/>
        </w:trPr>
        <w:tc>
          <w:tcPr>
            <w:tcW w:w="1044" w:type="dxa"/>
          </w:tcPr>
          <w:p w:rsidR="00B2398B" w:rsidRPr="00292AB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292AB8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Kod.Prog</w:t>
            </w:r>
          </w:p>
        </w:tc>
        <w:tc>
          <w:tcPr>
            <w:tcW w:w="3906" w:type="dxa"/>
          </w:tcPr>
          <w:p w:rsidR="00B2398B" w:rsidRPr="00292AB8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292AB8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Programi</w:t>
            </w:r>
          </w:p>
        </w:tc>
        <w:tc>
          <w:tcPr>
            <w:tcW w:w="2078" w:type="dxa"/>
          </w:tcPr>
          <w:p w:rsidR="00B2398B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1D2DD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Shpenzimet Korente</w:t>
            </w:r>
          </w:p>
          <w:p w:rsidR="00A0048E" w:rsidRPr="001D2DD2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Realizimi në %</w:t>
            </w:r>
          </w:p>
        </w:tc>
        <w:tc>
          <w:tcPr>
            <w:tcW w:w="2106" w:type="dxa"/>
          </w:tcPr>
          <w:p w:rsidR="00B2398B" w:rsidRDefault="00352616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 w:rsidRPr="001D2DD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Shpenzimet kapitale</w:t>
            </w:r>
          </w:p>
          <w:p w:rsidR="00A0048E" w:rsidRPr="001D2DD2" w:rsidRDefault="00A0048E" w:rsidP="00B2398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sq-AL"/>
              </w:rPr>
              <w:t>Realizimi në %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për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Diasporën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22.3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Prokurimit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54.9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80.7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01140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Qeverisja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60.0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68.8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53.6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01320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Qeveritare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62.6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57.2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01330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Menaxhimi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Zhvillimi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Administrates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60.2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38.2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03310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Avokaturës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Shtetërore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77.2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43.2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05640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Ujrave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33.6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</w:tr>
      <w:tr w:rsidR="007D1CAB" w:rsidTr="00E76320">
        <w:trPr>
          <w:trHeight w:val="548"/>
        </w:trPr>
        <w:tc>
          <w:tcPr>
            <w:tcW w:w="1044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08480</w:t>
            </w:r>
          </w:p>
        </w:tc>
        <w:tc>
          <w:tcPr>
            <w:tcW w:w="3906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Mbeshtetje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Kultet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Fetare</w:t>
            </w:r>
            <w:proofErr w:type="spellEnd"/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92.7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</w:tr>
      <w:tr w:rsidR="007D1CAB" w:rsidTr="00556EC6">
        <w:trPr>
          <w:trHeight w:val="359"/>
        </w:trPr>
        <w:tc>
          <w:tcPr>
            <w:tcW w:w="1044" w:type="dxa"/>
          </w:tcPr>
          <w:p w:rsidR="007D1CAB" w:rsidRPr="00352616" w:rsidRDefault="007D1CAB" w:rsidP="00352616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q-AL"/>
              </w:rPr>
            </w:pPr>
          </w:p>
        </w:tc>
        <w:tc>
          <w:tcPr>
            <w:tcW w:w="3906" w:type="dxa"/>
          </w:tcPr>
          <w:p w:rsidR="007D1CAB" w:rsidRPr="00352616" w:rsidRDefault="007D1CAB" w:rsidP="00996A12">
            <w:pPr>
              <w:spacing w:after="0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207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59.3</w:t>
            </w:r>
          </w:p>
        </w:tc>
        <w:tc>
          <w:tcPr>
            <w:tcW w:w="210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53.5</w:t>
            </w:r>
          </w:p>
        </w:tc>
      </w:tr>
    </w:tbl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Siç evidentohet nga më sipër përqindja e realizimit për shpenzimet korente </w:t>
      </w:r>
      <w:r w:rsidR="00996A1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është më afër realizimit mesatar për </w:t>
      </w:r>
      <w:r w:rsidR="007D1CAB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8</w:t>
      </w:r>
      <w:r w:rsidR="00996A1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mujor ndërsa për shpenzimet</w:t>
      </w:r>
      <w:r w:rsidR="001D2DD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kapitale </w:t>
      </w:r>
      <w:r w:rsidR="00996A12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është </w:t>
      </w:r>
      <w:r w:rsidR="007D1CAB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53.5%, pra pak më e ulët.</w:t>
      </w:r>
      <w:r w:rsidRPr="009C2D68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</w:t>
      </w:r>
    </w:p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C2D68" w:rsidRDefault="009C2D68" w:rsidP="009C2D68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9C2D68" w:rsidRPr="009C2D68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9C2D68">
        <w:rPr>
          <w:rFonts w:ascii="Times New Roman" w:eastAsia="Calibri" w:hAnsi="Times New Roman" w:cs="Times New Roman"/>
          <w:b/>
          <w:sz w:val="24"/>
          <w:szCs w:val="24"/>
          <w:lang w:val="sq-AL"/>
        </w:rPr>
        <w:t>Informacion mbi volumin dhe madhësinë e ndryshimit të buxhetit</w:t>
      </w:r>
    </w:p>
    <w:p w:rsidR="009C2D68" w:rsidRPr="009C2D68" w:rsidRDefault="009C2D68" w:rsidP="009C2D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9C2D68" w:rsidRPr="009C2D68" w:rsidRDefault="009C2D68" w:rsidP="009C2D68">
      <w:pPr>
        <w:spacing w:after="0" w:line="240" w:lineRule="auto"/>
        <w:contextualSpacing/>
        <w:jc w:val="right"/>
        <w:rPr>
          <w:rFonts w:ascii="Times New Roman" w:eastAsia="MS Mincho" w:hAnsi="Times New Roman" w:cs="Times New Roman"/>
          <w:sz w:val="20"/>
          <w:szCs w:val="20"/>
          <w:lang w:val="sq-AL"/>
        </w:rPr>
      </w:pPr>
      <w:r w:rsidRPr="009C2D68">
        <w:rPr>
          <w:rFonts w:ascii="Times New Roman" w:eastAsia="Calibri" w:hAnsi="Times New Roman" w:cs="Times New Roman"/>
          <w:i/>
          <w:sz w:val="18"/>
          <w:szCs w:val="18"/>
          <w:lang w:val="sq-AL"/>
        </w:rPr>
        <w:t>Në mijë lekë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761"/>
        <w:gridCol w:w="1793"/>
        <w:gridCol w:w="1348"/>
        <w:gridCol w:w="1616"/>
      </w:tblGrid>
      <w:tr w:rsidR="003D1F73" w:rsidRPr="009C2D68" w:rsidTr="00996A12">
        <w:tc>
          <w:tcPr>
            <w:tcW w:w="662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3761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793" w:type="dxa"/>
          </w:tcPr>
          <w:p w:rsidR="003D1F73" w:rsidRPr="009C2D68" w:rsidRDefault="003D1F73" w:rsidP="00996A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Buxheti fillestar 201</w:t>
            </w:r>
            <w:r w:rsidR="00996A12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348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616" w:type="dxa"/>
          </w:tcPr>
          <w:p w:rsidR="003D1F73" w:rsidRPr="009C2D68" w:rsidRDefault="003D1F73" w:rsidP="009C2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7D1CAB" w:rsidRPr="009C2D68" w:rsidTr="00762C40">
        <w:trPr>
          <w:trHeight w:val="287"/>
        </w:trPr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01120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për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Diasporën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183,000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187,214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4,214</w:t>
            </w:r>
          </w:p>
        </w:tc>
      </w:tr>
      <w:tr w:rsidR="007D1CAB" w:rsidRPr="009C2D68" w:rsidTr="00762C40"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01130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Prokurimit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82,850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82,850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1CAB" w:rsidRPr="009C2D68" w:rsidTr="00762C40">
        <w:trPr>
          <w:trHeight w:val="323"/>
        </w:trPr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01140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Qeverisja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3,310,697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3,310,697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1CAB" w:rsidRPr="009C2D68" w:rsidTr="00762C40"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01150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Sherbime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tjera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552,524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559,649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7,125</w:t>
            </w:r>
          </w:p>
        </w:tc>
      </w:tr>
      <w:tr w:rsidR="007D1CAB" w:rsidRPr="009C2D68" w:rsidTr="00762C40"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01320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Qeveritare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240,000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314,905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74,905</w:t>
            </w:r>
          </w:p>
        </w:tc>
      </w:tr>
      <w:tr w:rsidR="007D1CAB" w:rsidRPr="009C2D68" w:rsidTr="00762C40"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01330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Menaxhimi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Zhvillimi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Administrates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Publike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746,118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496,228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-249,890</w:t>
            </w:r>
          </w:p>
        </w:tc>
      </w:tr>
      <w:tr w:rsidR="007D1CAB" w:rsidRPr="009C2D68" w:rsidTr="00762C40"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03310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Shërbimi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Avokaturës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Shtetërore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150,210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7D1CAB" w:rsidRPr="009C2D68" w:rsidTr="00762C40"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05640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Administrimi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Ujrave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216,580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123,580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-93,000</w:t>
            </w:r>
          </w:p>
        </w:tc>
      </w:tr>
      <w:tr w:rsidR="007D1CAB" w:rsidRPr="009C2D68" w:rsidTr="00762C40">
        <w:tc>
          <w:tcPr>
            <w:tcW w:w="662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08480</w:t>
            </w:r>
          </w:p>
        </w:tc>
        <w:tc>
          <w:tcPr>
            <w:tcW w:w="3761" w:type="dxa"/>
            <w:vAlign w:val="bottom"/>
          </w:tcPr>
          <w:p w:rsidR="007D1CAB" w:rsidRDefault="007D1CAB" w:rsidP="00A24C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Mbeshtetje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Kultet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Fetare</w:t>
            </w:r>
            <w:proofErr w:type="spellEnd"/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129,400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129,400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1CAB" w:rsidRPr="009C2D68" w:rsidTr="00762C40">
        <w:tc>
          <w:tcPr>
            <w:tcW w:w="662" w:type="dxa"/>
          </w:tcPr>
          <w:p w:rsidR="007D1CAB" w:rsidRPr="009C2D68" w:rsidRDefault="007D1CAB" w:rsidP="00CF3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</w:p>
        </w:tc>
        <w:tc>
          <w:tcPr>
            <w:tcW w:w="3761" w:type="dxa"/>
          </w:tcPr>
          <w:p w:rsidR="007D1CAB" w:rsidRPr="009C2D68" w:rsidRDefault="007D1CAB" w:rsidP="00CF3A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</w:pPr>
            <w:r w:rsidRPr="009C2D6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 xml:space="preserve">Totali 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/>
              </w:rPr>
              <w:t>Grupit</w:t>
            </w:r>
          </w:p>
        </w:tc>
        <w:tc>
          <w:tcPr>
            <w:tcW w:w="1793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5,611,169</w:t>
            </w:r>
          </w:p>
        </w:tc>
        <w:tc>
          <w:tcPr>
            <w:tcW w:w="1348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5,354,733</w:t>
            </w:r>
          </w:p>
        </w:tc>
        <w:tc>
          <w:tcPr>
            <w:tcW w:w="1616" w:type="dxa"/>
            <w:vAlign w:val="bottom"/>
          </w:tcPr>
          <w:p w:rsidR="007D1CAB" w:rsidRDefault="007D1C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-256,436</w:t>
            </w:r>
          </w:p>
        </w:tc>
      </w:tr>
    </w:tbl>
    <w:p w:rsidR="009C2D68" w:rsidRPr="009C2D6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sq-AL"/>
        </w:rPr>
      </w:pPr>
    </w:p>
    <w:p w:rsidR="009C2D68" w:rsidRPr="009C2D68" w:rsidRDefault="009C2D68" w:rsidP="009C2D68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0"/>
          <w:szCs w:val="20"/>
          <w:lang w:val="sq-AL"/>
        </w:rPr>
      </w:pPr>
    </w:p>
    <w:p w:rsidR="009C2D68" w:rsidRPr="000630EF" w:rsidRDefault="007D1CAB" w:rsidP="00F94C15">
      <w:pPr>
        <w:jc w:val="both"/>
        <w:rPr>
          <w:rFonts w:ascii="Times New Roman" w:eastAsia="MS Mincho" w:hAnsi="Times New Roman" w:cs="Times New Roman"/>
          <w:b/>
          <w:sz w:val="20"/>
          <w:szCs w:val="20"/>
          <w:lang w:val="sq-AL"/>
        </w:rPr>
      </w:pPr>
      <w:r>
        <w:rPr>
          <w:rFonts w:ascii="Times New Roman" w:eastAsia="MS Mincho" w:hAnsi="Times New Roman" w:cs="Times New Roman"/>
          <w:sz w:val="20"/>
          <w:szCs w:val="20"/>
          <w:lang w:val="sq-AL"/>
        </w:rPr>
        <w:t>Përgjithësisht</w:t>
      </w:r>
      <w:r w:rsidR="00996A12"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 ka ndryshime në buxhetin në mijë lekë të detajim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>it fillestar dhe të atij të nxje</w:t>
      </w:r>
      <w:r w:rsidR="00996A12"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rë nga sistemi i thesarit për </w:t>
      </w:r>
      <w:r>
        <w:rPr>
          <w:rFonts w:ascii="Times New Roman" w:eastAsia="MS Mincho" w:hAnsi="Times New Roman" w:cs="Times New Roman"/>
          <w:sz w:val="20"/>
          <w:szCs w:val="20"/>
          <w:lang w:val="sq-AL"/>
        </w:rPr>
        <w:t>8 mujorin e parë të vitit 2019 kjo për shkak të ndyshimeve të ndoshura më Aktin normativ nr.2, datë 2.10.2019 “Për disa ndryshime në ligjin nr.99/2018 “Për buxhetin e vitit 2019”.</w:t>
      </w:r>
      <w:r w:rsidR="00996A12"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 </w:t>
      </w:r>
      <w:r w:rsidR="00F94C15" w:rsidRPr="00F94C15">
        <w:rPr>
          <w:rFonts w:ascii="Times New Roman" w:eastAsia="MS Mincho" w:hAnsi="Times New Roman" w:cs="Times New Roman"/>
          <w:sz w:val="20"/>
          <w:szCs w:val="20"/>
          <w:lang w:val="sq-AL"/>
        </w:rPr>
        <w:t>Programi “Shërbime Qeveritare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” ka patur një rritje fond në zbatim të </w:t>
      </w:r>
      <w:r w:rsidR="00F94C15" w:rsidRPr="00F94C15">
        <w:rPr>
          <w:rFonts w:ascii="Times New Roman" w:eastAsia="MS Mincho" w:hAnsi="Times New Roman" w:cs="Times New Roman"/>
          <w:sz w:val="20"/>
          <w:szCs w:val="20"/>
          <w:lang w:val="sq-AL"/>
        </w:rPr>
        <w:t>Vendimit të Këshillit të Ministrave nr. 11, datë 9.1.2019 “Për një shtesë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 xml:space="preserve"> fondi në buxhetin e vitit 2019 dhe dhe një zvogëlim të tyre me anë të </w:t>
      </w:r>
      <w:r w:rsidR="00F94C15" w:rsidRPr="00F94C15">
        <w:rPr>
          <w:rFonts w:ascii="Times New Roman" w:eastAsia="MS Mincho" w:hAnsi="Times New Roman" w:cs="Times New Roman"/>
          <w:sz w:val="20"/>
          <w:szCs w:val="20"/>
          <w:lang w:val="sq-AL"/>
        </w:rPr>
        <w:t>Vendimit të Këshillit të Ministrave nr. 194, datë 5.4.2019 “Për kthim fondi në buxhetin shtetit”</w:t>
      </w:r>
      <w:r w:rsidR="00F94C15">
        <w:rPr>
          <w:rFonts w:ascii="Times New Roman" w:eastAsia="MS Mincho" w:hAnsi="Times New Roman" w:cs="Times New Roman"/>
          <w:sz w:val="20"/>
          <w:szCs w:val="20"/>
          <w:lang w:val="sq-AL"/>
        </w:rPr>
        <w:t>. Pjesa tjetër e ndyshimeve lidhet me detajimin e fondit të vecantë për disa nga institucionet e këtij grupi.</w:t>
      </w:r>
    </w:p>
    <w:p w:rsidR="009C2D68" w:rsidRPr="009C2D68" w:rsidRDefault="009C2D68" w:rsidP="009C2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9C2D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Komente të tjera</w:t>
      </w:r>
    </w:p>
    <w:p w:rsidR="006E51C3" w:rsidRDefault="006E51C3"/>
    <w:p w:rsidR="00A963DD" w:rsidRPr="00F1305D" w:rsidRDefault="00A963DD" w:rsidP="00F1305D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Në kët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 b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jn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pjes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disa institucione 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cilat z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nj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pesh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relativisht 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vog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l p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r nga niveli </w:t>
      </w:r>
      <w:r w:rsidR="00A8688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i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shpenzimeve p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r buxhetin e shtetit. M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posht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gjeni list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n me institucionet q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ndodhen n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k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t</w:t>
      </w:r>
      <w:r w:rsid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ë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grupim</w:t>
      </w:r>
      <w:r w:rsidR="00DC3346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sipas programeve përkatëse</w:t>
      </w:r>
      <w:r w:rsidRPr="00F1305D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.</w:t>
      </w:r>
    </w:p>
    <w:p w:rsid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Pr="00451FF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bookmarkStart w:id="0" w:name="_GoBack"/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1087001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01130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Prokurimit Publik</w:t>
      </w:r>
    </w:p>
    <w:bookmarkEnd w:id="0"/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1087002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01320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Drejtoria e Sherbimeve Qeveritare</w:t>
      </w:r>
    </w:p>
    <w:p w:rsidR="00BE035A" w:rsidRPr="00451FF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1087004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Drejtoria e Sigurimit te Informacionit te Klasifikuar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1087005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Komiteti Shteteror I Minoriteteve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1087006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01140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 xml:space="preserve">Agjensia Kombëtare e Shoqerisë së Informacionit 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1087011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Inspektoriati Qendror</w:t>
      </w:r>
    </w:p>
    <w:p w:rsidR="00BE035A" w:rsidRPr="00843DD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1087013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 xml:space="preserve">Autoriteti Shtetëror Gjeohapsinor (ASIG) </w:t>
      </w:r>
    </w:p>
    <w:p w:rsidR="00BE035A" w:rsidRPr="00843DD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1087014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Shkolla Shqiptare e Administratës Publike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1087015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01330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Departamenti i Administratës Publike</w:t>
      </w:r>
    </w:p>
    <w:p w:rsidR="00BE035A" w:rsidRPr="00843DD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1087016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05640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Menaxhimit të Burimeve Ujore</w:t>
      </w:r>
    </w:p>
    <w:p w:rsidR="00BE035A" w:rsidRPr="00843DD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1087017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01330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Ofrimit të Shërbimeve Publike (ADISA)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1087019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Agjencia për Dialog dhe Bashkeqeverisje</w:t>
      </w:r>
    </w:p>
    <w:p w:rsidR="00BE035A" w:rsidRPr="00451FF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1087026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Auditimit te Programeve te Asistences</w:t>
      </w:r>
    </w:p>
    <w:p w:rsidR="00BE035A" w:rsidRPr="00843DD1" w:rsidRDefault="00BE035A" w:rsidP="00BE035A">
      <w:pPr>
        <w:spacing w:after="0"/>
        <w:ind w:left="1440" w:hanging="144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1087027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01140</w:t>
      </w:r>
      <w:r w:rsidRPr="00843D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Autoriteti Kombetar per Certifikimin Elektronik dhe Sigurine Kibernetike</w:t>
      </w:r>
    </w:p>
    <w:p w:rsidR="00BE035A" w:rsidRPr="00451FF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1087028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e Zhvillimit te Territorit</w:t>
      </w:r>
    </w:p>
    <w:p w:rsidR="00BE035A" w:rsidRPr="00451FF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1087029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08480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Komiteti Shtetëror i Kulteve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Agjensia Kombëtare e Diasporës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1087031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01150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 xml:space="preserve">Qendra Kunder Ekstemizmit te Dhunshem dhe Radikalizimit 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1087032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01120</w:t>
      </w:r>
      <w:r w:rsidRPr="00E04711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ab/>
        <w:t>Qendra Botimeve per Diasporen</w:t>
      </w:r>
    </w:p>
    <w:p w:rsidR="00BE035A" w:rsidRPr="00451FF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1087033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03310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Sherbimi i Avokatures se Shtetit</w:t>
      </w:r>
    </w:p>
    <w:p w:rsidR="000E57DA" w:rsidRPr="00451FF8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1087034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01150</w:t>
      </w:r>
      <w:r w:rsidRPr="00451FF8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ab/>
        <w:t>Agjencia kombetare e Planifikimit te Teritorit</w:t>
      </w:r>
    </w:p>
    <w:p w:rsidR="00BE035A" w:rsidRPr="00E04711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</w:p>
    <w:p w:rsidR="00BE035A" w:rsidRDefault="00BE035A" w:rsidP="00BE035A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Shënim: Institucionet e mësipërme me të kuqe i k</w:t>
      </w:r>
      <w:r w:rsidR="004E485E"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>anë dërguar raportimet e Janar-Gusht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q-AL"/>
        </w:rPr>
        <w:t xml:space="preserve"> 2019.</w:t>
      </w:r>
    </w:p>
    <w:sectPr w:rsidR="00BE035A" w:rsidSect="003D1F73">
      <w:pgSz w:w="11906" w:h="16838" w:code="9"/>
      <w:pgMar w:top="117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616DB"/>
    <w:multiLevelType w:val="hybridMultilevel"/>
    <w:tmpl w:val="F1E6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F1880"/>
    <w:multiLevelType w:val="hybridMultilevel"/>
    <w:tmpl w:val="45D689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E2895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F4243C9"/>
    <w:multiLevelType w:val="hybridMultilevel"/>
    <w:tmpl w:val="8FC64B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7">
    <w:nsid w:val="36A34EEA"/>
    <w:multiLevelType w:val="hybridMultilevel"/>
    <w:tmpl w:val="C9428C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68"/>
    <w:rsid w:val="000630EF"/>
    <w:rsid w:val="000E57DA"/>
    <w:rsid w:val="001D2DD2"/>
    <w:rsid w:val="001F26A8"/>
    <w:rsid w:val="002229A8"/>
    <w:rsid w:val="00292AB8"/>
    <w:rsid w:val="00292B96"/>
    <w:rsid w:val="002F62AD"/>
    <w:rsid w:val="00352616"/>
    <w:rsid w:val="00354971"/>
    <w:rsid w:val="003702D5"/>
    <w:rsid w:val="003D1F73"/>
    <w:rsid w:val="0044390A"/>
    <w:rsid w:val="00451FF8"/>
    <w:rsid w:val="004617D6"/>
    <w:rsid w:val="004E485E"/>
    <w:rsid w:val="00504CE1"/>
    <w:rsid w:val="00554F66"/>
    <w:rsid w:val="00556EC6"/>
    <w:rsid w:val="00654D5C"/>
    <w:rsid w:val="00662233"/>
    <w:rsid w:val="006D2362"/>
    <w:rsid w:val="006E51C3"/>
    <w:rsid w:val="007D1CAB"/>
    <w:rsid w:val="007D562D"/>
    <w:rsid w:val="00843DD1"/>
    <w:rsid w:val="009151C0"/>
    <w:rsid w:val="0093474F"/>
    <w:rsid w:val="00996A12"/>
    <w:rsid w:val="009C2D68"/>
    <w:rsid w:val="00A0048E"/>
    <w:rsid w:val="00A30DD5"/>
    <w:rsid w:val="00A86881"/>
    <w:rsid w:val="00A963DD"/>
    <w:rsid w:val="00AE0261"/>
    <w:rsid w:val="00AF6E9A"/>
    <w:rsid w:val="00B2398B"/>
    <w:rsid w:val="00B929B3"/>
    <w:rsid w:val="00BE035A"/>
    <w:rsid w:val="00CF3A7F"/>
    <w:rsid w:val="00DC3346"/>
    <w:rsid w:val="00DE40D2"/>
    <w:rsid w:val="00E04711"/>
    <w:rsid w:val="00E17DB6"/>
    <w:rsid w:val="00F1305D"/>
    <w:rsid w:val="00F72BA7"/>
    <w:rsid w:val="00F94C15"/>
    <w:rsid w:val="00FA2909"/>
    <w:rsid w:val="00FD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8C04-3FE5-41A8-9654-DA52B93F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Olda Mezini</dc:creator>
  <cp:lastModifiedBy>Olda Mezini</cp:lastModifiedBy>
  <cp:revision>28</cp:revision>
  <cp:lastPrinted>2020-02-03T12:26:00Z</cp:lastPrinted>
  <dcterms:created xsi:type="dcterms:W3CDTF">2019-05-24T11:24:00Z</dcterms:created>
  <dcterms:modified xsi:type="dcterms:W3CDTF">2020-02-04T08:52:00Z</dcterms:modified>
</cp:coreProperties>
</file>