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FA4121" w:rsidRPr="007C110B" w:rsidRDefault="00FA4121" w:rsidP="00FA4121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342DA6">
        <w:rPr>
          <w:rFonts w:asciiTheme="majorBidi" w:hAnsiTheme="majorBidi" w:cstheme="majorBidi"/>
          <w:b/>
          <w:caps/>
          <w:lang w:val="sq-AL"/>
        </w:rPr>
        <w:t>4 MUJORIT I</w:t>
      </w:r>
      <w:r w:rsidRPr="007C110B">
        <w:rPr>
          <w:rFonts w:asciiTheme="majorBidi" w:hAnsiTheme="majorBidi" w:cstheme="majorBidi"/>
          <w:b/>
          <w:caps/>
          <w:lang w:val="sq-AL"/>
        </w:rPr>
        <w:t xml:space="preserve"> 202</w:t>
      </w:r>
      <w:r w:rsidR="00342DA6">
        <w:rPr>
          <w:rFonts w:asciiTheme="majorBidi" w:hAnsiTheme="majorBidi" w:cstheme="majorBidi"/>
          <w:b/>
          <w:caps/>
          <w:lang w:val="sq-AL"/>
        </w:rPr>
        <w:t>1</w:t>
      </w:r>
    </w:p>
    <w:p w:rsidR="00AC7B0D" w:rsidRPr="007C110B" w:rsidRDefault="00FA4121" w:rsidP="00267899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për</w:t>
      </w:r>
      <w:r w:rsidR="00AC7B0D" w:rsidRPr="007C110B">
        <w:rPr>
          <w:rFonts w:asciiTheme="majorBidi" w:hAnsiTheme="majorBidi" w:cstheme="majorBidi"/>
          <w:b/>
          <w:lang w:val="sq-AL"/>
        </w:rPr>
        <w:t xml:space="preserve"> </w:t>
      </w:r>
      <w:r w:rsidR="00267899" w:rsidRPr="007C110B">
        <w:rPr>
          <w:rFonts w:asciiTheme="majorBidi" w:hAnsiTheme="majorBidi" w:cstheme="majorBidi"/>
          <w:b/>
          <w:lang w:val="sq-AL"/>
        </w:rPr>
        <w:t>Autoritetin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="00267899" w:rsidRPr="007C110B">
        <w:rPr>
          <w:rFonts w:asciiTheme="majorBidi" w:hAnsiTheme="majorBidi" w:cstheme="majorBidi"/>
          <w:b/>
          <w:lang w:val="sq-AL"/>
        </w:rPr>
        <w:t xml:space="preserve"> Shtetit</w:t>
      </w:r>
    </w:p>
    <w:p w:rsidR="0037703F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E75FDE" w:rsidRPr="007C110B" w:rsidRDefault="00E75FDE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B61C60" w:rsidRDefault="00267899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Autoriteti p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/>
          <w:lang w:val="sq-AL"/>
        </w:rPr>
        <w:t>ë</w:t>
      </w:r>
      <w:r w:rsidRPr="007C110B">
        <w:rPr>
          <w:rFonts w:asciiTheme="majorBidi" w:hAnsiTheme="majorBidi" w:cstheme="majorBidi"/>
          <w:b/>
          <w:lang w:val="sq-AL"/>
        </w:rPr>
        <w:t xml:space="preserve"> Shtetit</w:t>
      </w:r>
      <w:r w:rsidRPr="007C110B">
        <w:rPr>
          <w:bCs/>
          <w:lang w:val="sq-AL"/>
        </w:rPr>
        <w:t xml:space="preserve"> </w:t>
      </w:r>
      <w:r w:rsidR="00FA4121" w:rsidRPr="007C110B">
        <w:rPr>
          <w:bCs/>
          <w:lang w:val="sq-AL"/>
        </w:rPr>
        <w:t xml:space="preserve">ka </w:t>
      </w:r>
      <w:r w:rsidR="00B25EEF" w:rsidRPr="007C110B">
        <w:rPr>
          <w:bCs/>
          <w:lang w:val="sq-AL"/>
        </w:rPr>
        <w:t>administr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dhe menaxh</w:t>
      </w:r>
      <w:r w:rsidR="00FA4121" w:rsidRPr="007C110B">
        <w:rPr>
          <w:bCs/>
          <w:lang w:val="sq-AL"/>
        </w:rPr>
        <w:t>uar</w:t>
      </w:r>
      <w:r w:rsidR="00B25EEF" w:rsidRPr="007C110B">
        <w:rPr>
          <w:bCs/>
          <w:lang w:val="sq-AL"/>
        </w:rPr>
        <w:t xml:space="preserve"> fondet publike sipas </w:t>
      </w:r>
      <w:r w:rsidR="008E71D5" w:rsidRPr="007C110B">
        <w:rPr>
          <w:bCs/>
          <w:lang w:val="sq-AL"/>
        </w:rPr>
        <w:t>program</w:t>
      </w:r>
      <w:r w:rsidRPr="007C110B">
        <w:rPr>
          <w:bCs/>
          <w:lang w:val="sq-AL"/>
        </w:rPr>
        <w:t>it “</w:t>
      </w:r>
      <w:r w:rsidR="008E71D5" w:rsidRPr="007C110B">
        <w:rPr>
          <w:bCs/>
          <w:lang w:val="sq-AL"/>
        </w:rPr>
        <w:t>Planifikimi, menaxhimi dhe administrimi</w:t>
      </w:r>
      <w:r w:rsidRPr="007C110B">
        <w:rPr>
          <w:bCs/>
          <w:lang w:val="sq-AL"/>
        </w:rPr>
        <w:t>”</w:t>
      </w:r>
      <w:r w:rsidR="005C71E4" w:rsidRPr="007C110B">
        <w:rPr>
          <w:bCs/>
          <w:lang w:val="sq-AL"/>
        </w:rPr>
        <w:t>.</w:t>
      </w:r>
    </w:p>
    <w:p w:rsidR="00E75FDE" w:rsidRPr="007C110B" w:rsidRDefault="00E75FDE" w:rsidP="0026789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</w:p>
    <w:p w:rsidR="00410EC1" w:rsidRPr="007C110B" w:rsidRDefault="00410EC1" w:rsidP="00A53131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EB45AE" w:rsidRPr="007C110B" w:rsidRDefault="00FA4121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Në fund të </w:t>
      </w:r>
      <w:r w:rsidR="00342DA6">
        <w:rPr>
          <w:rFonts w:asciiTheme="majorBidi" w:hAnsiTheme="majorBidi" w:cstheme="majorBidi"/>
          <w:bCs/>
          <w:lang w:val="sq-AL"/>
        </w:rPr>
        <w:t>4 mujorit te I</w:t>
      </w:r>
      <w:r w:rsidRPr="007C110B">
        <w:rPr>
          <w:rFonts w:asciiTheme="majorBidi" w:hAnsiTheme="majorBidi" w:cstheme="majorBidi"/>
          <w:bCs/>
          <w:lang w:val="sq-AL"/>
        </w:rPr>
        <w:t xml:space="preserve"> 202</w:t>
      </w:r>
      <w:r w:rsidR="00342DA6">
        <w:rPr>
          <w:rFonts w:asciiTheme="majorBidi" w:hAnsiTheme="majorBidi" w:cstheme="majorBidi"/>
          <w:bCs/>
          <w:lang w:val="sq-AL"/>
        </w:rPr>
        <w:t>1</w:t>
      </w:r>
      <w:r w:rsidR="00410EC1" w:rsidRPr="007C110B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planin, </w:t>
      </w:r>
      <w:r w:rsidR="0029364F" w:rsidRPr="007C110B">
        <w:rPr>
          <w:bCs/>
          <w:lang w:val="sq-AL"/>
        </w:rPr>
        <w:t>sipas të dhënave të Sistemit Financiar Informatik të Qeverisë</w:t>
      </w:r>
      <w:r w:rsidR="00410EC1" w:rsidRPr="007C110B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7C110B">
        <w:rPr>
          <w:bCs/>
          <w:i/>
          <w:iCs/>
          <w:lang w:val="sq-AL"/>
        </w:rPr>
        <w:t>në mijë lekë</w:t>
      </w:r>
      <w:r w:rsidR="00602DFF" w:rsidRPr="007C110B">
        <w:rPr>
          <w:bCs/>
          <w:i/>
          <w:iCs/>
          <w:lang w:val="sq-AL"/>
        </w:rPr>
        <w:t>:</w:t>
      </w:r>
      <w:r w:rsidR="005D40BF" w:rsidRPr="007C110B">
        <w:rPr>
          <w:bCs/>
          <w:i/>
          <w:iCs/>
          <w:lang w:val="sq-AL"/>
        </w:rPr>
        <w:t xml:space="preserve"> </w:t>
      </w:r>
    </w:p>
    <w:p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120" w:type="dxa"/>
        <w:jc w:val="center"/>
        <w:tblLook w:val="04A0" w:firstRow="1" w:lastRow="0" w:firstColumn="1" w:lastColumn="0" w:noHBand="0" w:noVBand="1"/>
      </w:tblPr>
      <w:tblGrid>
        <w:gridCol w:w="960"/>
        <w:gridCol w:w="3060"/>
        <w:gridCol w:w="960"/>
        <w:gridCol w:w="960"/>
        <w:gridCol w:w="1180"/>
      </w:tblGrid>
      <w:tr w:rsidR="007C110B" w:rsidRPr="007C110B" w:rsidTr="00962BAC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NR.</w:t>
            </w:r>
          </w:p>
          <w:p w:rsidR="00A53131" w:rsidRPr="007C110B" w:rsidRDefault="00A53131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</w:p>
        </w:tc>
        <w:tc>
          <w:tcPr>
            <w:tcW w:w="30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Plani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Fakti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Përqindja  e realizimit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455F6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75 050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4455F6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25 350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F7418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34%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20 226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1 407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F7418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6.9%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i/>
                <w:iCs/>
                <w:lang w:val="sq-AL"/>
              </w:rPr>
            </w:pPr>
            <w:r w:rsidRPr="007C110B">
              <w:rPr>
                <w:i/>
                <w:iCs/>
                <w:lang w:val="sq-AL"/>
              </w:rPr>
              <w:t>total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95 276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26 757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F7418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28%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rPr>
                <w:lang w:val="sq-AL"/>
              </w:rPr>
            </w:pPr>
            <w:r w:rsidRPr="007C110B">
              <w:rPr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102 000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13 006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F7418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12.7%</w:t>
            </w:r>
          </w:p>
        </w:tc>
      </w:tr>
      <w:tr w:rsidR="007C110B" w:rsidRPr="007C110B" w:rsidTr="004455F6">
        <w:trPr>
          <w:trHeight w:val="30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right"/>
              <w:rPr>
                <w:i/>
                <w:iCs/>
                <w:sz w:val="22"/>
                <w:szCs w:val="22"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brendshëm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12 000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2 433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F7418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20%</w:t>
            </w:r>
          </w:p>
        </w:tc>
      </w:tr>
      <w:tr w:rsidR="007C110B" w:rsidRPr="007C110B" w:rsidTr="004455F6">
        <w:trPr>
          <w:trHeight w:val="300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62BAC" w:rsidRPr="007C110B" w:rsidRDefault="00962BAC" w:rsidP="00962BAC">
            <w:pPr>
              <w:jc w:val="right"/>
              <w:rPr>
                <w:i/>
                <w:iCs/>
                <w:sz w:val="22"/>
                <w:szCs w:val="22"/>
                <w:lang w:val="sq-AL"/>
              </w:rPr>
            </w:pPr>
            <w:r w:rsidRPr="007C110B">
              <w:rPr>
                <w:i/>
                <w:iCs/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90 000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962BAC" w:rsidRPr="007C110B" w:rsidRDefault="00F7418F" w:rsidP="00A53131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10 873</w:t>
            </w:r>
          </w:p>
        </w:tc>
        <w:tc>
          <w:tcPr>
            <w:tcW w:w="11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962BAC" w:rsidRPr="007C110B" w:rsidRDefault="00F7418F" w:rsidP="00962BAC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12%</w:t>
            </w:r>
          </w:p>
        </w:tc>
      </w:tr>
      <w:tr w:rsidR="007C110B" w:rsidRPr="007C110B" w:rsidTr="004455F6">
        <w:trPr>
          <w:trHeight w:val="315"/>
          <w:jc w:val="center"/>
        </w:trPr>
        <w:tc>
          <w:tcPr>
            <w:tcW w:w="402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962BAC" w:rsidRPr="007C110B" w:rsidRDefault="00962BAC" w:rsidP="00962BAC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962BAC" w:rsidRPr="007C110B" w:rsidRDefault="00F7418F" w:rsidP="00A53131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197 276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962BAC" w:rsidRPr="007C110B" w:rsidRDefault="00F7418F" w:rsidP="00A53131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34 835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</w:tcPr>
          <w:p w:rsidR="00962BAC" w:rsidRPr="007C110B" w:rsidRDefault="00F7418F" w:rsidP="00962BAC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17.6%</w:t>
            </w:r>
          </w:p>
        </w:tc>
      </w:tr>
    </w:tbl>
    <w:p w:rsidR="00962BAC" w:rsidRPr="007C110B" w:rsidRDefault="00962BAC" w:rsidP="00735747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CB3CC3" w:rsidRPr="007C110B" w:rsidRDefault="00293AB6" w:rsidP="00F75036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S</w:t>
      </w:r>
      <w:r w:rsidR="00CB3CC3" w:rsidRPr="007C110B">
        <w:rPr>
          <w:rFonts w:asciiTheme="majorBidi" w:hAnsiTheme="majorBidi" w:cstheme="majorBidi"/>
          <w:bCs/>
          <w:lang w:val="sq-AL"/>
        </w:rPr>
        <w:t>i</w:t>
      </w:r>
      <w:r w:rsidR="00B61C60" w:rsidRPr="007C110B">
        <w:rPr>
          <w:rFonts w:asciiTheme="majorBidi" w:hAnsiTheme="majorBidi" w:cstheme="majorBidi"/>
          <w:bCs/>
          <w:lang w:val="sq-AL"/>
        </w:rPr>
        <w:t>ç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shikohet nga tabela e mësip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8824C7" w:rsidRPr="007C110B">
        <w:rPr>
          <w:rFonts w:asciiTheme="majorBidi" w:hAnsiTheme="majorBidi" w:cstheme="majorBidi"/>
          <w:bCs/>
          <w:lang w:val="sq-AL"/>
        </w:rPr>
        <w:t>AID</w:t>
      </w:r>
      <w:r w:rsidR="00F75036" w:rsidRPr="007C110B">
        <w:rPr>
          <w:rFonts w:asciiTheme="majorBidi" w:hAnsiTheme="majorBidi" w:cstheme="majorBidi"/>
          <w:bCs/>
          <w:lang w:val="sq-AL"/>
        </w:rPr>
        <w:t>i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SSH 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janë realizuar në </w:t>
      </w:r>
      <w:r w:rsidR="00F7418F">
        <w:rPr>
          <w:rFonts w:asciiTheme="majorBidi" w:hAnsiTheme="majorBidi" w:cstheme="majorBidi"/>
          <w:bCs/>
          <w:lang w:val="sq-AL"/>
        </w:rPr>
        <w:t>34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B61C60" w:rsidRPr="007C110B">
        <w:rPr>
          <w:rFonts w:asciiTheme="majorBidi" w:hAnsiTheme="majorBidi" w:cstheme="majorBidi"/>
          <w:bCs/>
          <w:lang w:val="sq-AL"/>
        </w:rPr>
        <w:t>qind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F7418F">
        <w:rPr>
          <w:rFonts w:asciiTheme="majorBidi" w:hAnsiTheme="majorBidi" w:cstheme="majorBidi"/>
          <w:bCs/>
          <w:lang w:val="sq-AL"/>
        </w:rPr>
        <w:t>7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8824C7" w:rsidRPr="007C110B">
        <w:rPr>
          <w:rFonts w:asciiTheme="majorBidi" w:hAnsiTheme="majorBidi" w:cstheme="majorBidi"/>
          <w:bCs/>
          <w:lang w:val="sq-AL"/>
        </w:rPr>
        <w:t>qind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r shpenzimet e tjera korente, 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ndërsa vërejmë </w:t>
      </w:r>
      <w:r w:rsidR="005C71E4" w:rsidRPr="007C110B">
        <w:rPr>
          <w:rFonts w:asciiTheme="majorBidi" w:hAnsiTheme="majorBidi" w:cstheme="majorBidi"/>
          <w:bCs/>
          <w:lang w:val="sq-AL"/>
        </w:rPr>
        <w:t>q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ka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</w:t>
      </w:r>
      <w:r w:rsidR="00F7418F">
        <w:rPr>
          <w:rFonts w:asciiTheme="majorBidi" w:hAnsiTheme="majorBidi" w:cstheme="majorBidi"/>
          <w:bCs/>
          <w:lang w:val="sq-AL"/>
        </w:rPr>
        <w:t>20</w:t>
      </w:r>
      <w:r w:rsidR="00273D21" w:rsidRPr="007C110B">
        <w:rPr>
          <w:rFonts w:asciiTheme="majorBidi" w:hAnsiTheme="majorBidi" w:cstheme="majorBidi"/>
          <w:bCs/>
          <w:lang w:val="sq-AL"/>
        </w:rPr>
        <w:t xml:space="preserve"> për qind p</w:t>
      </w:r>
      <w:r w:rsidR="00B61C60" w:rsidRPr="007C110B">
        <w:rPr>
          <w:rFonts w:asciiTheme="majorBidi" w:hAnsiTheme="majorBidi" w:cstheme="majorBidi"/>
          <w:bCs/>
          <w:lang w:val="sq-AL"/>
        </w:rPr>
        <w:t xml:space="preserve">ër </w:t>
      </w:r>
      <w:r w:rsidR="00CB3CC3" w:rsidRPr="007C110B">
        <w:rPr>
          <w:rFonts w:asciiTheme="majorBidi" w:hAnsiTheme="majorBidi" w:cstheme="majorBidi"/>
          <w:bCs/>
          <w:lang w:val="sq-AL"/>
        </w:rPr>
        <w:t>shpenzimet kapitale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m dhe realizim </w:t>
      </w:r>
      <w:r w:rsidR="00F7418F">
        <w:rPr>
          <w:rFonts w:asciiTheme="majorBidi" w:hAnsiTheme="majorBidi" w:cstheme="majorBidi"/>
          <w:bCs/>
          <w:lang w:val="sq-AL"/>
        </w:rPr>
        <w:t>12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A53131" w:rsidRPr="007C110B">
        <w:rPr>
          <w:rFonts w:asciiTheme="majorBidi" w:hAnsiTheme="majorBidi" w:cstheme="majorBidi"/>
          <w:bCs/>
          <w:lang w:val="sq-AL"/>
        </w:rPr>
        <w:t>për</w:t>
      </w:r>
      <w:r w:rsidR="007109E0" w:rsidRPr="007C110B">
        <w:rPr>
          <w:rFonts w:asciiTheme="majorBidi" w:hAnsiTheme="majorBidi" w:cstheme="majorBidi"/>
          <w:bCs/>
          <w:lang w:val="sq-AL"/>
        </w:rPr>
        <w:t>qind për shpenzimet kapitale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7109E0" w:rsidRPr="007C110B">
        <w:rPr>
          <w:rFonts w:asciiTheme="majorBidi" w:hAnsiTheme="majorBidi" w:cstheme="majorBidi"/>
          <w:bCs/>
          <w:lang w:val="sq-AL"/>
        </w:rPr>
        <w:t xml:space="preserve"> huaj</w:t>
      </w:r>
      <w:r w:rsidR="00CB3CC3" w:rsidRPr="007C110B">
        <w:rPr>
          <w:rFonts w:asciiTheme="majorBidi" w:hAnsiTheme="majorBidi" w:cstheme="majorBidi"/>
          <w:bCs/>
          <w:lang w:val="sq-AL"/>
        </w:rPr>
        <w:t>.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total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 p</w:t>
      </w:r>
      <w:r w:rsidR="00F41282" w:rsidRPr="007C110B">
        <w:rPr>
          <w:rFonts w:asciiTheme="majorBidi" w:hAnsiTheme="majorBidi" w:cstheme="majorBidi"/>
          <w:bCs/>
          <w:lang w:val="sq-AL"/>
        </w:rPr>
        <w:t>ë</w:t>
      </w:r>
      <w:r w:rsidR="005C71E4" w:rsidRPr="007C110B">
        <w:rPr>
          <w:rFonts w:asciiTheme="majorBidi" w:hAnsiTheme="majorBidi" w:cstheme="majorBidi"/>
          <w:bCs/>
          <w:lang w:val="sq-AL"/>
        </w:rPr>
        <w:t xml:space="preserve">r </w:t>
      </w:r>
      <w:r w:rsidR="00F7418F">
        <w:rPr>
          <w:rFonts w:asciiTheme="majorBidi" w:hAnsiTheme="majorBidi" w:cstheme="majorBidi"/>
          <w:bCs/>
          <w:lang w:val="sq-AL"/>
        </w:rPr>
        <w:t>4 mujorin e I</w:t>
      </w:r>
      <w:r w:rsidR="00137303" w:rsidRPr="007C110B">
        <w:rPr>
          <w:rFonts w:asciiTheme="majorBidi" w:hAnsiTheme="majorBidi" w:cstheme="majorBidi"/>
          <w:bCs/>
          <w:lang w:val="sq-AL"/>
        </w:rPr>
        <w:t xml:space="preserve"> 202</w:t>
      </w:r>
      <w:r w:rsidR="00F7418F">
        <w:rPr>
          <w:rFonts w:asciiTheme="majorBidi" w:hAnsiTheme="majorBidi" w:cstheme="majorBidi"/>
          <w:bCs/>
          <w:lang w:val="sq-AL"/>
        </w:rPr>
        <w:t>1</w:t>
      </w:r>
      <w:r w:rsidR="00DD577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8824C7" w:rsidRPr="007C110B">
        <w:rPr>
          <w:rFonts w:asciiTheme="majorBidi" w:hAnsiTheme="majorBidi" w:cstheme="majorBidi"/>
          <w:bCs/>
          <w:lang w:val="sq-AL"/>
        </w:rPr>
        <w:t>Autoriteti p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>r Informimin mbi Dokumentet e Ish-Sigurimit t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 Shtetit</w:t>
      </w:r>
      <w:r w:rsidR="004824E2" w:rsidRPr="007C110B">
        <w:rPr>
          <w:bCs/>
          <w:sz w:val="28"/>
          <w:szCs w:val="28"/>
          <w:lang w:val="sq-AL"/>
        </w:rPr>
        <w:t xml:space="preserve"> </w:t>
      </w:r>
      <w:r w:rsidR="00CB3CC3" w:rsidRPr="007C110B">
        <w:rPr>
          <w:rFonts w:asciiTheme="majorBidi" w:hAnsiTheme="majorBidi" w:cstheme="majorBidi"/>
          <w:bCs/>
          <w:lang w:val="sq-AL"/>
        </w:rPr>
        <w:t>ka nj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7C110B">
        <w:rPr>
          <w:rFonts w:asciiTheme="majorBidi" w:hAnsiTheme="majorBidi" w:cstheme="majorBidi"/>
          <w:bCs/>
          <w:lang w:val="sq-AL"/>
        </w:rPr>
        <w:t>ë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n </w:t>
      </w:r>
      <w:r w:rsidR="00F7418F">
        <w:rPr>
          <w:rFonts w:asciiTheme="majorBidi" w:hAnsiTheme="majorBidi" w:cstheme="majorBidi"/>
          <w:bCs/>
          <w:lang w:val="sq-AL"/>
        </w:rPr>
        <w:t>17.6</w:t>
      </w:r>
      <w:r w:rsidR="00CB3CC3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7C110B">
        <w:rPr>
          <w:rFonts w:asciiTheme="majorBidi" w:hAnsiTheme="majorBidi" w:cstheme="majorBidi"/>
          <w:bCs/>
          <w:lang w:val="sq-AL"/>
        </w:rPr>
        <w:t>përqind</w:t>
      </w:r>
      <w:r w:rsidR="00CB3CC3" w:rsidRPr="007C110B">
        <w:rPr>
          <w:rFonts w:asciiTheme="majorBidi" w:hAnsiTheme="majorBidi" w:cstheme="majorBidi"/>
          <w:bCs/>
          <w:lang w:val="sq-AL"/>
        </w:rPr>
        <w:t>.</w:t>
      </w:r>
    </w:p>
    <w:p w:rsidR="00410EC1" w:rsidRPr="007C110B" w:rsidRDefault="00410EC1" w:rsidP="00A53131">
      <w:pPr>
        <w:numPr>
          <w:ilvl w:val="0"/>
          <w:numId w:val="2"/>
        </w:numPr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DB334B" w:rsidRPr="007C110B" w:rsidRDefault="00410EC1" w:rsidP="00DB334B">
      <w:pPr>
        <w:tabs>
          <w:tab w:val="left" w:pos="2160"/>
        </w:tabs>
        <w:spacing w:after="200" w:line="276" w:lineRule="auto"/>
        <w:jc w:val="both"/>
        <w:rPr>
          <w:bCs/>
          <w:i/>
          <w:i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Për kë</w:t>
      </w:r>
      <w:r w:rsidR="008824C7" w:rsidRPr="007C110B">
        <w:rPr>
          <w:rFonts w:asciiTheme="majorBidi" w:hAnsiTheme="majorBidi" w:cstheme="majorBidi"/>
          <w:bCs/>
          <w:lang w:val="sq-AL"/>
        </w:rPr>
        <w:t xml:space="preserve">të </w:t>
      </w:r>
      <w:r w:rsidR="004824E2" w:rsidRPr="007C110B">
        <w:rPr>
          <w:rFonts w:asciiTheme="majorBidi" w:hAnsiTheme="majorBidi" w:cstheme="majorBidi"/>
          <w:bCs/>
          <w:lang w:val="sq-AL"/>
        </w:rPr>
        <w:t>institucion</w:t>
      </w:r>
      <w:r w:rsidR="007453BA" w:rsidRPr="007C110B">
        <w:rPr>
          <w:rFonts w:asciiTheme="majorBidi" w:hAnsiTheme="majorBidi" w:cstheme="majorBidi"/>
          <w:bCs/>
          <w:lang w:val="sq-AL"/>
        </w:rPr>
        <w:t xml:space="preserve">, </w:t>
      </w:r>
      <w:r w:rsidR="002429B7">
        <w:rPr>
          <w:rFonts w:asciiTheme="majorBidi" w:hAnsiTheme="majorBidi" w:cstheme="majorBidi"/>
          <w:bCs/>
          <w:lang w:val="sq-AL"/>
        </w:rPr>
        <w:t>Plani i buxhetit i miratuar per vitin 2021 nuk ka ndryshuar gjate 4 mujorit te pare te v</w:t>
      </w:r>
      <w:bookmarkStart w:id="0" w:name="_GoBack"/>
      <w:bookmarkEnd w:id="0"/>
      <w:r w:rsidR="002429B7">
        <w:rPr>
          <w:rFonts w:asciiTheme="majorBidi" w:hAnsiTheme="majorBidi" w:cstheme="majorBidi"/>
          <w:bCs/>
          <w:lang w:val="sq-AL"/>
        </w:rPr>
        <w:t>itit 2021.</w:t>
      </w:r>
      <w:r w:rsidR="00137303" w:rsidRPr="007C110B">
        <w:rPr>
          <w:rFonts w:asciiTheme="majorBidi" w:hAnsiTheme="majorBidi" w:cstheme="majorBidi"/>
          <w:bCs/>
          <w:lang w:val="sq-AL"/>
        </w:rPr>
        <w:t xml:space="preserve"> </w:t>
      </w:r>
    </w:p>
    <w:p w:rsidR="006E6EF7" w:rsidRPr="007C110B" w:rsidRDefault="004D3401" w:rsidP="005A2808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Krahasimi i të dhënave faktike, të raportit të </w:t>
      </w:r>
      <w:r w:rsidR="00735747" w:rsidRPr="007C110B">
        <w:rPr>
          <w:rFonts w:asciiTheme="majorBidi" w:hAnsiTheme="majorBidi" w:cstheme="majorBidi"/>
          <w:b/>
          <w:lang w:val="sq-AL"/>
        </w:rPr>
        <w:t>Institucionit</w:t>
      </w:r>
      <w:r w:rsidRPr="007C110B">
        <w:rPr>
          <w:rFonts w:asciiTheme="majorBidi" w:hAnsiTheme="majorBidi" w:cstheme="majorBidi"/>
          <w:b/>
          <w:lang w:val="sq-AL"/>
        </w:rPr>
        <w:t xml:space="preserve"> me të dhënat e thesarit, për të një</w:t>
      </w:r>
      <w:r w:rsidR="006E6EF7" w:rsidRPr="007C110B">
        <w:rPr>
          <w:rFonts w:asciiTheme="majorBidi" w:hAnsiTheme="majorBidi" w:cstheme="majorBidi"/>
          <w:b/>
          <w:lang w:val="sq-AL"/>
        </w:rPr>
        <w:t>jtën periudhë raportuese, n</w:t>
      </w:r>
      <w:r w:rsidR="00324143" w:rsidRPr="007C110B">
        <w:rPr>
          <w:rFonts w:asciiTheme="majorBidi" w:hAnsiTheme="majorBidi" w:cstheme="majorBidi"/>
          <w:b/>
          <w:lang w:val="sq-AL"/>
        </w:rPr>
        <w:t>ë</w:t>
      </w:r>
      <w:r w:rsidR="006E6EF7" w:rsidRPr="007C110B">
        <w:rPr>
          <w:rFonts w:asciiTheme="majorBidi" w:hAnsiTheme="majorBidi" w:cstheme="majorBidi"/>
          <w:b/>
          <w:lang w:val="sq-AL"/>
        </w:rPr>
        <w:t xml:space="preserve"> mij</w:t>
      </w:r>
      <w:r w:rsidR="00324143" w:rsidRPr="007C110B">
        <w:rPr>
          <w:rFonts w:asciiTheme="majorBidi" w:hAnsiTheme="majorBidi" w:cstheme="majorBidi"/>
          <w:b/>
          <w:lang w:val="sq-AL"/>
        </w:rPr>
        <w:t>ë</w:t>
      </w:r>
      <w:r w:rsidR="006E6EF7" w:rsidRPr="007C110B">
        <w:rPr>
          <w:rFonts w:asciiTheme="majorBidi" w:hAnsiTheme="majorBidi" w:cstheme="majorBidi"/>
          <w:b/>
          <w:lang w:val="sq-AL"/>
        </w:rPr>
        <w:t xml:space="preserve"> lek</w:t>
      </w:r>
      <w:r w:rsidR="00324143" w:rsidRPr="007C110B">
        <w:rPr>
          <w:rFonts w:asciiTheme="majorBidi" w:hAnsiTheme="majorBidi" w:cstheme="majorBidi"/>
          <w:b/>
          <w:lang w:val="sq-AL"/>
        </w:rPr>
        <w:t>ë</w:t>
      </w:r>
      <w:r w:rsidR="006E6EF7" w:rsidRPr="007C110B">
        <w:rPr>
          <w:rFonts w:asciiTheme="majorBidi" w:hAnsiTheme="majorBidi" w:cstheme="majorBidi"/>
          <w:b/>
          <w:lang w:val="sq-AL"/>
        </w:rPr>
        <w:t>:</w:t>
      </w:r>
    </w:p>
    <w:tbl>
      <w:tblPr>
        <w:tblW w:w="10325" w:type="dxa"/>
        <w:tblInd w:w="-522" w:type="dxa"/>
        <w:tblLook w:val="04A0" w:firstRow="1" w:lastRow="0" w:firstColumn="1" w:lastColumn="0" w:noHBand="0" w:noVBand="1"/>
      </w:tblPr>
      <w:tblGrid>
        <w:gridCol w:w="3991"/>
        <w:gridCol w:w="1195"/>
        <w:gridCol w:w="859"/>
        <w:gridCol w:w="1049"/>
        <w:gridCol w:w="1195"/>
        <w:gridCol w:w="927"/>
        <w:gridCol w:w="1109"/>
      </w:tblGrid>
      <w:tr w:rsidR="007C110B" w:rsidRPr="007C110B" w:rsidTr="002429B7">
        <w:trPr>
          <w:trHeight w:val="315"/>
        </w:trPr>
        <w:tc>
          <w:tcPr>
            <w:tcW w:w="3991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103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23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Shpenzime Kapitale</w:t>
            </w:r>
          </w:p>
        </w:tc>
      </w:tr>
      <w:tr w:rsidR="007C110B" w:rsidRPr="007C110B" w:rsidTr="002429B7">
        <w:trPr>
          <w:trHeight w:val="345"/>
        </w:trPr>
        <w:tc>
          <w:tcPr>
            <w:tcW w:w="3991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073FAA" w:rsidRPr="007C110B" w:rsidRDefault="00073FAA" w:rsidP="00073FAA">
            <w:pPr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SIFQ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0"/>
                <w:szCs w:val="20"/>
                <w:lang w:val="sq-AL"/>
              </w:rPr>
            </w:pPr>
            <w:r w:rsidRPr="007C110B">
              <w:rPr>
                <w:b/>
                <w:bCs/>
                <w:sz w:val="20"/>
                <w:szCs w:val="20"/>
                <w:lang w:val="sq-AL"/>
              </w:rPr>
              <w:t>Diferenca</w:t>
            </w:r>
          </w:p>
        </w:tc>
      </w:tr>
      <w:tr w:rsidR="007C110B" w:rsidRPr="007C110B" w:rsidTr="002429B7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Planifikimi, Menaxhimi dhe Administrimi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2429B7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21 528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2429B7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21 528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2429B7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2 433</w:t>
            </w: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2429B7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2 433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</w:tr>
      <w:tr w:rsidR="007C110B" w:rsidRPr="007C110B" w:rsidTr="002429B7">
        <w:trPr>
          <w:trHeight w:val="300"/>
        </w:trPr>
        <w:tc>
          <w:tcPr>
            <w:tcW w:w="3991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Financim i huaj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sz w:val="22"/>
                <w:szCs w:val="22"/>
                <w:lang w:val="sq-AL"/>
              </w:rPr>
            </w:pPr>
            <w:r w:rsidRPr="007C110B">
              <w:rPr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073FAA" w:rsidP="00073FAA">
            <w:pPr>
              <w:jc w:val="right"/>
              <w:rPr>
                <w:sz w:val="22"/>
                <w:szCs w:val="22"/>
                <w:lang w:val="sq-A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073FAA" w:rsidRPr="007C110B" w:rsidRDefault="002429B7" w:rsidP="00073FAA">
            <w:pPr>
              <w:jc w:val="right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10 873</w:t>
            </w:r>
          </w:p>
        </w:tc>
        <w:tc>
          <w:tcPr>
            <w:tcW w:w="11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073FAA" w:rsidRPr="007C110B" w:rsidRDefault="002429B7" w:rsidP="00073FAA">
            <w:pPr>
              <w:jc w:val="center"/>
              <w:rPr>
                <w:sz w:val="22"/>
                <w:szCs w:val="22"/>
                <w:lang w:val="sq-AL"/>
              </w:rPr>
            </w:pPr>
            <w:r>
              <w:rPr>
                <w:sz w:val="22"/>
                <w:szCs w:val="22"/>
                <w:lang w:val="sq-AL"/>
              </w:rPr>
              <w:t>-10873</w:t>
            </w:r>
          </w:p>
        </w:tc>
      </w:tr>
      <w:tr w:rsidR="007C110B" w:rsidRPr="007C110B" w:rsidTr="002429B7">
        <w:trPr>
          <w:trHeight w:val="315"/>
        </w:trPr>
        <w:tc>
          <w:tcPr>
            <w:tcW w:w="3991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073FAA" w:rsidP="00073FA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62,479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073FAA" w:rsidP="00073FA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62,479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073FAA" w:rsidP="00073FAA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2429B7" w:rsidP="00073FA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2433</w:t>
            </w:r>
          </w:p>
        </w:tc>
        <w:tc>
          <w:tcPr>
            <w:tcW w:w="927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2429B7" w:rsidP="00073FAA">
            <w:pPr>
              <w:jc w:val="right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13006</w:t>
            </w:r>
          </w:p>
        </w:tc>
        <w:tc>
          <w:tcPr>
            <w:tcW w:w="11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073FAA" w:rsidRPr="007C110B" w:rsidRDefault="00073FAA" w:rsidP="002429B7">
            <w:pPr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7C110B">
              <w:rPr>
                <w:b/>
                <w:bCs/>
                <w:sz w:val="22"/>
                <w:szCs w:val="22"/>
                <w:lang w:val="sq-AL"/>
              </w:rPr>
              <w:t>-</w:t>
            </w:r>
            <w:r w:rsidR="002429B7">
              <w:rPr>
                <w:b/>
                <w:bCs/>
                <w:sz w:val="22"/>
                <w:szCs w:val="22"/>
                <w:lang w:val="sq-AL"/>
              </w:rPr>
              <w:t>10873</w:t>
            </w:r>
          </w:p>
        </w:tc>
      </w:tr>
    </w:tbl>
    <w:p w:rsidR="00073FAA" w:rsidRPr="007C110B" w:rsidRDefault="00073FAA" w:rsidP="00735747">
      <w:pPr>
        <w:tabs>
          <w:tab w:val="left" w:pos="2160"/>
        </w:tabs>
        <w:spacing w:line="276" w:lineRule="auto"/>
        <w:jc w:val="both"/>
        <w:rPr>
          <w:b/>
          <w:sz w:val="22"/>
          <w:szCs w:val="22"/>
          <w:lang w:val="sq-AL"/>
        </w:rPr>
      </w:pPr>
    </w:p>
    <w:p w:rsidR="004D3401" w:rsidRPr="007C110B" w:rsidRDefault="00DD577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lastRenderedPageBreak/>
        <w:t>S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iç shikohet nga tabela, </w:t>
      </w:r>
      <w:r w:rsidR="00073FAA" w:rsidRPr="007C110B">
        <w:rPr>
          <w:rFonts w:asciiTheme="majorBidi" w:hAnsiTheme="majorBidi" w:cstheme="majorBidi"/>
          <w:bCs/>
          <w:lang w:val="sq-AL"/>
        </w:rPr>
        <w:t>nuk</w:t>
      </w:r>
      <w:r w:rsidR="00982917">
        <w:rPr>
          <w:rFonts w:asciiTheme="majorBidi" w:hAnsiTheme="majorBidi" w:cstheme="majorBidi"/>
          <w:bCs/>
          <w:lang w:val="sq-AL"/>
        </w:rPr>
        <w:t xml:space="preserve"> ka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mospërputhje të të dhënave faktike të raportuara nga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institucioni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si 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edhe </w:t>
      </w:r>
      <w:r w:rsidR="009311DF" w:rsidRPr="007C110B">
        <w:rPr>
          <w:rFonts w:asciiTheme="majorBidi" w:hAnsiTheme="majorBidi" w:cstheme="majorBidi"/>
          <w:bCs/>
          <w:lang w:val="sq-AL"/>
        </w:rPr>
        <w:t>ato kapitale me financim t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brendsh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m, por </w:t>
      </w:r>
      <w:r w:rsidR="00982917">
        <w:rPr>
          <w:rFonts w:asciiTheme="majorBidi" w:hAnsiTheme="majorBidi" w:cstheme="majorBidi"/>
          <w:bCs/>
          <w:lang w:val="sq-AL"/>
        </w:rPr>
        <w:t>verejme se</w:t>
      </w:r>
      <w:r w:rsidR="00073FAA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853849" w:rsidRPr="007C110B">
        <w:rPr>
          <w:rFonts w:asciiTheme="majorBidi" w:hAnsiTheme="majorBidi" w:cstheme="majorBidi"/>
          <w:bCs/>
          <w:lang w:val="sq-AL"/>
        </w:rPr>
        <w:t>p</w:t>
      </w:r>
      <w:r w:rsidR="005F5985" w:rsidRPr="007C110B">
        <w:rPr>
          <w:rFonts w:asciiTheme="majorBidi" w:hAnsiTheme="majorBidi" w:cstheme="majorBidi"/>
          <w:bCs/>
          <w:lang w:val="sq-AL"/>
        </w:rPr>
        <w:t>ë</w:t>
      </w:r>
      <w:r w:rsidR="00853849" w:rsidRPr="007C110B">
        <w:rPr>
          <w:rFonts w:asciiTheme="majorBidi" w:hAnsiTheme="majorBidi" w:cstheme="majorBidi"/>
          <w:bCs/>
          <w:lang w:val="sq-AL"/>
        </w:rPr>
        <w:t>r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982917">
        <w:rPr>
          <w:rFonts w:asciiTheme="majorBidi" w:hAnsiTheme="majorBidi" w:cstheme="majorBidi"/>
          <w:bCs/>
          <w:lang w:val="sq-AL"/>
        </w:rPr>
        <w:t>shpenzimet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 kapitale</w:t>
      </w:r>
      <w:r w:rsidR="00DB334B" w:rsidRPr="007C110B">
        <w:rPr>
          <w:rFonts w:asciiTheme="majorBidi" w:hAnsiTheme="majorBidi" w:cstheme="majorBidi"/>
          <w:bCs/>
          <w:lang w:val="sq-AL"/>
        </w:rPr>
        <w:t xml:space="preserve"> me financim t</w:t>
      </w:r>
      <w:r w:rsidR="001528AC" w:rsidRPr="007C110B">
        <w:rPr>
          <w:rFonts w:asciiTheme="majorBidi" w:hAnsiTheme="majorBidi" w:cstheme="majorBidi"/>
          <w:bCs/>
          <w:lang w:val="sq-AL"/>
        </w:rPr>
        <w:t>ë</w:t>
      </w:r>
      <w:r w:rsidR="00DB334B" w:rsidRPr="007C110B">
        <w:rPr>
          <w:rFonts w:asciiTheme="majorBidi" w:hAnsiTheme="majorBidi" w:cstheme="majorBidi"/>
          <w:bCs/>
          <w:lang w:val="sq-AL"/>
        </w:rPr>
        <w:t xml:space="preserve"> huaj </w:t>
      </w:r>
      <w:r w:rsidR="00982917">
        <w:rPr>
          <w:rFonts w:asciiTheme="majorBidi" w:hAnsiTheme="majorBidi" w:cstheme="majorBidi"/>
          <w:bCs/>
          <w:lang w:val="sq-AL"/>
        </w:rPr>
        <w:t>nuk eshte raportuar per shpenzime faktike.</w:t>
      </w:r>
      <w:r w:rsidR="004D3401" w:rsidRPr="007C110B">
        <w:rPr>
          <w:rFonts w:asciiTheme="majorBidi" w:hAnsiTheme="majorBidi" w:cstheme="majorBidi"/>
          <w:bCs/>
          <w:lang w:val="sq-AL"/>
        </w:rPr>
        <w:t xml:space="preserve">. </w:t>
      </w:r>
    </w:p>
    <w:p w:rsidR="004D3401" w:rsidRPr="007C110B" w:rsidRDefault="004D3401" w:rsidP="00F75036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 xml:space="preserve">Nga të dhënat e Sistemit Informatik Financiar të Qeverisë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si dhe nga raportimi i </w:t>
      </w:r>
      <w:r w:rsidR="00F75036" w:rsidRPr="007C110B">
        <w:rPr>
          <w:rFonts w:asciiTheme="majorBidi" w:hAnsiTheme="majorBidi" w:cstheme="majorBidi"/>
          <w:bCs/>
          <w:lang w:val="sq-AL"/>
        </w:rPr>
        <w:t>institucionit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, </w:t>
      </w:r>
      <w:r w:rsidRPr="007C110B">
        <w:rPr>
          <w:rFonts w:asciiTheme="majorBidi" w:hAnsiTheme="majorBidi" w:cstheme="majorBidi"/>
          <w:bCs/>
          <w:lang w:val="sq-AL"/>
        </w:rPr>
        <w:t xml:space="preserve">konstatojmë se </w:t>
      </w:r>
      <w:r w:rsidR="00853849" w:rsidRPr="007C110B">
        <w:rPr>
          <w:rFonts w:asciiTheme="majorBidi" w:hAnsiTheme="majorBidi" w:cstheme="majorBidi"/>
          <w:bCs/>
          <w:lang w:val="sq-AL"/>
        </w:rPr>
        <w:t xml:space="preserve">për </w:t>
      </w:r>
      <w:r w:rsidR="00F75036" w:rsidRPr="007C110B">
        <w:rPr>
          <w:rFonts w:asciiTheme="majorBidi" w:hAnsiTheme="majorBidi" w:cstheme="majorBidi"/>
          <w:bCs/>
          <w:lang w:val="sq-AL"/>
        </w:rPr>
        <w:t xml:space="preserve">AIDiSSH </w:t>
      </w:r>
      <w:r w:rsidRPr="007C110B">
        <w:rPr>
          <w:rFonts w:asciiTheme="majorBidi" w:hAnsiTheme="majorBidi" w:cstheme="majorBidi"/>
          <w:bCs/>
          <w:lang w:val="sq-AL"/>
        </w:rPr>
        <w:t>janë realizuar të ardhura jashtë limit</w:t>
      </w:r>
      <w:r w:rsidR="003F1EDA" w:rsidRPr="007C110B">
        <w:rPr>
          <w:rFonts w:asciiTheme="majorBidi" w:hAnsiTheme="majorBidi" w:cstheme="majorBidi"/>
          <w:bCs/>
          <w:lang w:val="sq-AL"/>
        </w:rPr>
        <w:t>it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n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mas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n rreth </w:t>
      </w:r>
      <w:r w:rsidR="00441271">
        <w:rPr>
          <w:rFonts w:asciiTheme="majorBidi" w:hAnsiTheme="majorBidi" w:cstheme="majorBidi"/>
          <w:bCs/>
          <w:lang w:val="sq-AL"/>
        </w:rPr>
        <w:t>957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mij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 xml:space="preserve"> lek</w:t>
      </w:r>
      <w:r w:rsidR="00F6183E" w:rsidRPr="007C110B">
        <w:rPr>
          <w:rFonts w:asciiTheme="majorBidi" w:hAnsiTheme="majorBidi" w:cstheme="majorBidi"/>
          <w:bCs/>
          <w:lang w:val="sq-AL"/>
        </w:rPr>
        <w:t>ë</w:t>
      </w:r>
      <w:r w:rsidR="009311DF" w:rsidRPr="007C110B">
        <w:rPr>
          <w:rFonts w:asciiTheme="majorBidi" w:hAnsiTheme="majorBidi" w:cstheme="majorBidi"/>
          <w:bCs/>
          <w:lang w:val="sq-AL"/>
        </w:rPr>
        <w:t>.</w:t>
      </w:r>
    </w:p>
    <w:p w:rsidR="003F1EDA" w:rsidRPr="007C110B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F6183E" w:rsidRPr="007C110B" w:rsidRDefault="003F1EDA" w:rsidP="006532FE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7C110B">
        <w:rPr>
          <w:bCs/>
          <w:lang w:val="sq-AL"/>
        </w:rPr>
        <w:t xml:space="preserve">Në Programin “Planifikim, administrim dhe menaxhimi”, sipas raportit të </w:t>
      </w:r>
      <w:r w:rsidR="00C71079" w:rsidRPr="007C110B">
        <w:rPr>
          <w:bCs/>
          <w:lang w:val="sq-AL"/>
        </w:rPr>
        <w:t>institucionit</w:t>
      </w:r>
      <w:r w:rsidRPr="007C110B">
        <w:rPr>
          <w:bCs/>
          <w:lang w:val="sq-AL"/>
        </w:rPr>
        <w:t xml:space="preserve"> produkt</w:t>
      </w:r>
      <w:r w:rsidR="005C71E4" w:rsidRPr="007C110B">
        <w:rPr>
          <w:bCs/>
          <w:lang w:val="sq-AL"/>
        </w:rPr>
        <w:t>i i k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 xml:space="preserve">tij institucioni 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>sht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 xml:space="preserve"> “K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>rkesa t</w:t>
      </w:r>
      <w:r w:rsidR="00F41282" w:rsidRPr="007C110B">
        <w:rPr>
          <w:bCs/>
          <w:lang w:val="sq-AL"/>
        </w:rPr>
        <w:t>ë</w:t>
      </w:r>
      <w:r w:rsidR="005C71E4" w:rsidRPr="007C110B">
        <w:rPr>
          <w:bCs/>
          <w:lang w:val="sq-AL"/>
        </w:rPr>
        <w:t xml:space="preserve"> trajtuara”</w:t>
      </w:r>
      <w:r w:rsidRPr="007C110B">
        <w:rPr>
          <w:bCs/>
          <w:lang w:val="sq-AL"/>
        </w:rPr>
        <w:t>, të cila</w:t>
      </w:r>
      <w:r w:rsidR="005F5985" w:rsidRPr="007C110B">
        <w:rPr>
          <w:bCs/>
          <w:lang w:val="sq-AL"/>
        </w:rPr>
        <w:t>t</w:t>
      </w:r>
      <w:r w:rsidRPr="007C110B">
        <w:rPr>
          <w:bCs/>
          <w:lang w:val="sq-AL"/>
        </w:rPr>
        <w:t xml:space="preserve"> </w:t>
      </w:r>
      <w:r w:rsidR="00E47FEF" w:rsidRPr="007C110B">
        <w:rPr>
          <w:bCs/>
          <w:lang w:val="sq-AL"/>
        </w:rPr>
        <w:t>në raport paraqiten të detajuara për llojin dhe natyrën e tyre si dhe mënyrën se si janë procesuar</w:t>
      </w:r>
      <w:r w:rsidR="00441271">
        <w:rPr>
          <w:bCs/>
          <w:lang w:val="sq-AL"/>
        </w:rPr>
        <w:t xml:space="preserve">, eshte realizuar sipas numrit te planifikuar. </w:t>
      </w:r>
      <w:r w:rsidR="00BF08F5" w:rsidRPr="007C110B">
        <w:rPr>
          <w:bCs/>
          <w:lang w:val="sq-AL"/>
        </w:rPr>
        <w:t>Konkretisht n</w:t>
      </w:r>
      <w:r w:rsidR="00201E71" w:rsidRPr="007C110B">
        <w:rPr>
          <w:bCs/>
          <w:lang w:val="sq-AL"/>
        </w:rPr>
        <w:t>ë</w:t>
      </w:r>
      <w:r w:rsidR="00BF08F5" w:rsidRPr="007C110B">
        <w:rPr>
          <w:bCs/>
          <w:lang w:val="sq-AL"/>
        </w:rPr>
        <w:t xml:space="preserve"> periudh</w:t>
      </w:r>
      <w:r w:rsidR="00201E71" w:rsidRPr="007C110B">
        <w:rPr>
          <w:bCs/>
          <w:lang w:val="sq-AL"/>
        </w:rPr>
        <w:t>ë</w:t>
      </w:r>
      <w:r w:rsidR="00BF08F5" w:rsidRPr="007C110B">
        <w:rPr>
          <w:bCs/>
          <w:lang w:val="sq-AL"/>
        </w:rPr>
        <w:t>n 1 Janar</w:t>
      </w:r>
      <w:r w:rsidR="00F6183E" w:rsidRPr="007C110B">
        <w:rPr>
          <w:bCs/>
          <w:lang w:val="sq-AL"/>
        </w:rPr>
        <w:t xml:space="preserve"> </w:t>
      </w:r>
      <w:r w:rsidR="00BF08F5" w:rsidRPr="007C110B">
        <w:rPr>
          <w:bCs/>
          <w:lang w:val="sq-AL"/>
        </w:rPr>
        <w:t>-</w:t>
      </w:r>
      <w:r w:rsidR="00F6183E" w:rsidRPr="007C110B">
        <w:rPr>
          <w:bCs/>
          <w:lang w:val="sq-AL"/>
        </w:rPr>
        <w:t xml:space="preserve"> </w:t>
      </w:r>
      <w:r w:rsidR="00BF08F5" w:rsidRPr="007C110B">
        <w:rPr>
          <w:bCs/>
          <w:lang w:val="sq-AL"/>
        </w:rPr>
        <w:t>3</w:t>
      </w:r>
      <w:r w:rsidR="00441271">
        <w:rPr>
          <w:bCs/>
          <w:lang w:val="sq-AL"/>
        </w:rPr>
        <w:t>0</w:t>
      </w:r>
      <w:r w:rsidR="00F6183E" w:rsidRPr="007C110B">
        <w:rPr>
          <w:bCs/>
          <w:lang w:val="sq-AL"/>
        </w:rPr>
        <w:t xml:space="preserve"> </w:t>
      </w:r>
      <w:r w:rsidR="00441271">
        <w:rPr>
          <w:bCs/>
          <w:lang w:val="sq-AL"/>
        </w:rPr>
        <w:t>Prill</w:t>
      </w:r>
      <w:r w:rsidR="00F6183E" w:rsidRPr="007C110B">
        <w:rPr>
          <w:bCs/>
          <w:lang w:val="sq-AL"/>
        </w:rPr>
        <w:t xml:space="preserve"> 202</w:t>
      </w:r>
      <w:r w:rsidR="00441271">
        <w:rPr>
          <w:bCs/>
          <w:lang w:val="sq-AL"/>
        </w:rPr>
        <w:t>1</w:t>
      </w:r>
      <w:r w:rsidR="00BF08F5" w:rsidRPr="007C110B">
        <w:rPr>
          <w:bCs/>
          <w:lang w:val="sq-AL"/>
        </w:rPr>
        <w:t xml:space="preserve"> </w:t>
      </w:r>
      <w:r w:rsidR="00F6183E" w:rsidRPr="007C110B">
        <w:rPr>
          <w:bCs/>
          <w:iCs/>
          <w:lang w:val="sq-AL"/>
        </w:rPr>
        <w:t>rezulton se:</w:t>
      </w:r>
    </w:p>
    <w:p w:rsidR="00F6183E" w:rsidRDefault="00F6183E" w:rsidP="00F6183E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 w:rsidRPr="007C110B">
        <w:rPr>
          <w:bCs/>
          <w:iCs/>
          <w:sz w:val="24"/>
          <w:szCs w:val="24"/>
          <w:lang w:val="sq-AL"/>
        </w:rPr>
        <w:t>Janë legjitim</w:t>
      </w:r>
      <w:r w:rsidR="00441271">
        <w:rPr>
          <w:bCs/>
          <w:iCs/>
          <w:sz w:val="24"/>
          <w:szCs w:val="24"/>
          <w:lang w:val="sq-AL"/>
        </w:rPr>
        <w:t>uar 35 kërkesa individuale.</w:t>
      </w:r>
    </w:p>
    <w:p w:rsidR="00441271" w:rsidRDefault="00441271" w:rsidP="00F6183E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>
        <w:rPr>
          <w:bCs/>
          <w:iCs/>
          <w:sz w:val="24"/>
          <w:szCs w:val="24"/>
          <w:lang w:val="sq-AL"/>
        </w:rPr>
        <w:t>Jane hartuar 40 vendime te cilat ne vijim jane miratuar nga Autoriteti.  Nga keto:</w:t>
      </w:r>
    </w:p>
    <w:p w:rsidR="00441271" w:rsidRDefault="00441271" w:rsidP="00441271">
      <w:pPr>
        <w:pStyle w:val="ListParagraph"/>
        <w:numPr>
          <w:ilvl w:val="0"/>
          <w:numId w:val="16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>
        <w:rPr>
          <w:bCs/>
          <w:iCs/>
          <w:sz w:val="24"/>
          <w:szCs w:val="24"/>
          <w:lang w:val="sq-AL"/>
        </w:rPr>
        <w:t>36 kerkesa jane miratuar per venie ne dispozicion te dokumenteve,</w:t>
      </w:r>
    </w:p>
    <w:p w:rsidR="00441271" w:rsidRDefault="00441271" w:rsidP="00441271">
      <w:pPr>
        <w:pStyle w:val="ListParagraph"/>
        <w:numPr>
          <w:ilvl w:val="0"/>
          <w:numId w:val="16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>
        <w:rPr>
          <w:bCs/>
          <w:iCs/>
          <w:sz w:val="24"/>
          <w:szCs w:val="24"/>
          <w:lang w:val="sq-AL"/>
        </w:rPr>
        <w:t>Per 4 kerkesa eshte marre vendim per mbyllje praktike.</w:t>
      </w:r>
    </w:p>
    <w:p w:rsidR="00441271" w:rsidRPr="00441271" w:rsidRDefault="00441271" w:rsidP="00441271">
      <w:pPr>
        <w:pStyle w:val="ListParagraph"/>
        <w:numPr>
          <w:ilvl w:val="0"/>
          <w:numId w:val="10"/>
        </w:numPr>
        <w:shd w:val="clear" w:color="auto" w:fill="FFFFFF"/>
        <w:spacing w:after="160" w:line="276" w:lineRule="auto"/>
        <w:jc w:val="both"/>
        <w:rPr>
          <w:bCs/>
          <w:iCs/>
          <w:sz w:val="24"/>
          <w:szCs w:val="24"/>
          <w:lang w:val="sq-AL"/>
        </w:rPr>
      </w:pPr>
      <w:r w:rsidRPr="00441271">
        <w:rPr>
          <w:bCs/>
          <w:iCs/>
          <w:sz w:val="24"/>
          <w:szCs w:val="24"/>
          <w:lang w:val="sq-AL"/>
        </w:rPr>
        <w:t>Jane anonimizuar 40 vendime te DMSHEQ-se per publikim ne rrjetet sociale te AIDSSH.</w:t>
      </w:r>
    </w:p>
    <w:p w:rsidR="003F1EDA" w:rsidRDefault="006532FE" w:rsidP="006532FE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7C110B">
        <w:rPr>
          <w:bCs/>
          <w:lang w:val="sq-AL"/>
        </w:rPr>
        <w:t xml:space="preserve">Në relacionin shoqërues të raportit të monitorimit të paraqitur nga </w:t>
      </w:r>
      <w:r w:rsidRPr="007C110B">
        <w:rPr>
          <w:rFonts w:asciiTheme="majorBidi" w:hAnsiTheme="majorBidi" w:cstheme="majorBidi"/>
          <w:bCs/>
          <w:lang w:val="sq-AL"/>
        </w:rPr>
        <w:t>AIDiSSH dhe n</w:t>
      </w:r>
      <w:r w:rsidR="00C35ED5" w:rsidRPr="007C110B">
        <w:rPr>
          <w:rFonts w:asciiTheme="majorBidi" w:hAnsiTheme="majorBidi" w:cstheme="majorBidi"/>
          <w:bCs/>
          <w:lang w:val="sq-AL"/>
        </w:rPr>
        <w:t>ë</w:t>
      </w:r>
      <w:r w:rsidRPr="007C110B">
        <w:rPr>
          <w:rFonts w:asciiTheme="majorBidi" w:hAnsiTheme="majorBidi" w:cstheme="majorBidi"/>
          <w:bCs/>
          <w:lang w:val="sq-AL"/>
        </w:rPr>
        <w:t xml:space="preserve"> komentet e Anekseve,</w:t>
      </w:r>
      <w:r w:rsidRPr="007C110B">
        <w:rPr>
          <w:bCs/>
          <w:lang w:val="sq-AL"/>
        </w:rPr>
        <w:t xml:space="preserve"> jepen sqarime mbi</w:t>
      </w:r>
      <w:r w:rsidRPr="007C110B">
        <w:rPr>
          <w:rFonts w:asciiTheme="majorBidi" w:hAnsiTheme="majorBidi" w:cstheme="majorBidi"/>
          <w:bCs/>
          <w:lang w:val="sq-AL"/>
        </w:rPr>
        <w:t xml:space="preserve"> lidhje </w:t>
      </w:r>
      <w:r w:rsidR="00441271">
        <w:rPr>
          <w:rFonts w:asciiTheme="majorBidi" w:hAnsiTheme="majorBidi" w:cstheme="majorBidi"/>
          <w:bCs/>
          <w:lang w:val="sq-AL"/>
        </w:rPr>
        <w:t>m</w:t>
      </w:r>
      <w:r w:rsidRPr="007C110B">
        <w:rPr>
          <w:rFonts w:asciiTheme="majorBidi" w:hAnsiTheme="majorBidi" w:cstheme="majorBidi"/>
          <w:bCs/>
          <w:lang w:val="sq-AL"/>
        </w:rPr>
        <w:t>e realizimi</w:t>
      </w:r>
      <w:r w:rsidR="00441271">
        <w:rPr>
          <w:rFonts w:asciiTheme="majorBidi" w:hAnsiTheme="majorBidi" w:cstheme="majorBidi"/>
          <w:bCs/>
          <w:lang w:val="sq-AL"/>
        </w:rPr>
        <w:t>n</w:t>
      </w:r>
      <w:r w:rsidRPr="007C110B">
        <w:rPr>
          <w:rFonts w:asciiTheme="majorBidi" w:hAnsiTheme="majorBidi" w:cstheme="majorBidi"/>
          <w:bCs/>
          <w:lang w:val="sq-AL"/>
        </w:rPr>
        <w:t xml:space="preserve"> </w:t>
      </w:r>
      <w:r w:rsidR="00441271">
        <w:rPr>
          <w:rFonts w:asciiTheme="majorBidi" w:hAnsiTheme="majorBidi" w:cstheme="majorBidi"/>
          <w:bCs/>
          <w:lang w:val="sq-AL"/>
        </w:rPr>
        <w:t>e</w:t>
      </w:r>
      <w:r w:rsidRPr="007C110B">
        <w:rPr>
          <w:rFonts w:asciiTheme="majorBidi" w:hAnsiTheme="majorBidi" w:cstheme="majorBidi"/>
          <w:bCs/>
          <w:lang w:val="sq-AL"/>
        </w:rPr>
        <w:t xml:space="preserve"> qëllimit dhe objektivave të politikës së programit nëpërmjet realizimit të produkteve nga përd</w:t>
      </w:r>
      <w:r w:rsidR="00BF08F5" w:rsidRPr="007C110B">
        <w:rPr>
          <w:rFonts w:asciiTheme="majorBidi" w:hAnsiTheme="majorBidi" w:cstheme="majorBidi"/>
          <w:bCs/>
          <w:lang w:val="sq-AL"/>
        </w:rPr>
        <w:t>orimi i fondeve të planifikuara.</w:t>
      </w:r>
    </w:p>
    <w:p w:rsidR="00E75FDE" w:rsidRPr="007C110B" w:rsidRDefault="00E75FDE" w:rsidP="006532FE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F1EDA" w:rsidRPr="007C110B" w:rsidRDefault="003F1EDA" w:rsidP="007C110B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7C110B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F1EDA" w:rsidRPr="007C110B" w:rsidRDefault="003F1EDA" w:rsidP="006532FE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bCs/>
          <w:sz w:val="24"/>
          <w:szCs w:val="24"/>
          <w:lang w:val="sq-AL"/>
        </w:rPr>
        <w:t>Theksojmë se paraqitja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7C110B">
        <w:rPr>
          <w:bCs/>
          <w:sz w:val="24"/>
          <w:szCs w:val="24"/>
          <w:lang w:val="sq-AL"/>
        </w:rPr>
        <w:t>informacionit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7C110B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="00441271">
        <w:rPr>
          <w:rFonts w:asciiTheme="majorBidi" w:hAnsiTheme="majorBidi" w:cstheme="majorBidi"/>
          <w:bCs/>
          <w:sz w:val="24"/>
          <w:szCs w:val="24"/>
          <w:lang w:val="sq-AL"/>
        </w:rPr>
        <w:t>jane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në përputhje me përcaktimet e bëra në Udhëzimin nr. 22, datë 17.11.2016 “Për procedurat standarde të monitorimit të buxhetit në njësitë e Qeverisjes Qendrore”, specifikisht</w:t>
      </w:r>
      <w:r w:rsidRPr="007C110B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="005F5985" w:rsidRPr="007C110B">
        <w:rPr>
          <w:rFonts w:asciiTheme="majorBidi" w:hAnsiTheme="majorBidi" w:cstheme="majorBidi"/>
          <w:bCs/>
          <w:sz w:val="24"/>
          <w:szCs w:val="24"/>
          <w:lang w:val="sq-AL"/>
        </w:rPr>
        <w:t>,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janë sipas formateve të përcaktuara në këtë udhëzim në anekset përkatëse</w:t>
      </w:r>
      <w:r w:rsidR="00BA4F3A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, konkretisht Aneksi nr 1, Aneksi nr 2, Aneksi nr 3, Aneksi nr 4 dhe Aneksi nr </w:t>
      </w:r>
      <w:r w:rsidR="00C71079" w:rsidRPr="007C110B">
        <w:rPr>
          <w:rFonts w:asciiTheme="majorBidi" w:hAnsiTheme="majorBidi" w:cstheme="majorBidi"/>
          <w:bCs/>
          <w:sz w:val="24"/>
          <w:szCs w:val="24"/>
          <w:lang w:val="sq-AL"/>
        </w:rPr>
        <w:t>5.</w:t>
      </w:r>
      <w:r w:rsidR="00BA4F3A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p w:rsidR="003F1EDA" w:rsidRPr="007C110B" w:rsidRDefault="003F1EDA" w:rsidP="00735747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E47FEF" w:rsidRPr="007C110B" w:rsidRDefault="006F660C" w:rsidP="00E47FEF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</w:t>
      </w:r>
      <w:r w:rsidR="006532FE" w:rsidRPr="007C110B">
        <w:rPr>
          <w:rFonts w:asciiTheme="majorBidi" w:hAnsiTheme="majorBidi" w:cstheme="majorBidi"/>
          <w:bCs/>
          <w:sz w:val="24"/>
          <w:szCs w:val="24"/>
          <w:lang w:val="sq-AL"/>
        </w:rPr>
        <w:t>institucioni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duhet të jenë të rakorduara me të dhënat faktike të Sistemit Informatik Financiar i Qeverisë (SIFQ). Për këtë pikë vërejmë që të dhënat e raportuara në raportin e monitorimit nga </w:t>
      </w:r>
      <w:r w:rsidR="00C35ED5" w:rsidRPr="007C110B">
        <w:rPr>
          <w:rFonts w:asciiTheme="majorBidi" w:hAnsiTheme="majorBidi" w:cstheme="majorBidi"/>
          <w:bCs/>
          <w:sz w:val="24"/>
          <w:szCs w:val="24"/>
          <w:lang w:val="sq-AL"/>
        </w:rPr>
        <w:t>AIDiSSH</w:t>
      </w: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="00F6183E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nuk </w:t>
      </w:r>
      <w:r w:rsidR="001528AC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kanë mospërputhje të të dhënave faktike të raportuara nga institucioni me të dhënat faktike të siguruara nga e Sistemi Informatik Financiar i Qeverisë </w:t>
      </w:r>
      <w:r w:rsidR="00F6183E"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si për shpenzimet korente edhe ato kapitale me financim të brendshëm, por ka mospërputhje për ato kapitale me financim të huaj që mendojmë të kenë ardhur nga diferenca në kohë e raportimeve. </w:t>
      </w:r>
    </w:p>
    <w:p w:rsidR="00E47FEF" w:rsidRPr="007C110B" w:rsidRDefault="00E47FEF" w:rsidP="00C35ED5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C110B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Autoriteti për Informimin mbi Dokumentet e Ish-Sigurimit të Shtetit është publikuar në faqen zyrtare të këtij institucioni në linkun: </w:t>
      </w:r>
      <w:hyperlink r:id="rId6" w:history="1">
        <w:r w:rsidR="00F6183E" w:rsidRPr="007C110B">
          <w:rPr>
            <w:rStyle w:val="Hyperlink"/>
            <w:rFonts w:asciiTheme="majorBidi" w:hAnsiTheme="majorBidi" w:cstheme="majorBidi"/>
            <w:bCs/>
            <w:color w:val="auto"/>
            <w:sz w:val="24"/>
            <w:szCs w:val="24"/>
            <w:lang w:val="sq-AL"/>
          </w:rPr>
          <w:t>www.autoritetidosjeve.gov.al</w:t>
        </w:r>
      </w:hyperlink>
    </w:p>
    <w:p w:rsidR="00E47FEF" w:rsidRPr="007C110B" w:rsidRDefault="00E47FEF" w:rsidP="00E47FEF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735747" w:rsidRPr="007C110B" w:rsidRDefault="00E47FEF" w:rsidP="00201E71">
      <w:pPr>
        <w:tabs>
          <w:tab w:val="left" w:pos="180"/>
          <w:tab w:val="left" w:pos="2160"/>
        </w:tabs>
        <w:spacing w:line="276" w:lineRule="auto"/>
        <w:jc w:val="both"/>
        <w:rPr>
          <w:bCs/>
          <w:lang w:val="sq-AL"/>
        </w:rPr>
      </w:pPr>
      <w:r w:rsidRPr="007C110B">
        <w:rPr>
          <w:rFonts w:asciiTheme="majorBidi" w:hAnsiTheme="majorBidi" w:cstheme="majorBidi"/>
          <w:bCs/>
          <w:lang w:val="sq-AL"/>
        </w:rPr>
        <w:t>Mbështetur në sa më sipër duke parë edhe paraqitjen e raportit të AIDiSSH, vlerësojmë jo vetëm paraqitjen në kohë të tij por edhe paraqitjen sipas standard</w:t>
      </w:r>
      <w:r w:rsidR="00201E71" w:rsidRPr="007C110B">
        <w:rPr>
          <w:rFonts w:asciiTheme="majorBidi" w:hAnsiTheme="majorBidi" w:cstheme="majorBidi"/>
          <w:bCs/>
          <w:lang w:val="sq-AL"/>
        </w:rPr>
        <w:t>eve të udhëzimit të monitorimit.</w:t>
      </w:r>
    </w:p>
    <w:sectPr w:rsidR="00735747" w:rsidRPr="007C110B" w:rsidSect="00ED4006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FB763E"/>
    <w:multiLevelType w:val="hybridMultilevel"/>
    <w:tmpl w:val="A4D0490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8D5BE5"/>
    <w:multiLevelType w:val="hybridMultilevel"/>
    <w:tmpl w:val="4AF8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A12CB"/>
    <w:multiLevelType w:val="hybridMultilevel"/>
    <w:tmpl w:val="EE12B18E"/>
    <w:lvl w:ilvl="0" w:tplc="36EAFDD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2E2408"/>
    <w:multiLevelType w:val="multilevel"/>
    <w:tmpl w:val="FC8877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1">
    <w:nsid w:val="492605D1"/>
    <w:multiLevelType w:val="hybridMultilevel"/>
    <w:tmpl w:val="8BB41D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F15253"/>
    <w:multiLevelType w:val="hybridMultilevel"/>
    <w:tmpl w:val="1AB4BA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E421FF7"/>
    <w:multiLevelType w:val="hybridMultilevel"/>
    <w:tmpl w:val="205CDED8"/>
    <w:lvl w:ilvl="0" w:tplc="8F60000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312448"/>
    <w:multiLevelType w:val="multilevel"/>
    <w:tmpl w:val="0D12E410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0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6"/>
  </w:num>
  <w:num w:numId="11">
    <w:abstractNumId w:val="2"/>
  </w:num>
  <w:num w:numId="12">
    <w:abstractNumId w:val="4"/>
  </w:num>
  <w:num w:numId="13">
    <w:abstractNumId w:val="11"/>
  </w:num>
  <w:num w:numId="14">
    <w:abstractNumId w:val="9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EF"/>
    <w:rsid w:val="00073FAA"/>
    <w:rsid w:val="000D6865"/>
    <w:rsid w:val="00137303"/>
    <w:rsid w:val="001528AC"/>
    <w:rsid w:val="001B18A7"/>
    <w:rsid w:val="00201E71"/>
    <w:rsid w:val="00214B21"/>
    <w:rsid w:val="002429B7"/>
    <w:rsid w:val="002628EF"/>
    <w:rsid w:val="002636ED"/>
    <w:rsid w:val="00267899"/>
    <w:rsid w:val="00273D21"/>
    <w:rsid w:val="0029364F"/>
    <w:rsid w:val="00293AB6"/>
    <w:rsid w:val="00324143"/>
    <w:rsid w:val="00342DA6"/>
    <w:rsid w:val="0037703F"/>
    <w:rsid w:val="003B79C1"/>
    <w:rsid w:val="003F1EDA"/>
    <w:rsid w:val="00410EC1"/>
    <w:rsid w:val="004223EC"/>
    <w:rsid w:val="00441271"/>
    <w:rsid w:val="004455F6"/>
    <w:rsid w:val="004667AC"/>
    <w:rsid w:val="004824E2"/>
    <w:rsid w:val="004B1112"/>
    <w:rsid w:val="004D3401"/>
    <w:rsid w:val="004F4D2E"/>
    <w:rsid w:val="00526E1C"/>
    <w:rsid w:val="005A2808"/>
    <w:rsid w:val="005C71E4"/>
    <w:rsid w:val="005D134C"/>
    <w:rsid w:val="005D40BF"/>
    <w:rsid w:val="005F5985"/>
    <w:rsid w:val="00602DFF"/>
    <w:rsid w:val="006372F5"/>
    <w:rsid w:val="006532FE"/>
    <w:rsid w:val="00661845"/>
    <w:rsid w:val="006B6C9F"/>
    <w:rsid w:val="006E6EF7"/>
    <w:rsid w:val="006F277C"/>
    <w:rsid w:val="006F660C"/>
    <w:rsid w:val="007109E0"/>
    <w:rsid w:val="00733808"/>
    <w:rsid w:val="00735747"/>
    <w:rsid w:val="007453BA"/>
    <w:rsid w:val="00782453"/>
    <w:rsid w:val="00786E94"/>
    <w:rsid w:val="007C110B"/>
    <w:rsid w:val="007E3096"/>
    <w:rsid w:val="00853849"/>
    <w:rsid w:val="008824C7"/>
    <w:rsid w:val="0088475B"/>
    <w:rsid w:val="008E71D5"/>
    <w:rsid w:val="00912624"/>
    <w:rsid w:val="009311DF"/>
    <w:rsid w:val="00962BAC"/>
    <w:rsid w:val="00982917"/>
    <w:rsid w:val="009F011E"/>
    <w:rsid w:val="00A53131"/>
    <w:rsid w:val="00AC7B0D"/>
    <w:rsid w:val="00B0027F"/>
    <w:rsid w:val="00B25EEF"/>
    <w:rsid w:val="00B3433C"/>
    <w:rsid w:val="00B61C60"/>
    <w:rsid w:val="00B62624"/>
    <w:rsid w:val="00B80387"/>
    <w:rsid w:val="00BA4F3A"/>
    <w:rsid w:val="00BE00E8"/>
    <w:rsid w:val="00BE5668"/>
    <w:rsid w:val="00BF08F5"/>
    <w:rsid w:val="00C3000A"/>
    <w:rsid w:val="00C35ED5"/>
    <w:rsid w:val="00C71079"/>
    <w:rsid w:val="00CA669B"/>
    <w:rsid w:val="00CB3CC3"/>
    <w:rsid w:val="00CE7A27"/>
    <w:rsid w:val="00D62933"/>
    <w:rsid w:val="00D77138"/>
    <w:rsid w:val="00D868FE"/>
    <w:rsid w:val="00DB334B"/>
    <w:rsid w:val="00DD1B55"/>
    <w:rsid w:val="00DD1DEA"/>
    <w:rsid w:val="00DD577A"/>
    <w:rsid w:val="00E2503B"/>
    <w:rsid w:val="00E47FEF"/>
    <w:rsid w:val="00E53333"/>
    <w:rsid w:val="00E63E62"/>
    <w:rsid w:val="00E75FDE"/>
    <w:rsid w:val="00E91C5C"/>
    <w:rsid w:val="00EB45AE"/>
    <w:rsid w:val="00ED17CA"/>
    <w:rsid w:val="00ED4006"/>
    <w:rsid w:val="00F31F4D"/>
    <w:rsid w:val="00F41282"/>
    <w:rsid w:val="00F478C1"/>
    <w:rsid w:val="00F6183E"/>
    <w:rsid w:val="00F7418F"/>
    <w:rsid w:val="00F75036"/>
    <w:rsid w:val="00FA4121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788F2E-B7D3-489A-909F-103BA4D96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utoritetidosjeve.gov.a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20783-0412-4030-BD7D-F139F55D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Shpresa Karanxha</cp:lastModifiedBy>
  <cp:revision>4</cp:revision>
  <cp:lastPrinted>2020-06-18T10:52:00Z</cp:lastPrinted>
  <dcterms:created xsi:type="dcterms:W3CDTF">2021-08-31T13:09:00Z</dcterms:created>
  <dcterms:modified xsi:type="dcterms:W3CDTF">2021-09-01T07:46:00Z</dcterms:modified>
</cp:coreProperties>
</file>