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10B" w:rsidRPr="0073210B" w:rsidRDefault="0073210B" w:rsidP="0073210B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73210B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MBI RAPORTIN E MONITORIMIT TË </w:t>
      </w:r>
      <w:r w:rsidR="00A05BE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8 </w:t>
      </w:r>
      <w:r w:rsidR="005970B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MUJORIT TË </w:t>
      </w:r>
      <w:r w:rsidRPr="0073210B">
        <w:rPr>
          <w:rFonts w:ascii="Times New Roman" w:eastAsia="Calibri" w:hAnsi="Times New Roman" w:cs="Times New Roman"/>
          <w:b/>
          <w:sz w:val="24"/>
          <w:szCs w:val="24"/>
          <w:lang w:val="sq-AL"/>
        </w:rPr>
        <w:t>VITIT 20</w:t>
      </w:r>
      <w:r w:rsidR="002347B6">
        <w:rPr>
          <w:rFonts w:ascii="Times New Roman" w:eastAsia="Calibri" w:hAnsi="Times New Roman" w:cs="Times New Roman"/>
          <w:b/>
          <w:sz w:val="24"/>
          <w:szCs w:val="24"/>
          <w:lang w:val="sq-AL"/>
        </w:rPr>
        <w:t>2</w:t>
      </w:r>
      <w:r w:rsidR="002615F0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3 </w:t>
      </w:r>
      <w:r w:rsidRPr="0073210B">
        <w:rPr>
          <w:rFonts w:ascii="Times New Roman" w:eastAsia="Calibri" w:hAnsi="Times New Roman" w:cs="Times New Roman"/>
          <w:b/>
          <w:sz w:val="24"/>
          <w:szCs w:val="24"/>
          <w:lang w:val="sq-AL"/>
        </w:rPr>
        <w:t>PËR AGJENCINË PËR MBËSHTETJEN E SHOQËRISË CIVILE</w:t>
      </w:r>
    </w:p>
    <w:p w:rsidR="0073210B" w:rsidRPr="009921BF" w:rsidRDefault="0073210B" w:rsidP="0073210B">
      <w:pPr>
        <w:numPr>
          <w:ilvl w:val="0"/>
          <w:numId w:val="3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Agjencia për Mbështetjen e Shoqërisë  Civile, me fondet buxhet</w:t>
      </w:r>
      <w:r w:rsidR="002347B6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ore të miratuara, për vitin 202</w:t>
      </w:r>
      <w:r w:rsidR="002615F0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3</w:t>
      </w:r>
      <w:r w:rsidRPr="009921BF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, ka hartuar, programuar dhe zhvilluar politikat për përmbushjen me cilësi të lartë dhe në kohë të detyrimeve , në funksion të mbështetjes së projekteve të shoqërisë civile, nëpërmjet realizimit të procesit dhe të mbikqyrjes së tyre. </w:t>
      </w: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Programi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të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cilin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ky</w:t>
      </w:r>
      <w:proofErr w:type="spellEnd"/>
      <w:proofErr w:type="gram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institucion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administron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fondet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vitin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202</w:t>
      </w:r>
      <w:r w:rsidR="002615F0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është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73210B" w:rsidRPr="009921BF" w:rsidRDefault="0073210B" w:rsidP="0073210B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</w:rPr>
      </w:pPr>
      <w:r w:rsidRPr="009921BF">
        <w:rPr>
          <w:rFonts w:ascii="Times New Roman" w:eastAsia="Calibri" w:hAnsi="Times New Roman" w:cs="Times New Roman"/>
        </w:rPr>
        <w:t xml:space="preserve">1. </w:t>
      </w:r>
      <w:proofErr w:type="spellStart"/>
      <w:r w:rsidRPr="009921BF">
        <w:rPr>
          <w:rFonts w:ascii="Times New Roman" w:eastAsia="Calibri" w:hAnsi="Times New Roman" w:cs="Times New Roman"/>
        </w:rPr>
        <w:t>Programi</w:t>
      </w:r>
      <w:proofErr w:type="spellEnd"/>
      <w:r w:rsidRPr="009921BF">
        <w:rPr>
          <w:rFonts w:ascii="Times New Roman" w:eastAsia="Calibri" w:hAnsi="Times New Roman" w:cs="Times New Roman"/>
        </w:rPr>
        <w:t xml:space="preserve"> “</w:t>
      </w:r>
      <w:proofErr w:type="spellStart"/>
      <w:r w:rsidRPr="009921BF">
        <w:rPr>
          <w:rFonts w:ascii="Times New Roman" w:eastAsia="Calibri" w:hAnsi="Times New Roman" w:cs="Times New Roman"/>
        </w:rPr>
        <w:t>Planifikim</w:t>
      </w:r>
      <w:proofErr w:type="spellEnd"/>
      <w:r w:rsidRPr="009921BF">
        <w:rPr>
          <w:rFonts w:ascii="Times New Roman" w:eastAsia="Calibri" w:hAnsi="Times New Roman" w:cs="Times New Roman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</w:rPr>
        <w:t>Menaxhim</w:t>
      </w:r>
      <w:proofErr w:type="spellEnd"/>
      <w:r w:rsidRPr="009921BF">
        <w:rPr>
          <w:rFonts w:ascii="Times New Roman" w:eastAsia="Calibri" w:hAnsi="Times New Roman" w:cs="Times New Roman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</w:rPr>
        <w:t>Administrim</w:t>
      </w:r>
      <w:proofErr w:type="spellEnd"/>
      <w:r w:rsidRPr="009921BF">
        <w:rPr>
          <w:rFonts w:ascii="Times New Roman" w:eastAsia="Calibri" w:hAnsi="Times New Roman" w:cs="Times New Roman"/>
        </w:rPr>
        <w:t>”</w:t>
      </w:r>
    </w:p>
    <w:p w:rsidR="0073210B" w:rsidRPr="009921BF" w:rsidRDefault="0073210B" w:rsidP="0073210B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lang w:val="sq-AL"/>
        </w:rPr>
      </w:pPr>
    </w:p>
    <w:p w:rsidR="0073210B" w:rsidRPr="009921BF" w:rsidRDefault="0073210B" w:rsidP="0073210B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>“</w:t>
      </w:r>
      <w:r w:rsidRPr="009921BF">
        <w:rPr>
          <w:rFonts w:ascii="Times New Roman" w:eastAsia="Calibri" w:hAnsi="Times New Roman" w:cs="Times New Roman"/>
          <w:b/>
          <w:lang w:val="sq-AL"/>
        </w:rPr>
        <w:t>Karakteristika kryesore të performancës së shpenzimeve</w:t>
      </w:r>
      <w:r w:rsidRPr="009921BF">
        <w:rPr>
          <w:rFonts w:ascii="Times New Roman" w:eastAsia="Calibri" w:hAnsi="Times New Roman" w:cs="Times New Roman"/>
          <w:lang w:val="sq-AL"/>
        </w:rPr>
        <w:t>”</w:t>
      </w:r>
    </w:p>
    <w:p w:rsidR="0073210B" w:rsidRDefault="0073210B" w:rsidP="0073210B">
      <w:p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Në fund të </w:t>
      </w:r>
      <w:r w:rsidR="00A05BE6">
        <w:rPr>
          <w:rFonts w:ascii="Times New Roman" w:eastAsia="Calibri" w:hAnsi="Times New Roman" w:cs="Times New Roman"/>
          <w:lang w:val="sq-AL"/>
        </w:rPr>
        <w:t>8</w:t>
      </w:r>
      <w:r w:rsidR="00E829B7">
        <w:rPr>
          <w:rFonts w:ascii="Times New Roman" w:eastAsia="Calibri" w:hAnsi="Times New Roman" w:cs="Times New Roman"/>
          <w:lang w:val="sq-AL"/>
        </w:rPr>
        <w:t xml:space="preserve"> mujorit t</w:t>
      </w:r>
      <w:r w:rsidR="005970B6">
        <w:rPr>
          <w:rFonts w:ascii="Times New Roman" w:eastAsia="Calibri" w:hAnsi="Times New Roman" w:cs="Times New Roman"/>
          <w:lang w:val="sq-AL"/>
        </w:rPr>
        <w:t>ë</w:t>
      </w:r>
      <w:r w:rsidR="00E829B7">
        <w:rPr>
          <w:rFonts w:ascii="Times New Roman" w:eastAsia="Calibri" w:hAnsi="Times New Roman" w:cs="Times New Roman"/>
          <w:lang w:val="sq-AL"/>
        </w:rPr>
        <w:t xml:space="preserve"> </w:t>
      </w:r>
      <w:r w:rsidRPr="009921BF">
        <w:rPr>
          <w:rFonts w:ascii="Times New Roman" w:eastAsia="Calibri" w:hAnsi="Times New Roman" w:cs="Times New Roman"/>
          <w:lang w:val="sq-AL"/>
        </w:rPr>
        <w:t>vitit 20</w:t>
      </w:r>
      <w:r w:rsidR="00E829B7">
        <w:rPr>
          <w:rFonts w:ascii="Times New Roman" w:eastAsia="Calibri" w:hAnsi="Times New Roman" w:cs="Times New Roman"/>
          <w:lang w:val="sq-AL"/>
        </w:rPr>
        <w:t>2</w:t>
      </w:r>
      <w:r w:rsidR="002615F0">
        <w:rPr>
          <w:rFonts w:ascii="Times New Roman" w:eastAsia="Calibri" w:hAnsi="Times New Roman" w:cs="Times New Roman"/>
          <w:lang w:val="sq-AL"/>
        </w:rPr>
        <w:t>3</w:t>
      </w:r>
      <w:r w:rsidRPr="009921BF">
        <w:rPr>
          <w:rFonts w:ascii="Times New Roman" w:eastAsia="Calibri" w:hAnsi="Times New Roman" w:cs="Times New Roman"/>
          <w:lang w:val="sq-AL"/>
        </w:rPr>
        <w:t xml:space="preserve">, situata në lidhje me realizimin e shpenzimeve të buxhetit, </w:t>
      </w:r>
      <w:r w:rsidRPr="009921BF">
        <w:rPr>
          <w:rFonts w:ascii="Times New Roman" w:eastAsia="Calibri" w:hAnsi="Times New Roman" w:cs="Times New Roman"/>
          <w:u w:val="single"/>
          <w:lang w:val="sq-AL"/>
        </w:rPr>
        <w:t xml:space="preserve">krahasuar me planin </w:t>
      </w:r>
      <w:r w:rsidR="00030698" w:rsidRPr="009921BF">
        <w:rPr>
          <w:rFonts w:ascii="Times New Roman" w:eastAsia="Calibri" w:hAnsi="Times New Roman" w:cs="Times New Roman"/>
          <w:u w:val="single"/>
          <w:lang w:val="sq-AL"/>
        </w:rPr>
        <w:t>vjetor</w:t>
      </w:r>
      <w:r w:rsidR="00E829B7">
        <w:rPr>
          <w:rFonts w:ascii="Times New Roman" w:eastAsia="Calibri" w:hAnsi="Times New Roman" w:cs="Times New Roman"/>
          <w:u w:val="single"/>
          <w:lang w:val="sq-AL"/>
        </w:rPr>
        <w:t xml:space="preserve"> 202</w:t>
      </w:r>
      <w:r w:rsidR="002615F0">
        <w:rPr>
          <w:rFonts w:ascii="Times New Roman" w:eastAsia="Calibri" w:hAnsi="Times New Roman" w:cs="Times New Roman"/>
          <w:u w:val="single"/>
          <w:lang w:val="sq-AL"/>
        </w:rPr>
        <w:t>3</w:t>
      </w:r>
      <w:r w:rsidRPr="009921BF">
        <w:rPr>
          <w:rFonts w:ascii="Times New Roman" w:eastAsia="Calibri" w:hAnsi="Times New Roman" w:cs="Times New Roman"/>
          <w:u w:val="single"/>
          <w:lang w:val="sq-AL"/>
        </w:rPr>
        <w:t>,</w:t>
      </w:r>
      <w:r w:rsidRPr="009921BF">
        <w:rPr>
          <w:rFonts w:ascii="Times New Roman" w:eastAsia="Calibri" w:hAnsi="Times New Roman" w:cs="Times New Roman"/>
          <w:lang w:val="sq-AL"/>
        </w:rPr>
        <w:t xml:space="preserve"> sipas të </w:t>
      </w: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>dhënave faktike të siguruara nga sistemi informatik financiar i qeverisë</w:t>
      </w:r>
      <w:r w:rsidRPr="009921BF">
        <w:rPr>
          <w:rFonts w:ascii="Times New Roman" w:eastAsia="Calibri" w:hAnsi="Times New Roman" w:cs="Times New Roman"/>
          <w:lang w:val="sq-AL"/>
        </w:rPr>
        <w:t>, paraqitet si më poshtë:</w:t>
      </w:r>
    </w:p>
    <w:p w:rsidR="00C20CFC" w:rsidRPr="009921BF" w:rsidRDefault="00C20CFC" w:rsidP="00C20CFC">
      <w:pPr>
        <w:spacing w:after="0"/>
        <w:jc w:val="both"/>
        <w:rPr>
          <w:rFonts w:ascii="Times New Roman" w:eastAsia="Calibri" w:hAnsi="Times New Roman" w:cs="Times New Roman"/>
          <w:lang w:val="sq-AL"/>
        </w:rPr>
      </w:pPr>
      <w:r>
        <w:rPr>
          <w:rFonts w:ascii="Times New Roman" w:eastAsia="Calibri" w:hAnsi="Times New Roman" w:cs="Times New Roman"/>
          <w:lang w:val="sq-AL"/>
        </w:rPr>
        <w:t xml:space="preserve">                                                                                                                  N</w:t>
      </w:r>
      <w:r w:rsidR="006866E7">
        <w:rPr>
          <w:rFonts w:ascii="Times New Roman" w:eastAsia="Calibri" w:hAnsi="Times New Roman" w:cs="Times New Roman"/>
          <w:lang w:val="sq-AL"/>
        </w:rPr>
        <w:t>ë</w:t>
      </w:r>
      <w:r>
        <w:rPr>
          <w:rFonts w:ascii="Times New Roman" w:eastAsia="Calibri" w:hAnsi="Times New Roman" w:cs="Times New Roman"/>
          <w:lang w:val="sq-AL"/>
        </w:rPr>
        <w:t xml:space="preserve"> 000/lek</w:t>
      </w:r>
      <w:r w:rsidR="006866E7">
        <w:rPr>
          <w:rFonts w:ascii="Times New Roman" w:eastAsia="Calibri" w:hAnsi="Times New Roman" w:cs="Times New Roman"/>
          <w:lang w:val="sq-AL"/>
        </w:rPr>
        <w:t>ë</w:t>
      </w:r>
    </w:p>
    <w:tbl>
      <w:tblPr>
        <w:tblW w:w="7860" w:type="dxa"/>
        <w:tblInd w:w="757" w:type="dxa"/>
        <w:tblLook w:val="04A0" w:firstRow="1" w:lastRow="0" w:firstColumn="1" w:lastColumn="0" w:noHBand="0" w:noVBand="1"/>
      </w:tblPr>
      <w:tblGrid>
        <w:gridCol w:w="960"/>
        <w:gridCol w:w="3040"/>
        <w:gridCol w:w="1300"/>
        <w:gridCol w:w="1300"/>
        <w:gridCol w:w="1260"/>
      </w:tblGrid>
      <w:tr w:rsidR="006931AC" w:rsidRPr="006931AC" w:rsidTr="006931AC">
        <w:trPr>
          <w:trHeight w:val="525"/>
        </w:trPr>
        <w:tc>
          <w:tcPr>
            <w:tcW w:w="96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NR.</w:t>
            </w:r>
          </w:p>
        </w:tc>
        <w:tc>
          <w:tcPr>
            <w:tcW w:w="30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Emërtimi</w:t>
            </w:r>
            <w:proofErr w:type="spellEnd"/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Plani</w:t>
            </w:r>
            <w:proofErr w:type="spellEnd"/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 xml:space="preserve"> 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Fakti</w:t>
            </w:r>
            <w:proofErr w:type="spellEnd"/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 xml:space="preserve"> 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Përqindja</w:t>
            </w:r>
            <w:proofErr w:type="spellEnd"/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 xml:space="preserve">  e </w:t>
            </w:r>
            <w:proofErr w:type="spellStart"/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realizimit</w:t>
            </w:r>
            <w:proofErr w:type="spellEnd"/>
          </w:p>
        </w:tc>
      </w:tr>
      <w:tr w:rsidR="006931AC" w:rsidRPr="006931AC" w:rsidTr="006931AC">
        <w:trPr>
          <w:trHeight w:val="315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sq-AL" w:eastAsia="sq-AL"/>
              </w:rPr>
            </w:pPr>
            <w:proofErr w:type="spellStart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Shpenzime</w:t>
            </w:r>
            <w:proofErr w:type="spellEnd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personeli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21,055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13,156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62.48%</w:t>
            </w:r>
          </w:p>
        </w:tc>
      </w:tr>
      <w:tr w:rsidR="006931AC" w:rsidRPr="006931AC" w:rsidTr="006931AC">
        <w:trPr>
          <w:trHeight w:val="315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sq-AL" w:eastAsia="sq-AL"/>
              </w:rPr>
            </w:pPr>
            <w:proofErr w:type="spellStart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Shpenzime</w:t>
            </w:r>
            <w:proofErr w:type="spellEnd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të</w:t>
            </w:r>
            <w:proofErr w:type="spellEnd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tjera</w:t>
            </w:r>
            <w:proofErr w:type="spellEnd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korente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104,850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89,364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62.48%</w:t>
            </w:r>
          </w:p>
        </w:tc>
      </w:tr>
      <w:tr w:rsidR="006931AC" w:rsidRPr="006931AC" w:rsidTr="006931AC">
        <w:trPr>
          <w:trHeight w:val="315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sq-AL"/>
              </w:rPr>
              <w:t xml:space="preserve">total </w:t>
            </w:r>
            <w:proofErr w:type="spellStart"/>
            <w:r w:rsidRPr="006931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sq-AL"/>
              </w:rPr>
              <w:t>korente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125,905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102,520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62.48%</w:t>
            </w:r>
          </w:p>
        </w:tc>
      </w:tr>
      <w:tr w:rsidR="006931AC" w:rsidRPr="006931AC" w:rsidTr="006931AC">
        <w:trPr>
          <w:trHeight w:val="315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sq-AL" w:eastAsia="sq-AL"/>
              </w:rPr>
            </w:pPr>
            <w:proofErr w:type="spellStart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Shpenzime</w:t>
            </w:r>
            <w:proofErr w:type="spellEnd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kapitale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1,000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0.00%</w:t>
            </w:r>
          </w:p>
        </w:tc>
      </w:tr>
      <w:tr w:rsidR="006931AC" w:rsidRPr="006931AC" w:rsidTr="006931AC">
        <w:trPr>
          <w:trHeight w:val="315"/>
        </w:trPr>
        <w:tc>
          <w:tcPr>
            <w:tcW w:w="4000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TOTALI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126,905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102,520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80.78%</w:t>
            </w:r>
          </w:p>
        </w:tc>
      </w:tr>
    </w:tbl>
    <w:p w:rsidR="00E829B7" w:rsidRDefault="00E829B7" w:rsidP="0073210B">
      <w:pPr>
        <w:jc w:val="both"/>
        <w:rPr>
          <w:rFonts w:ascii="Times New Roman" w:eastAsia="Calibri" w:hAnsi="Times New Roman" w:cs="Times New Roman"/>
          <w:b/>
          <w:lang w:val="sq-AL"/>
        </w:rPr>
      </w:pP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>Pra siç shikohet nga të dhënat e tabelës së mësipërme plani i shpenzimeve të buxhetit në t</w:t>
      </w:r>
      <w:r w:rsidR="00C20CFC">
        <w:rPr>
          <w:rFonts w:ascii="Times New Roman" w:eastAsia="Calibri" w:hAnsi="Times New Roman" w:cs="Times New Roman"/>
          <w:lang w:val="sq-AL"/>
        </w:rPr>
        <w:t xml:space="preserve">otal, për këtë institucion, për </w:t>
      </w:r>
      <w:r w:rsidR="00A05BE6">
        <w:rPr>
          <w:rFonts w:ascii="Times New Roman" w:eastAsia="Calibri" w:hAnsi="Times New Roman" w:cs="Times New Roman"/>
          <w:lang w:val="sq-AL"/>
        </w:rPr>
        <w:t>8</w:t>
      </w:r>
      <w:r w:rsidR="00E829B7">
        <w:rPr>
          <w:rFonts w:ascii="Times New Roman" w:eastAsia="Calibri" w:hAnsi="Times New Roman" w:cs="Times New Roman"/>
          <w:lang w:val="sq-AL"/>
        </w:rPr>
        <w:t xml:space="preserve"> mujorin e vitit</w:t>
      </w:r>
      <w:r w:rsidRPr="009921BF">
        <w:rPr>
          <w:rFonts w:ascii="Times New Roman" w:eastAsia="Calibri" w:hAnsi="Times New Roman" w:cs="Times New Roman"/>
          <w:lang w:val="sq-AL"/>
        </w:rPr>
        <w:t xml:space="preserve"> 20</w:t>
      </w:r>
      <w:r w:rsidR="00C97400" w:rsidRPr="009921BF">
        <w:rPr>
          <w:rFonts w:ascii="Times New Roman" w:eastAsia="Calibri" w:hAnsi="Times New Roman" w:cs="Times New Roman"/>
          <w:lang w:val="sq-AL"/>
        </w:rPr>
        <w:t>2</w:t>
      </w:r>
      <w:r w:rsidR="002615F0">
        <w:rPr>
          <w:rFonts w:ascii="Times New Roman" w:eastAsia="Calibri" w:hAnsi="Times New Roman" w:cs="Times New Roman"/>
          <w:lang w:val="sq-AL"/>
        </w:rPr>
        <w:t>3</w:t>
      </w:r>
      <w:r w:rsidRPr="009921BF">
        <w:rPr>
          <w:rFonts w:ascii="Times New Roman" w:eastAsia="Calibri" w:hAnsi="Times New Roman" w:cs="Times New Roman"/>
          <w:lang w:val="sq-AL"/>
        </w:rPr>
        <w:t xml:space="preserve">, është realizuar në rreth </w:t>
      </w:r>
      <w:r w:rsidR="006931AC">
        <w:rPr>
          <w:rFonts w:ascii="Times New Roman" w:eastAsia="Calibri" w:hAnsi="Times New Roman" w:cs="Times New Roman"/>
          <w:lang w:val="sq-AL"/>
        </w:rPr>
        <w:t>80</w:t>
      </w:r>
      <w:r w:rsidRPr="009921BF">
        <w:rPr>
          <w:rFonts w:ascii="Times New Roman" w:eastAsia="Calibri" w:hAnsi="Times New Roman" w:cs="Times New Roman"/>
          <w:lang w:val="sq-AL"/>
        </w:rPr>
        <w:t xml:space="preserve">% të planit vjetor. </w:t>
      </w: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Sipas zërave përberës të shpenzimeve, nga të </w:t>
      </w: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dhënat faktike të siguruara nga sistemi informatik financiar i qeverisë, </w:t>
      </w:r>
      <w:r w:rsidRPr="009921BF">
        <w:rPr>
          <w:rFonts w:ascii="Times New Roman" w:eastAsia="Calibri" w:hAnsi="Times New Roman" w:cs="Times New Roman"/>
          <w:lang w:val="sq-AL"/>
        </w:rPr>
        <w:t>situata në fund të</w:t>
      </w:r>
      <w:r w:rsidR="00A05BE6">
        <w:rPr>
          <w:rFonts w:ascii="Times New Roman" w:eastAsia="Calibri" w:hAnsi="Times New Roman" w:cs="Times New Roman"/>
          <w:lang w:val="sq-AL"/>
        </w:rPr>
        <w:t xml:space="preserve"> 8</w:t>
      </w:r>
      <w:r w:rsidR="00E829B7">
        <w:rPr>
          <w:rFonts w:ascii="Times New Roman" w:eastAsia="Calibri" w:hAnsi="Times New Roman" w:cs="Times New Roman"/>
          <w:lang w:val="sq-AL"/>
        </w:rPr>
        <w:t xml:space="preserve"> mujorit t</w:t>
      </w:r>
      <w:r w:rsidR="005970B6">
        <w:rPr>
          <w:rFonts w:ascii="Times New Roman" w:eastAsia="Calibri" w:hAnsi="Times New Roman" w:cs="Times New Roman"/>
          <w:lang w:val="sq-AL"/>
        </w:rPr>
        <w:t>ë</w:t>
      </w:r>
      <w:r w:rsidRPr="009921BF">
        <w:rPr>
          <w:rFonts w:ascii="Times New Roman" w:eastAsia="Calibri" w:hAnsi="Times New Roman" w:cs="Times New Roman"/>
          <w:lang w:val="sq-AL"/>
        </w:rPr>
        <w:t xml:space="preserve"> vitit 20</w:t>
      </w:r>
      <w:r w:rsidR="00C97400" w:rsidRPr="009921BF">
        <w:rPr>
          <w:rFonts w:ascii="Times New Roman" w:eastAsia="Calibri" w:hAnsi="Times New Roman" w:cs="Times New Roman"/>
          <w:lang w:val="sq-AL"/>
        </w:rPr>
        <w:t>2</w:t>
      </w:r>
      <w:r w:rsidR="001A73DC">
        <w:rPr>
          <w:rFonts w:ascii="Times New Roman" w:eastAsia="Calibri" w:hAnsi="Times New Roman" w:cs="Times New Roman"/>
          <w:lang w:val="sq-AL"/>
        </w:rPr>
        <w:t>3</w:t>
      </w:r>
      <w:r w:rsidRPr="009921BF">
        <w:rPr>
          <w:rFonts w:ascii="Times New Roman" w:eastAsia="Calibri" w:hAnsi="Times New Roman" w:cs="Times New Roman"/>
          <w:lang w:val="sq-AL"/>
        </w:rPr>
        <w:t xml:space="preserve"> paraqitet e tillë:</w:t>
      </w:r>
    </w:p>
    <w:p w:rsidR="0073210B" w:rsidRPr="009921BF" w:rsidRDefault="008411DE" w:rsidP="0073210B">
      <w:pPr>
        <w:jc w:val="both"/>
        <w:rPr>
          <w:rFonts w:ascii="Times New Roman" w:eastAsia="Calibri" w:hAnsi="Times New Roman" w:cs="Times New Roman"/>
          <w:lang w:val="sq-AL"/>
        </w:rPr>
      </w:pPr>
      <w:r>
        <w:rPr>
          <w:rFonts w:ascii="Times New Roman" w:eastAsia="Calibri" w:hAnsi="Times New Roman" w:cs="Times New Roman"/>
          <w:lang w:val="sq-AL"/>
        </w:rPr>
        <w:t>S</w:t>
      </w:r>
      <w:r w:rsidR="0073210B" w:rsidRPr="009921BF">
        <w:rPr>
          <w:rFonts w:ascii="Times New Roman" w:eastAsia="Calibri" w:hAnsi="Times New Roman" w:cs="Times New Roman"/>
          <w:lang w:val="sq-AL"/>
        </w:rPr>
        <w:t>hpenzimet korente në total për këtë institu</w:t>
      </w:r>
      <w:r w:rsidR="00453395" w:rsidRPr="009921BF">
        <w:rPr>
          <w:rFonts w:ascii="Times New Roman" w:eastAsia="Calibri" w:hAnsi="Times New Roman" w:cs="Times New Roman"/>
          <w:lang w:val="sq-AL"/>
        </w:rPr>
        <w:t xml:space="preserve">cion, janë </w:t>
      </w:r>
      <w:r w:rsidR="008F70A5">
        <w:rPr>
          <w:rFonts w:ascii="Times New Roman" w:eastAsia="Calibri" w:hAnsi="Times New Roman" w:cs="Times New Roman"/>
          <w:lang w:val="sq-AL"/>
        </w:rPr>
        <w:t xml:space="preserve">realizuar në rreth </w:t>
      </w:r>
      <w:r w:rsidR="006931AC">
        <w:rPr>
          <w:rFonts w:ascii="Times New Roman" w:eastAsia="Calibri" w:hAnsi="Times New Roman" w:cs="Times New Roman"/>
          <w:lang w:val="sq-AL"/>
        </w:rPr>
        <w:t>62</w:t>
      </w:r>
      <w:r w:rsidR="0073210B" w:rsidRPr="009921BF">
        <w:rPr>
          <w:rFonts w:ascii="Times New Roman" w:eastAsia="Calibri" w:hAnsi="Times New Roman" w:cs="Times New Roman"/>
          <w:lang w:val="sq-AL"/>
        </w:rPr>
        <w:t xml:space="preserve">% të planit vjetor, ndërsa shpenzime për investime </w:t>
      </w:r>
      <w:r w:rsidR="00E829B7">
        <w:rPr>
          <w:rFonts w:ascii="Times New Roman" w:eastAsia="Calibri" w:hAnsi="Times New Roman" w:cs="Times New Roman"/>
          <w:lang w:val="sq-AL"/>
        </w:rPr>
        <w:t xml:space="preserve">nuk </w:t>
      </w:r>
      <w:r w:rsidR="0073210B" w:rsidRPr="009921BF">
        <w:rPr>
          <w:rFonts w:ascii="Times New Roman" w:eastAsia="Calibri" w:hAnsi="Times New Roman" w:cs="Times New Roman"/>
          <w:lang w:val="sq-AL"/>
        </w:rPr>
        <w:t>janë realizuar</w:t>
      </w:r>
      <w:r w:rsidR="00E829B7">
        <w:rPr>
          <w:rFonts w:ascii="Times New Roman" w:eastAsia="Calibri" w:hAnsi="Times New Roman" w:cs="Times New Roman"/>
          <w:lang w:val="sq-AL"/>
        </w:rPr>
        <w:t>.</w:t>
      </w:r>
      <w:r w:rsidR="0073210B" w:rsidRPr="009921BF">
        <w:rPr>
          <w:rFonts w:ascii="Times New Roman" w:eastAsia="Calibri" w:hAnsi="Times New Roman" w:cs="Times New Roman"/>
          <w:lang w:val="sq-AL"/>
        </w:rPr>
        <w:t xml:space="preserve"> </w:t>
      </w:r>
    </w:p>
    <w:p w:rsidR="0073210B" w:rsidRPr="009921BF" w:rsidRDefault="0073210B" w:rsidP="0073210B">
      <w:pPr>
        <w:spacing w:line="240" w:lineRule="auto"/>
        <w:ind w:left="900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b/>
          <w:sz w:val="24"/>
          <w:szCs w:val="24"/>
          <w:lang w:val="sq-AL"/>
        </w:rPr>
        <w:t>III. Informacion mbi volumin dhe madhësinë e ndryshimit të buxhetit.</w:t>
      </w:r>
    </w:p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Situata në lidhje me ndryshimet në planifikim gjatë </w:t>
      </w:r>
      <w:r w:rsidR="00453395" w:rsidRPr="009921BF">
        <w:rPr>
          <w:rFonts w:ascii="Times New Roman" w:eastAsia="Calibri" w:hAnsi="Times New Roman" w:cs="Times New Roman"/>
          <w:lang w:val="sq-AL"/>
        </w:rPr>
        <w:t>vitit 202</w:t>
      </w:r>
      <w:r w:rsidR="001A73DC">
        <w:rPr>
          <w:rFonts w:ascii="Times New Roman" w:eastAsia="Calibri" w:hAnsi="Times New Roman" w:cs="Times New Roman"/>
          <w:lang w:val="sq-AL"/>
        </w:rPr>
        <w:t>3</w:t>
      </w:r>
      <w:r w:rsidRPr="009921BF">
        <w:rPr>
          <w:rFonts w:ascii="Times New Roman" w:eastAsia="Calibri" w:hAnsi="Times New Roman" w:cs="Times New Roman"/>
          <w:lang w:val="sq-AL"/>
        </w:rPr>
        <w:t>, përfshirë këtu buxhetin fillestar, paraqitet në tabelën e mëposhtme:</w:t>
      </w:r>
    </w:p>
    <w:p w:rsidR="00DC3C73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</w:pPr>
      <w:r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t xml:space="preserve">                                                                                                 </w:t>
      </w:r>
      <w:r w:rsidR="00453395"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t xml:space="preserve">                         </w:t>
      </w:r>
    </w:p>
    <w:p w:rsidR="00A557A3" w:rsidRDefault="00A557A3" w:rsidP="00DC3C73">
      <w:pPr>
        <w:spacing w:after="0" w:line="240" w:lineRule="auto"/>
        <w:ind w:left="7200" w:firstLine="720"/>
        <w:jc w:val="both"/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</w:pPr>
    </w:p>
    <w:p w:rsidR="0073210B" w:rsidRPr="009921BF" w:rsidRDefault="00453395" w:rsidP="00DC3C73">
      <w:pPr>
        <w:spacing w:after="0" w:line="240" w:lineRule="auto"/>
        <w:ind w:left="7200" w:firstLine="720"/>
        <w:jc w:val="both"/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</w:pPr>
      <w:r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lastRenderedPageBreak/>
        <w:t>Në 000</w:t>
      </w:r>
      <w:r w:rsidR="0073210B"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t xml:space="preserve"> lekë</w:t>
      </w:r>
    </w:p>
    <w:tbl>
      <w:tblPr>
        <w:tblW w:w="0" w:type="auto"/>
        <w:tblInd w:w="85" w:type="dxa"/>
        <w:tblLook w:val="04A0" w:firstRow="1" w:lastRow="0" w:firstColumn="1" w:lastColumn="0" w:noHBand="0" w:noVBand="1"/>
      </w:tblPr>
      <w:tblGrid>
        <w:gridCol w:w="3528"/>
        <w:gridCol w:w="2221"/>
        <w:gridCol w:w="2343"/>
        <w:gridCol w:w="1133"/>
      </w:tblGrid>
      <w:tr w:rsidR="00A05BE6" w:rsidRPr="00A05BE6" w:rsidTr="00A05BE6">
        <w:trPr>
          <w:trHeight w:val="315"/>
        </w:trPr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A05BE6" w:rsidRPr="00A05BE6" w:rsidRDefault="00A05BE6" w:rsidP="00A0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Programet</w:t>
            </w:r>
            <w:proofErr w:type="spellEnd"/>
          </w:p>
        </w:tc>
        <w:tc>
          <w:tcPr>
            <w:tcW w:w="0" w:type="auto"/>
            <w:vMerge w:val="restart"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A05BE6" w:rsidRPr="00A05BE6" w:rsidRDefault="00A05BE6" w:rsidP="001A7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Buxheti</w:t>
            </w:r>
            <w:proofErr w:type="spellEnd"/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fillestar</w:t>
            </w:r>
            <w:proofErr w:type="spellEnd"/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202</w:t>
            </w:r>
            <w:r w:rsidR="001A73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vMerge w:val="restart"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A05BE6" w:rsidRPr="00A05BE6" w:rsidRDefault="00A05BE6" w:rsidP="00A0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Buxheti</w:t>
            </w:r>
            <w:proofErr w:type="spellEnd"/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me </w:t>
            </w:r>
            <w:proofErr w:type="spellStart"/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ndryshime</w:t>
            </w:r>
            <w:proofErr w:type="spellEnd"/>
          </w:p>
        </w:tc>
        <w:tc>
          <w:tcPr>
            <w:tcW w:w="0" w:type="auto"/>
            <w:vMerge w:val="restart"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A05BE6" w:rsidRPr="00A05BE6" w:rsidRDefault="00A05BE6" w:rsidP="00A0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Diferenca</w:t>
            </w:r>
            <w:proofErr w:type="spellEnd"/>
          </w:p>
        </w:tc>
      </w:tr>
      <w:tr w:rsidR="00A05BE6" w:rsidRPr="00A05BE6" w:rsidTr="00A05BE6">
        <w:trPr>
          <w:trHeight w:val="300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A05BE6" w:rsidRPr="00A05BE6" w:rsidRDefault="00A05BE6" w:rsidP="00A05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A05BE6" w:rsidRPr="00A05BE6" w:rsidRDefault="00A05BE6" w:rsidP="00A05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A05BE6" w:rsidRPr="00A05BE6" w:rsidRDefault="00A05BE6" w:rsidP="00A05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double" w:sz="6" w:space="0" w:color="auto"/>
            </w:tcBorders>
            <w:vAlign w:val="center"/>
            <w:hideMark/>
          </w:tcPr>
          <w:p w:rsidR="00A05BE6" w:rsidRPr="00A05BE6" w:rsidRDefault="00A05BE6" w:rsidP="00A05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A05BE6" w:rsidRPr="00A05BE6" w:rsidTr="00A05BE6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double" w:sz="6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05BE6" w:rsidRPr="00A05BE6" w:rsidRDefault="00A05BE6" w:rsidP="00A0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5BE6"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proofErr w:type="spellStart"/>
            <w:r w:rsidRPr="00A05BE6">
              <w:rPr>
                <w:rFonts w:ascii="Times New Roman" w:eastAsia="Times New Roman" w:hAnsi="Times New Roman" w:cs="Times New Roman"/>
                <w:color w:val="000000"/>
              </w:rPr>
              <w:t>Planifikim</w:t>
            </w:r>
            <w:proofErr w:type="spellEnd"/>
            <w:r w:rsidRPr="00A05B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05BE6">
              <w:rPr>
                <w:rFonts w:ascii="Times New Roman" w:eastAsia="Times New Roman" w:hAnsi="Times New Roman" w:cs="Times New Roman"/>
                <w:color w:val="000000"/>
              </w:rPr>
              <w:t>Menaxhim</w:t>
            </w:r>
            <w:proofErr w:type="spellEnd"/>
            <w:r w:rsidRPr="00A05B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05BE6">
              <w:rPr>
                <w:rFonts w:ascii="Times New Roman" w:eastAsia="Times New Roman" w:hAnsi="Times New Roman" w:cs="Times New Roman"/>
                <w:color w:val="000000"/>
              </w:rPr>
              <w:t>Administrim</w:t>
            </w:r>
            <w:proofErr w:type="spellEnd"/>
            <w:r w:rsidRPr="00A05BE6">
              <w:rPr>
                <w:rFonts w:ascii="Times New Roman" w:eastAsia="Times New Roman" w:hAnsi="Times New Roman" w:cs="Times New Roman"/>
                <w:color w:val="000000"/>
              </w:rPr>
              <w:t>”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05BE6" w:rsidRPr="00A05BE6" w:rsidRDefault="00A05BE6" w:rsidP="00A0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05BE6" w:rsidRPr="00A05BE6" w:rsidRDefault="00A05BE6" w:rsidP="00A0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05BE6" w:rsidRPr="00A05BE6" w:rsidRDefault="00A05BE6" w:rsidP="00A0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(3=2-1)</w:t>
            </w:r>
          </w:p>
        </w:tc>
      </w:tr>
      <w:tr w:rsidR="00A05BE6" w:rsidRPr="00A05BE6" w:rsidTr="00B711F6">
        <w:trPr>
          <w:trHeight w:val="315"/>
        </w:trPr>
        <w:tc>
          <w:tcPr>
            <w:tcW w:w="0" w:type="auto"/>
            <w:vMerge/>
            <w:tcBorders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05BE6" w:rsidRPr="00A05BE6" w:rsidRDefault="00A05BE6" w:rsidP="00A0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05BE6" w:rsidRPr="00A05BE6" w:rsidRDefault="00A05BE6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5BE6">
              <w:rPr>
                <w:rFonts w:ascii="Times New Roman" w:eastAsia="Times New Roman" w:hAnsi="Times New Roman" w:cs="Times New Roman"/>
                <w:color w:val="000000"/>
              </w:rPr>
              <w:t>123,</w:t>
            </w:r>
            <w:r w:rsidR="006931AC">
              <w:rPr>
                <w:rFonts w:ascii="Times New Roman" w:eastAsia="Times New Roman" w:hAnsi="Times New Roman" w:cs="Times New Roman"/>
                <w:color w:val="000000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05BE6" w:rsidRPr="00A05BE6" w:rsidRDefault="006931AC" w:rsidP="00A0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126,905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05BE6" w:rsidRPr="00A05BE6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3,100</w:t>
            </w:r>
          </w:p>
        </w:tc>
      </w:tr>
    </w:tbl>
    <w:p w:rsidR="0073210B" w:rsidRPr="009921BF" w:rsidRDefault="0073210B" w:rsidP="005E4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lang w:val="sq-AL"/>
        </w:rPr>
      </w:pP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>Pra siç shikohet nga tabela në kra</w:t>
      </w:r>
      <w:r w:rsidR="00790A14">
        <w:rPr>
          <w:rFonts w:ascii="Times New Roman" w:eastAsia="Calibri" w:hAnsi="Times New Roman" w:cs="Times New Roman"/>
          <w:lang w:val="sq-AL"/>
        </w:rPr>
        <w:t>hasim me ligjin fillestar plani</w:t>
      </w:r>
      <w:r w:rsidR="00453395" w:rsidRPr="009921BF">
        <w:rPr>
          <w:rFonts w:ascii="Times New Roman" w:eastAsia="Calibri" w:hAnsi="Times New Roman" w:cs="Times New Roman"/>
          <w:lang w:val="sq-AL"/>
        </w:rPr>
        <w:t xml:space="preserve"> </w:t>
      </w:r>
      <w:r w:rsidRPr="009921BF">
        <w:rPr>
          <w:rFonts w:ascii="Times New Roman" w:eastAsia="Calibri" w:hAnsi="Times New Roman" w:cs="Times New Roman"/>
          <w:lang w:val="sq-AL"/>
        </w:rPr>
        <w:t>ka ndryshime</w:t>
      </w:r>
      <w:r w:rsidR="00790A14">
        <w:rPr>
          <w:rFonts w:ascii="Times New Roman" w:eastAsia="Calibri" w:hAnsi="Times New Roman" w:cs="Times New Roman"/>
          <w:lang w:val="sq-AL"/>
        </w:rPr>
        <w:t xml:space="preserve"> </w:t>
      </w:r>
      <w:r w:rsidR="00790A14" w:rsidRPr="00790A14">
        <w:rPr>
          <w:rFonts w:ascii="Times New Roman" w:eastAsia="Calibri" w:hAnsi="Times New Roman" w:cs="Times New Roman"/>
          <w:lang w:val="sq-AL"/>
        </w:rPr>
        <w:t xml:space="preserve">si </w:t>
      </w:r>
      <w:r w:rsidR="00790A14">
        <w:rPr>
          <w:rFonts w:ascii="Times New Roman" w:eastAsia="Calibri" w:hAnsi="Times New Roman" w:cs="Times New Roman"/>
          <w:lang w:val="sq-AL"/>
        </w:rPr>
        <w:t>rrjedhojë e</w:t>
      </w:r>
      <w:r w:rsidR="00790A14" w:rsidRPr="00790A14">
        <w:rPr>
          <w:rFonts w:ascii="Times New Roman" w:eastAsia="Calibri" w:hAnsi="Times New Roman" w:cs="Times New Roman"/>
          <w:lang w:val="sq-AL"/>
        </w:rPr>
        <w:t xml:space="preserve"> akordimi</w:t>
      </w:r>
      <w:r w:rsidR="00790A14">
        <w:rPr>
          <w:rFonts w:ascii="Times New Roman" w:eastAsia="Calibri" w:hAnsi="Times New Roman" w:cs="Times New Roman"/>
          <w:lang w:val="sq-AL"/>
        </w:rPr>
        <w:t>t të</w:t>
      </w:r>
      <w:r w:rsidR="00790A14" w:rsidRPr="00790A14">
        <w:rPr>
          <w:rFonts w:ascii="Times New Roman" w:eastAsia="Calibri" w:hAnsi="Times New Roman" w:cs="Times New Roman"/>
          <w:lang w:val="sq-AL"/>
        </w:rPr>
        <w:t xml:space="preserve"> Fondit të veçantë për vitin 202</w:t>
      </w:r>
      <w:r w:rsidR="006931AC">
        <w:rPr>
          <w:rFonts w:ascii="Times New Roman" w:eastAsia="Calibri" w:hAnsi="Times New Roman" w:cs="Times New Roman"/>
          <w:lang w:val="sq-AL"/>
        </w:rPr>
        <w:t>3</w:t>
      </w:r>
      <w:r w:rsidR="00E829B7">
        <w:rPr>
          <w:rFonts w:ascii="Times New Roman" w:eastAsia="Calibri" w:hAnsi="Times New Roman" w:cs="Times New Roman"/>
          <w:lang w:val="sq-AL"/>
        </w:rPr>
        <w:t xml:space="preserve">, dhe </w:t>
      </w:r>
      <w:r w:rsidR="006931AC">
        <w:rPr>
          <w:rFonts w:ascii="Times New Roman" w:eastAsia="Calibri" w:hAnsi="Times New Roman" w:cs="Times New Roman"/>
          <w:lang w:val="sq-AL"/>
        </w:rPr>
        <w:t>akordimit t</w:t>
      </w:r>
      <w:r w:rsidR="003A0B7F">
        <w:rPr>
          <w:rFonts w:ascii="Times New Roman" w:eastAsia="Calibri" w:hAnsi="Times New Roman" w:cs="Times New Roman"/>
          <w:lang w:val="sq-AL"/>
        </w:rPr>
        <w:t>ë</w:t>
      </w:r>
      <w:r w:rsidR="006931AC">
        <w:rPr>
          <w:rFonts w:ascii="Times New Roman" w:eastAsia="Calibri" w:hAnsi="Times New Roman" w:cs="Times New Roman"/>
          <w:lang w:val="sq-AL"/>
        </w:rPr>
        <w:t xml:space="preserve"> fondeve shtes</w:t>
      </w:r>
      <w:r w:rsidR="003A0B7F">
        <w:rPr>
          <w:rFonts w:ascii="Times New Roman" w:eastAsia="Calibri" w:hAnsi="Times New Roman" w:cs="Times New Roman"/>
          <w:lang w:val="sq-AL"/>
        </w:rPr>
        <w:t>ë</w:t>
      </w:r>
      <w:r w:rsidR="006931AC">
        <w:rPr>
          <w:rFonts w:ascii="Times New Roman" w:eastAsia="Calibri" w:hAnsi="Times New Roman" w:cs="Times New Roman"/>
          <w:lang w:val="sq-AL"/>
        </w:rPr>
        <w:t xml:space="preserve"> nga fondi Kontigjenc</w:t>
      </w:r>
      <w:r w:rsidR="003A0B7F">
        <w:rPr>
          <w:rFonts w:ascii="Times New Roman" w:eastAsia="Calibri" w:hAnsi="Times New Roman" w:cs="Times New Roman"/>
          <w:lang w:val="sq-AL"/>
        </w:rPr>
        <w:t>ë</w:t>
      </w:r>
      <w:r w:rsidR="006931AC">
        <w:rPr>
          <w:rFonts w:ascii="Times New Roman" w:eastAsia="Calibri" w:hAnsi="Times New Roman" w:cs="Times New Roman"/>
          <w:lang w:val="sq-AL"/>
        </w:rPr>
        <w:t xml:space="preserve"> n</w:t>
      </w:r>
      <w:r w:rsidR="003A0B7F">
        <w:rPr>
          <w:rFonts w:ascii="Times New Roman" w:eastAsia="Calibri" w:hAnsi="Times New Roman" w:cs="Times New Roman"/>
          <w:lang w:val="sq-AL"/>
        </w:rPr>
        <w:t>ë</w:t>
      </w:r>
      <w:r w:rsidR="006931AC">
        <w:rPr>
          <w:rFonts w:ascii="Times New Roman" w:eastAsia="Calibri" w:hAnsi="Times New Roman" w:cs="Times New Roman"/>
          <w:lang w:val="sq-AL"/>
        </w:rPr>
        <w:t xml:space="preserve"> zbatim VKM-ve p</w:t>
      </w:r>
      <w:r w:rsidR="003A0B7F">
        <w:rPr>
          <w:rFonts w:ascii="Times New Roman" w:eastAsia="Calibri" w:hAnsi="Times New Roman" w:cs="Times New Roman"/>
          <w:lang w:val="sq-AL"/>
        </w:rPr>
        <w:t>ë</w:t>
      </w:r>
      <w:r w:rsidR="006931AC">
        <w:rPr>
          <w:rFonts w:ascii="Times New Roman" w:eastAsia="Calibri" w:hAnsi="Times New Roman" w:cs="Times New Roman"/>
          <w:lang w:val="sq-AL"/>
        </w:rPr>
        <w:t>r rritjen e pagave.</w:t>
      </w:r>
      <w:r w:rsidR="00E829B7">
        <w:rPr>
          <w:rFonts w:ascii="Times New Roman" w:eastAsia="Calibri" w:hAnsi="Times New Roman" w:cs="Times New Roman"/>
          <w:lang w:val="sq-AL"/>
        </w:rPr>
        <w:t xml:space="preserve"> </w:t>
      </w:r>
      <w:r w:rsidRPr="009921BF">
        <w:rPr>
          <w:rFonts w:ascii="Times New Roman" w:eastAsia="Calibri" w:hAnsi="Times New Roman" w:cs="Times New Roman"/>
          <w:lang w:val="sq-AL"/>
        </w:rPr>
        <w:t xml:space="preserve"> </w:t>
      </w:r>
    </w:p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73210B" w:rsidRPr="009921BF" w:rsidRDefault="0073210B" w:rsidP="00492FD4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</w:t>
      </w:r>
    </w:p>
    <w:p w:rsidR="0073210B" w:rsidRPr="009921BF" w:rsidRDefault="0073210B" w:rsidP="00492FD4">
      <w:pPr>
        <w:spacing w:after="0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A0B7F" w:rsidRPr="00E66CA4" w:rsidRDefault="003A0B7F" w:rsidP="003A0B7F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E66CA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Theksojmë se paraqitja e informacionit si dhe të dhënat e raportuara në raportin e monitorimit duhet të jetë në përputhje me përcaktimet e bëra në Udhëzimin nr. 14, datë 30.05.2023 “Për procedurat standarde të monitorimit të buxhetit në njësitë e Qeverisjes Qendrore”, specifikisht sipas formateve të përcaktuara në paragrafin 49, të  këtij udhëzimi. Vërejmë që të dhënat e raportuara në raportin e monitorimit,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nuk </w:t>
      </w:r>
      <w:r w:rsidRPr="00E66CA4">
        <w:rPr>
          <w:rFonts w:ascii="Times New Roman" w:eastAsia="Calibri" w:hAnsi="Times New Roman" w:cs="Times New Roman"/>
          <w:sz w:val="24"/>
          <w:szCs w:val="24"/>
          <w:lang w:val="sq-AL"/>
        </w:rPr>
        <w:t>janë sipas formateve të përcaktuara në këtë udhëzim.</w:t>
      </w:r>
    </w:p>
    <w:p w:rsidR="005E4D1C" w:rsidRPr="009921BF" w:rsidRDefault="005E4D1C" w:rsidP="00A86BD9">
      <w:pPr>
        <w:pStyle w:val="ListParagraph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A0B7F" w:rsidRDefault="005E4D1C" w:rsidP="003A0B7F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Raporti i monitorimit të AMSHC ka të plotësuar vetëm një përmbledhje të realizimit të fondeve buxhetore por nuk ka të dhëna për objektivat/produktet apo një analizë </w:t>
      </w:r>
      <w:r w:rsidR="00A86BD9">
        <w:rPr>
          <w:rFonts w:ascii="Times New Roman" w:eastAsia="Calibri" w:hAnsi="Times New Roman" w:cs="Times New Roman"/>
          <w:sz w:val="24"/>
          <w:szCs w:val="24"/>
          <w:lang w:val="sq-AL"/>
        </w:rPr>
        <w:t>mbi realizimin e tyre</w:t>
      </w: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. </w:t>
      </w:r>
    </w:p>
    <w:p w:rsidR="003A0B7F" w:rsidRPr="003A0B7F" w:rsidRDefault="003A0B7F" w:rsidP="003A0B7F">
      <w:pPr>
        <w:pStyle w:val="ListParagrap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A0B7F" w:rsidRPr="00CA3FE0" w:rsidRDefault="003A0B7F" w:rsidP="003A0B7F">
      <w:pPr>
        <w:numPr>
          <w:ilvl w:val="0"/>
          <w:numId w:val="6"/>
        </w:numPr>
        <w:spacing w:after="120"/>
        <w:contextualSpacing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pt-PT"/>
        </w:rPr>
        <w:t>Në zbatim të kreut V</w:t>
      </w:r>
      <w:r w:rsidRPr="00070839">
        <w:rPr>
          <w:rFonts w:ascii="Times New Roman" w:hAnsi="Times New Roman"/>
          <w:sz w:val="24"/>
          <w:szCs w:val="24"/>
          <w:lang w:val="pt-PT"/>
        </w:rPr>
        <w:t xml:space="preserve"> “Monitori</w:t>
      </w:r>
      <w:r>
        <w:rPr>
          <w:rFonts w:ascii="Times New Roman" w:hAnsi="Times New Roman"/>
          <w:sz w:val="24"/>
          <w:szCs w:val="24"/>
          <w:lang w:val="pt-PT"/>
        </w:rPr>
        <w:t>mi” të Udhëzimit plotësues nr. 2, datë19.01.2023</w:t>
      </w:r>
      <w:r w:rsidRPr="00070839">
        <w:rPr>
          <w:rFonts w:ascii="Times New Roman" w:hAnsi="Times New Roman"/>
          <w:sz w:val="24"/>
          <w:szCs w:val="24"/>
          <w:lang w:val="pt-PT"/>
        </w:rPr>
        <w:t xml:space="preserve"> “Për zbat</w:t>
      </w:r>
      <w:r>
        <w:rPr>
          <w:rFonts w:ascii="Times New Roman" w:hAnsi="Times New Roman"/>
          <w:sz w:val="24"/>
          <w:szCs w:val="24"/>
          <w:lang w:val="pt-PT"/>
        </w:rPr>
        <w:t>imin e Buxhetit të vitit 2023</w:t>
      </w:r>
      <w:r w:rsidRPr="00070839">
        <w:rPr>
          <w:rFonts w:ascii="Times New Roman" w:hAnsi="Times New Roman"/>
          <w:sz w:val="24"/>
          <w:szCs w:val="24"/>
          <w:lang w:val="pt-PT"/>
        </w:rPr>
        <w:t>”,</w:t>
      </w:r>
      <w:r w:rsidRPr="00070839">
        <w:rPr>
          <w:rFonts w:ascii="Times New Roman" w:hAnsi="Times New Roman"/>
          <w:bCs/>
          <w:sz w:val="24"/>
          <w:szCs w:val="24"/>
          <w:lang w:val="sq-AL"/>
        </w:rPr>
        <w:t xml:space="preserve"> lidhur me përdorimin e informacionit të siguruar nga </w:t>
      </w:r>
      <w:r w:rsidRPr="00CA3FE0">
        <w:rPr>
          <w:rFonts w:ascii="Times New Roman" w:hAnsi="Times New Roman"/>
          <w:bCs/>
          <w:sz w:val="24"/>
          <w:szCs w:val="24"/>
          <w:lang w:val="sq-AL"/>
        </w:rPr>
        <w:t>sistemi AFMIS vihet re se:</w:t>
      </w:r>
    </w:p>
    <w:p w:rsidR="003A0B7F" w:rsidRPr="003A0B7F" w:rsidRDefault="003A0B7F" w:rsidP="003A0B7F">
      <w:pPr>
        <w:numPr>
          <w:ilvl w:val="1"/>
          <w:numId w:val="6"/>
        </w:numPr>
        <w:spacing w:after="120"/>
        <w:contextualSpacing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>Nga ana AMSHC-së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, nuk </w:t>
      </w:r>
      <w:r w:rsidRPr="00CA3FE0">
        <w:rPr>
          <w:rFonts w:ascii="Times New Roman" w:hAnsi="Times New Roman"/>
          <w:bCs/>
          <w:sz w:val="24"/>
          <w:szCs w:val="24"/>
          <w:lang w:val="sq-AL"/>
        </w:rPr>
        <w:t>janë plotësuar vlerat faktike për sasië e produkteve në modulin BPPM, raporti nr. 16.</w:t>
      </w:r>
    </w:p>
    <w:p w:rsidR="003A0B7F" w:rsidRPr="003A0B7F" w:rsidRDefault="003A0B7F" w:rsidP="003A0B7F">
      <w:pPr>
        <w:pStyle w:val="ListParagraph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73210B" w:rsidRPr="009921BF" w:rsidRDefault="00024F9A" w:rsidP="00A86BD9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Raporti i Monitorimit për </w:t>
      </w:r>
      <w:r w:rsidR="008C315D">
        <w:rPr>
          <w:rFonts w:ascii="Times New Roman" w:eastAsia="Calibri" w:hAnsi="Times New Roman" w:cs="Times New Roman"/>
          <w:sz w:val="24"/>
          <w:szCs w:val="24"/>
          <w:lang w:val="sq-AL"/>
        </w:rPr>
        <w:t>8</w:t>
      </w:r>
      <w:r w:rsidR="00E829B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mujorin e vitit 202</w:t>
      </w:r>
      <w:r w:rsidR="003A0B7F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="0073210B"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="003A0B7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nuk </w:t>
      </w:r>
      <w:r w:rsidR="0073210B"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>është publikuar në faqen zyrtare të Agjencisë për Mbështetjen e Shoqërisë  Civile.</w:t>
      </w:r>
    </w:p>
    <w:p w:rsidR="008160EE" w:rsidRPr="009921BF" w:rsidRDefault="008160EE" w:rsidP="008160EE">
      <w:pPr>
        <w:pStyle w:val="ListParagraph"/>
        <w:spacing w:after="0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bookmarkStart w:id="0" w:name="_GoBack"/>
      <w:bookmarkEnd w:id="0"/>
    </w:p>
    <w:sectPr w:rsidR="008160EE" w:rsidRPr="00992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BD4"/>
    <w:multiLevelType w:val="hybridMultilevel"/>
    <w:tmpl w:val="613A6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B3C00"/>
    <w:multiLevelType w:val="hybridMultilevel"/>
    <w:tmpl w:val="CBEC9CA6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>
    <w:nsid w:val="20767536"/>
    <w:multiLevelType w:val="hybridMultilevel"/>
    <w:tmpl w:val="07745C2A"/>
    <w:lvl w:ilvl="0" w:tplc="92483C42">
      <w:start w:val="1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30A6C"/>
    <w:multiLevelType w:val="hybridMultilevel"/>
    <w:tmpl w:val="1DA82A22"/>
    <w:lvl w:ilvl="0" w:tplc="BBEE138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7279FE"/>
    <w:multiLevelType w:val="hybridMultilevel"/>
    <w:tmpl w:val="4ECEC9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421FF7"/>
    <w:multiLevelType w:val="hybridMultilevel"/>
    <w:tmpl w:val="7E0648F8"/>
    <w:lvl w:ilvl="0" w:tplc="A0F8F8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5A2150"/>
    <w:multiLevelType w:val="hybridMultilevel"/>
    <w:tmpl w:val="7DD0178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627"/>
    <w:rsid w:val="00024F9A"/>
    <w:rsid w:val="00030698"/>
    <w:rsid w:val="001A73DC"/>
    <w:rsid w:val="002347B6"/>
    <w:rsid w:val="002615F0"/>
    <w:rsid w:val="003A0B7F"/>
    <w:rsid w:val="00453395"/>
    <w:rsid w:val="00492FD4"/>
    <w:rsid w:val="005363CE"/>
    <w:rsid w:val="005970B6"/>
    <w:rsid w:val="005E4D1C"/>
    <w:rsid w:val="006866E7"/>
    <w:rsid w:val="006931AC"/>
    <w:rsid w:val="00700627"/>
    <w:rsid w:val="0073210B"/>
    <w:rsid w:val="00735A13"/>
    <w:rsid w:val="00790A14"/>
    <w:rsid w:val="008024D5"/>
    <w:rsid w:val="008160EE"/>
    <w:rsid w:val="008411DE"/>
    <w:rsid w:val="008C315D"/>
    <w:rsid w:val="008F70A5"/>
    <w:rsid w:val="009921BF"/>
    <w:rsid w:val="00A05BE6"/>
    <w:rsid w:val="00A557A3"/>
    <w:rsid w:val="00A86BD9"/>
    <w:rsid w:val="00AB3732"/>
    <w:rsid w:val="00C20CFC"/>
    <w:rsid w:val="00C97400"/>
    <w:rsid w:val="00CD0725"/>
    <w:rsid w:val="00DC3C73"/>
    <w:rsid w:val="00E54118"/>
    <w:rsid w:val="00E829B7"/>
    <w:rsid w:val="00E92A23"/>
    <w:rsid w:val="00EA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D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Kostandine Dorri</cp:lastModifiedBy>
  <cp:revision>32</cp:revision>
  <dcterms:created xsi:type="dcterms:W3CDTF">2021-06-09T08:33:00Z</dcterms:created>
  <dcterms:modified xsi:type="dcterms:W3CDTF">2024-03-19T09:52:00Z</dcterms:modified>
</cp:coreProperties>
</file>